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D509E" w:rsidRDefault="00ED53DE" w:rsidP="004D509E">
      <w:pPr>
        <w:pStyle w:val="podnadpis"/>
      </w:pPr>
      <w:r>
        <w:t>číslo 0707/2025</w:t>
      </w:r>
    </w:p>
    <w:p w:rsidR="00627ECA" w:rsidRPr="00B73AE8" w:rsidRDefault="00855C5F" w:rsidP="00E00172">
      <w:pPr>
        <w:pStyle w:val="nadpis"/>
        <w:rPr>
          <w:rStyle w:val="Tun"/>
          <w:sz w:val="56"/>
          <w:szCs w:val="64"/>
        </w:rPr>
      </w:pPr>
      <w:r w:rsidRPr="00B73AE8">
        <w:rPr>
          <w:sz w:val="56"/>
          <w:szCs w:val="64"/>
        </w:rPr>
        <w:t>Doča</w:t>
      </w:r>
      <w:r w:rsidR="00810DCF" w:rsidRPr="00B73AE8">
        <w:rPr>
          <w:sz w:val="56"/>
          <w:szCs w:val="64"/>
        </w:rPr>
        <w:t>sn</w:t>
      </w:r>
      <w:r w:rsidR="000455AD" w:rsidRPr="00B73AE8">
        <w:rPr>
          <w:sz w:val="56"/>
          <w:szCs w:val="64"/>
        </w:rPr>
        <w:t xml:space="preserve">á změna trasy </w:t>
      </w:r>
      <w:r w:rsidR="00E56114" w:rsidRPr="00B73AE8">
        <w:rPr>
          <w:sz w:val="56"/>
          <w:szCs w:val="64"/>
        </w:rPr>
        <w:t xml:space="preserve">a zastávek </w:t>
      </w:r>
      <w:r w:rsidR="00695A15" w:rsidRPr="00B73AE8">
        <w:rPr>
          <w:sz w:val="56"/>
          <w:szCs w:val="64"/>
        </w:rPr>
        <w:t>lin</w:t>
      </w:r>
      <w:r w:rsidR="00B73AE8" w:rsidRPr="00B73AE8">
        <w:rPr>
          <w:sz w:val="56"/>
          <w:szCs w:val="64"/>
        </w:rPr>
        <w:t>ek</w:t>
      </w:r>
      <w:r w:rsidR="004D6E2D" w:rsidRPr="00B73AE8">
        <w:rPr>
          <w:sz w:val="56"/>
          <w:szCs w:val="64"/>
        </w:rPr>
        <w:t xml:space="preserve"> PID </w:t>
      </w:r>
      <w:r w:rsidR="00ED53DE">
        <w:rPr>
          <w:sz w:val="56"/>
          <w:szCs w:val="64"/>
        </w:rPr>
        <w:t xml:space="preserve">500, 501, 503, </w:t>
      </w:r>
      <w:r w:rsidR="00B73AE8">
        <w:rPr>
          <w:sz w:val="56"/>
          <w:szCs w:val="64"/>
        </w:rPr>
        <w:t xml:space="preserve">508 </w:t>
      </w:r>
      <w:r w:rsidR="00B73AE8" w:rsidRPr="00B73AE8">
        <w:rPr>
          <w:sz w:val="56"/>
          <w:szCs w:val="64"/>
        </w:rPr>
        <w:t>a 565</w:t>
      </w:r>
    </w:p>
    <w:p w:rsidR="007C4C87" w:rsidRPr="00B73AE8" w:rsidRDefault="007C4C87" w:rsidP="007C4C87">
      <w:pPr>
        <w:rPr>
          <w:rStyle w:val="Tun"/>
          <w:sz w:val="56"/>
          <w:szCs w:val="64"/>
        </w:rPr>
        <w:sectPr w:rsidR="007C4C87" w:rsidRPr="00B73AE8" w:rsidSect="00B512D6">
          <w:headerReference w:type="default" r:id="rId8"/>
          <w:footerReference w:type="default" r:id="rId9"/>
          <w:headerReference w:type="first" r:id="rId10"/>
          <w:footerReference w:type="first" r:id="rId11"/>
          <w:pgSz w:w="11907" w:h="16840" w:code="9"/>
          <w:pgMar w:top="1134" w:right="851" w:bottom="851" w:left="851" w:header="567" w:footer="567" w:gutter="0"/>
          <w:cols w:space="708"/>
          <w:titlePg/>
        </w:sectPr>
      </w:pPr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CellMar>
          <w:top w:w="28" w:type="dxa"/>
          <w:left w:w="57" w:type="dxa"/>
          <w:bottom w:w="28" w:type="dxa"/>
          <w:right w:w="57" w:type="dxa"/>
        </w:tblCellMar>
        <w:tblLook w:val="01E0" w:firstRow="1" w:lastRow="1" w:firstColumn="1" w:lastColumn="1" w:noHBand="0" w:noVBand="0"/>
      </w:tblPr>
      <w:tblGrid>
        <w:gridCol w:w="1949"/>
        <w:gridCol w:w="8226"/>
      </w:tblGrid>
      <w:tr w:rsidR="00EE0A94" w:rsidTr="00EE0A94">
        <w:trPr>
          <w:jc w:val="center"/>
        </w:trPr>
        <w:tc>
          <w:tcPr>
            <w:tcW w:w="1949" w:type="dxa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E6E6E6"/>
          </w:tcPr>
          <w:p w:rsidR="00EE0A94" w:rsidRPr="005349BD" w:rsidRDefault="00EE0A94" w:rsidP="005349BD">
            <w:pPr>
              <w:pStyle w:val="tabulkazahlavnadpis"/>
            </w:pPr>
            <w:r w:rsidRPr="005349BD">
              <w:lastRenderedPageBreak/>
              <w:t>Na základě:</w:t>
            </w:r>
          </w:p>
        </w:tc>
        <w:tc>
          <w:tcPr>
            <w:tcW w:w="822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73AE8" w:rsidRDefault="00B73AE8" w:rsidP="00ED53DE">
            <w:pPr>
              <w:pStyle w:val="tabulkazahlav"/>
            </w:pPr>
            <w:r>
              <w:t xml:space="preserve">Rozhodnutí KÚSK, odboru dopravy, </w:t>
            </w:r>
            <w:proofErr w:type="gramStart"/>
            <w:r>
              <w:t>č.j.</w:t>
            </w:r>
            <w:proofErr w:type="gramEnd"/>
            <w:r>
              <w:t xml:space="preserve"> </w:t>
            </w:r>
            <w:r w:rsidR="00ED53DE">
              <w:t>084181/2025</w:t>
            </w:r>
            <w:r>
              <w:t>/KUSK-DOP/Jel</w:t>
            </w:r>
          </w:p>
        </w:tc>
      </w:tr>
      <w:tr w:rsidR="00EE0A94" w:rsidRPr="005E7287" w:rsidTr="00EE0A94">
        <w:trPr>
          <w:jc w:val="center"/>
        </w:trPr>
        <w:tc>
          <w:tcPr>
            <w:tcW w:w="1949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E6E6E6"/>
          </w:tcPr>
          <w:p w:rsidR="00EE0A94" w:rsidRPr="005349BD" w:rsidRDefault="00EE0A94" w:rsidP="005349BD">
            <w:pPr>
              <w:pStyle w:val="tabulkazahlavnadpis"/>
            </w:pPr>
            <w:r w:rsidRPr="005349BD">
              <w:t>Platnost:</w:t>
            </w:r>
          </w:p>
        </w:tc>
        <w:tc>
          <w:tcPr>
            <w:tcW w:w="82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C4B9F" w:rsidRDefault="00B73AE8" w:rsidP="005F4B84">
            <w:pPr>
              <w:pStyle w:val="tabulkazahlav"/>
            </w:pPr>
            <w:bookmarkStart w:id="0" w:name="_GoBack"/>
            <w:r>
              <w:t xml:space="preserve">dne </w:t>
            </w:r>
            <w:r w:rsidR="00ED53DE">
              <w:rPr>
                <w:b/>
              </w:rPr>
              <w:t>25</w:t>
            </w:r>
            <w:r w:rsidRPr="00B73AE8">
              <w:rPr>
                <w:b/>
              </w:rPr>
              <w:t>. 7. 202</w:t>
            </w:r>
            <w:r w:rsidR="00ED53DE">
              <w:rPr>
                <w:b/>
              </w:rPr>
              <w:t>5</w:t>
            </w:r>
            <w:r>
              <w:t xml:space="preserve"> (pátek) </w:t>
            </w:r>
            <w:r w:rsidR="006F4B84">
              <w:t xml:space="preserve">od </w:t>
            </w:r>
            <w:r>
              <w:rPr>
                <w:b/>
              </w:rPr>
              <w:t>15:00</w:t>
            </w:r>
            <w:r w:rsidR="006F4B84">
              <w:t xml:space="preserve"> </w:t>
            </w:r>
            <w:r>
              <w:t xml:space="preserve">do </w:t>
            </w:r>
            <w:r w:rsidRPr="00B73AE8">
              <w:rPr>
                <w:b/>
              </w:rPr>
              <w:t>20:00</w:t>
            </w:r>
            <w:r>
              <w:t xml:space="preserve"> hod.</w:t>
            </w:r>
          </w:p>
          <w:p w:rsidR="006F4B84" w:rsidRPr="00A25959" w:rsidRDefault="00B73AE8" w:rsidP="00B73AE8">
            <w:pPr>
              <w:pStyle w:val="tabulkazahlav"/>
            </w:pPr>
            <w:r>
              <w:t xml:space="preserve">dne </w:t>
            </w:r>
            <w:r w:rsidR="00ED53DE">
              <w:rPr>
                <w:b/>
              </w:rPr>
              <w:t>26</w:t>
            </w:r>
            <w:r w:rsidRPr="00B73AE8">
              <w:rPr>
                <w:b/>
              </w:rPr>
              <w:t>. 7. 202</w:t>
            </w:r>
            <w:r w:rsidR="00ED53DE">
              <w:rPr>
                <w:b/>
              </w:rPr>
              <w:t>5</w:t>
            </w:r>
            <w:r>
              <w:t xml:space="preserve"> (sobota) od </w:t>
            </w:r>
            <w:r>
              <w:rPr>
                <w:b/>
              </w:rPr>
              <w:t>8:00</w:t>
            </w:r>
            <w:r>
              <w:t xml:space="preserve"> do </w:t>
            </w:r>
            <w:r>
              <w:rPr>
                <w:b/>
              </w:rPr>
              <w:t>12</w:t>
            </w:r>
            <w:r w:rsidRPr="00B73AE8">
              <w:rPr>
                <w:b/>
              </w:rPr>
              <w:t>:00</w:t>
            </w:r>
            <w:r>
              <w:t xml:space="preserve"> hod. a od </w:t>
            </w:r>
            <w:r w:rsidRPr="00B73AE8">
              <w:rPr>
                <w:b/>
              </w:rPr>
              <w:t>16:00</w:t>
            </w:r>
            <w:r>
              <w:t xml:space="preserve"> do </w:t>
            </w:r>
            <w:r w:rsidRPr="00B73AE8">
              <w:rPr>
                <w:b/>
              </w:rPr>
              <w:t>20:00</w:t>
            </w:r>
            <w:r>
              <w:t xml:space="preserve"> hod.</w:t>
            </w:r>
            <w:bookmarkEnd w:id="0"/>
          </w:p>
        </w:tc>
      </w:tr>
      <w:tr w:rsidR="00EE0A94" w:rsidRPr="005E7287" w:rsidTr="00EE0A94">
        <w:trPr>
          <w:jc w:val="center"/>
        </w:trPr>
        <w:tc>
          <w:tcPr>
            <w:tcW w:w="1949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E6E6E6"/>
          </w:tcPr>
          <w:p w:rsidR="00EE0A94" w:rsidRPr="005349BD" w:rsidRDefault="00EE0A94" w:rsidP="005349BD">
            <w:pPr>
              <w:pStyle w:val="tabulkazahlavnadpis"/>
            </w:pPr>
            <w:r w:rsidRPr="005349BD">
              <w:t>Číslo licence:</w:t>
            </w:r>
          </w:p>
        </w:tc>
        <w:tc>
          <w:tcPr>
            <w:tcW w:w="82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E0A94" w:rsidRPr="00382C4C" w:rsidRDefault="006F245F" w:rsidP="00B73AE8">
            <w:pPr>
              <w:pStyle w:val="tabulkazahlav"/>
            </w:pPr>
            <w:r>
              <w:t>300</w:t>
            </w:r>
            <w:r w:rsidR="00B73AE8">
              <w:t> </w:t>
            </w:r>
            <w:r w:rsidR="00ED53DE">
              <w:t xml:space="preserve">500, 305 501, 305 503, </w:t>
            </w:r>
            <w:r w:rsidR="00B73AE8">
              <w:t>305 508, 305 565</w:t>
            </w:r>
          </w:p>
        </w:tc>
      </w:tr>
      <w:tr w:rsidR="00EE0A94" w:rsidRPr="005E7287" w:rsidTr="00EE0A94">
        <w:trPr>
          <w:jc w:val="center"/>
        </w:trPr>
        <w:tc>
          <w:tcPr>
            <w:tcW w:w="1949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E6E6E6"/>
          </w:tcPr>
          <w:p w:rsidR="00EE0A94" w:rsidRPr="005349BD" w:rsidRDefault="00EE0A94" w:rsidP="005349BD">
            <w:pPr>
              <w:pStyle w:val="tabulkazahlavnadpis"/>
            </w:pPr>
            <w:r w:rsidRPr="005349BD">
              <w:t>Důvod:</w:t>
            </w:r>
          </w:p>
        </w:tc>
        <w:tc>
          <w:tcPr>
            <w:tcW w:w="82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E0A94" w:rsidRPr="00382C4C" w:rsidRDefault="00B73AE8" w:rsidP="00AE1B72">
            <w:pPr>
              <w:pStyle w:val="tabulkazahlav"/>
            </w:pPr>
            <w:r>
              <w:t>pořádání sportovní akce „43. roční</w:t>
            </w:r>
            <w:r w:rsidR="00920554">
              <w:t>k</w:t>
            </w:r>
            <w:r>
              <w:t xml:space="preserve"> </w:t>
            </w:r>
            <w:proofErr w:type="spellStart"/>
            <w:r>
              <w:t>Rally</w:t>
            </w:r>
            <w:proofErr w:type="spellEnd"/>
            <w:r>
              <w:t xml:space="preserve"> Příbram“</w:t>
            </w:r>
          </w:p>
        </w:tc>
      </w:tr>
      <w:tr w:rsidR="00167C23" w:rsidTr="00EE0A94">
        <w:trPr>
          <w:jc w:val="center"/>
        </w:trPr>
        <w:tc>
          <w:tcPr>
            <w:tcW w:w="1949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E6E6E6"/>
          </w:tcPr>
          <w:p w:rsidR="00167C23" w:rsidRDefault="00FE01DE" w:rsidP="005349BD">
            <w:pPr>
              <w:pStyle w:val="tabulkazahlavnadpis"/>
            </w:pPr>
            <w:r>
              <w:t>Žadatel</w:t>
            </w:r>
            <w:r w:rsidR="00167C23">
              <w:t>:</w:t>
            </w:r>
          </w:p>
        </w:tc>
        <w:tc>
          <w:tcPr>
            <w:tcW w:w="82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67C23" w:rsidRDefault="00B73AE8" w:rsidP="00695A15">
            <w:pPr>
              <w:pStyle w:val="tabulkazahlav"/>
            </w:pPr>
            <w:r>
              <w:t>Petr Šefr, AUTOSPORT KLUB RALLY PŘÍBRAM v AČR, tel. 777 140 013</w:t>
            </w:r>
          </w:p>
        </w:tc>
      </w:tr>
      <w:tr w:rsidR="00EE0A94" w:rsidTr="00EE0A94">
        <w:trPr>
          <w:jc w:val="center"/>
        </w:trPr>
        <w:tc>
          <w:tcPr>
            <w:tcW w:w="1949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E6E6E6"/>
          </w:tcPr>
          <w:p w:rsidR="00EE0A94" w:rsidRPr="005349BD" w:rsidRDefault="00EE0A94" w:rsidP="005349BD">
            <w:pPr>
              <w:pStyle w:val="tabulkazahlavnadpis"/>
            </w:pPr>
          </w:p>
        </w:tc>
        <w:tc>
          <w:tcPr>
            <w:tcW w:w="82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E0A94" w:rsidRDefault="00EE0A94" w:rsidP="00910A78">
            <w:pPr>
              <w:pStyle w:val="tabulkazahlav"/>
            </w:pPr>
          </w:p>
        </w:tc>
      </w:tr>
      <w:tr w:rsidR="00EE0A94" w:rsidTr="00EE0A94">
        <w:trPr>
          <w:jc w:val="center"/>
        </w:trPr>
        <w:tc>
          <w:tcPr>
            <w:tcW w:w="1949" w:type="dxa"/>
            <w:tcBorders>
              <w:right w:val="single" w:sz="12" w:space="0" w:color="auto"/>
            </w:tcBorders>
            <w:shd w:val="clear" w:color="auto" w:fill="E6E6E6"/>
          </w:tcPr>
          <w:p w:rsidR="00EE0A94" w:rsidRPr="005349BD" w:rsidRDefault="00EE0A94" w:rsidP="005349BD">
            <w:pPr>
              <w:pStyle w:val="tabulkazahlavnadpis"/>
            </w:pPr>
            <w:r w:rsidRPr="005349BD">
              <w:t>Zpracováno:</w:t>
            </w:r>
          </w:p>
        </w:tc>
        <w:tc>
          <w:tcPr>
            <w:tcW w:w="822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EE0A94" w:rsidRDefault="00ED53DE" w:rsidP="00EE0A94">
            <w:pPr>
              <w:pStyle w:val="tabulkazahlav"/>
            </w:pPr>
            <w:r>
              <w:t>16</w:t>
            </w:r>
            <w:r w:rsidR="00B73AE8">
              <w:t>. 7</w:t>
            </w:r>
            <w:r w:rsidR="00910A78">
              <w:t>. 202</w:t>
            </w:r>
            <w:r>
              <w:t>5</w:t>
            </w:r>
          </w:p>
        </w:tc>
      </w:tr>
    </w:tbl>
    <w:p w:rsidR="00EE0A94" w:rsidRDefault="00EE0A94" w:rsidP="00EE0A94">
      <w:pPr>
        <w:pStyle w:val="Nadpis1"/>
      </w:pPr>
      <w:r w:rsidRPr="0010179A">
        <w:t>VEDENÍ TRASY</w:t>
      </w:r>
    </w:p>
    <w:p w:rsidR="00695A15" w:rsidRPr="00695A15" w:rsidRDefault="00B73AE8" w:rsidP="00EE0A94">
      <w:pPr>
        <w:rPr>
          <w:b/>
          <w:i/>
        </w:rPr>
      </w:pPr>
      <w:r>
        <w:rPr>
          <w:b/>
        </w:rPr>
        <w:t xml:space="preserve">Linka </w:t>
      </w:r>
      <w:r w:rsidRPr="00B73AE8">
        <w:rPr>
          <w:b/>
          <w:color w:val="FFFFFF" w:themeColor="background1"/>
          <w:highlight w:val="black"/>
        </w:rPr>
        <w:t>500</w:t>
      </w:r>
    </w:p>
    <w:p w:rsidR="006F245F" w:rsidRPr="006F245F" w:rsidRDefault="006F245F" w:rsidP="00222548">
      <w:pPr>
        <w:rPr>
          <w:u w:val="single"/>
        </w:rPr>
      </w:pPr>
      <w:r w:rsidRPr="006F245F">
        <w:rPr>
          <w:u w:val="single"/>
        </w:rPr>
        <w:t xml:space="preserve">směr </w:t>
      </w:r>
      <w:r w:rsidR="00B73AE8">
        <w:rPr>
          <w:u w:val="single"/>
        </w:rPr>
        <w:t xml:space="preserve">Kamýk n. </w:t>
      </w:r>
      <w:proofErr w:type="spellStart"/>
      <w:r w:rsidR="00B73AE8">
        <w:rPr>
          <w:u w:val="single"/>
        </w:rPr>
        <w:t>Vlt</w:t>
      </w:r>
      <w:proofErr w:type="spellEnd"/>
      <w:r w:rsidR="00B73AE8">
        <w:rPr>
          <w:u w:val="single"/>
        </w:rPr>
        <w:t>.</w:t>
      </w:r>
      <w:r w:rsidRPr="006F245F">
        <w:rPr>
          <w:u w:val="single"/>
        </w:rPr>
        <w:t>:</w:t>
      </w:r>
    </w:p>
    <w:p w:rsidR="006F245F" w:rsidRDefault="006F245F" w:rsidP="00222548">
      <w:r>
        <w:t xml:space="preserve">Po </w:t>
      </w:r>
      <w:r w:rsidR="00B73AE8">
        <w:t xml:space="preserve">výjezdu z AN Příbram – vpravo Čsl. </w:t>
      </w:r>
      <w:proofErr w:type="gramStart"/>
      <w:r w:rsidR="00B73AE8">
        <w:t>armády</w:t>
      </w:r>
      <w:proofErr w:type="gramEnd"/>
      <w:r w:rsidR="00B73AE8">
        <w:t xml:space="preserve"> – přímo Březnická – na OK u čerpací stanice MOL 2. výjezdem – na OK u </w:t>
      </w:r>
      <w:proofErr w:type="spellStart"/>
      <w:r w:rsidR="00B73AE8">
        <w:t>Drupolu</w:t>
      </w:r>
      <w:proofErr w:type="spellEnd"/>
      <w:r w:rsidR="00B73AE8">
        <w:t xml:space="preserve"> 3. výjezdem I/66 (Milínská) – vpravo Mixova a dále po své </w:t>
      </w:r>
      <w:r>
        <w:t>pravidelné trase.</w:t>
      </w:r>
      <w:r w:rsidRPr="006F245F">
        <w:t xml:space="preserve"> </w:t>
      </w:r>
    </w:p>
    <w:p w:rsidR="006F245F" w:rsidRPr="006F245F" w:rsidRDefault="006F245F" w:rsidP="00222548">
      <w:pPr>
        <w:rPr>
          <w:u w:val="single"/>
        </w:rPr>
      </w:pPr>
      <w:r w:rsidRPr="006F245F">
        <w:rPr>
          <w:u w:val="single"/>
        </w:rPr>
        <w:t>směr Příbram:</w:t>
      </w:r>
    </w:p>
    <w:p w:rsidR="00B73AE8" w:rsidRDefault="00B73AE8" w:rsidP="00222548">
      <w:r>
        <w:t>Po pravidelné trase do zastávky „</w:t>
      </w:r>
      <w:r w:rsidRPr="00E8572D">
        <w:rPr>
          <w:i/>
        </w:rPr>
        <w:t>Příbram, Sázky</w:t>
      </w:r>
      <w:r>
        <w:t xml:space="preserve">“ – Mixova – vlevo Milínská – na OK u </w:t>
      </w:r>
      <w:proofErr w:type="spellStart"/>
      <w:r>
        <w:t>Drupolu</w:t>
      </w:r>
      <w:proofErr w:type="spellEnd"/>
      <w:r>
        <w:t xml:space="preserve"> 1. výjezdem – na OK u čerpací stanice MOL 1. výjezdem Březnická – přímo Čsl. </w:t>
      </w:r>
      <w:proofErr w:type="gramStart"/>
      <w:r>
        <w:t>armády</w:t>
      </w:r>
      <w:proofErr w:type="gramEnd"/>
      <w:r>
        <w:t xml:space="preserve"> – vlevo nájezd směr AN Příbram – výstup.</w:t>
      </w:r>
    </w:p>
    <w:p w:rsidR="00B73AE8" w:rsidRPr="00695A15" w:rsidRDefault="00B73AE8" w:rsidP="00B73AE8">
      <w:pPr>
        <w:rPr>
          <w:b/>
          <w:i/>
        </w:rPr>
      </w:pPr>
      <w:r>
        <w:rPr>
          <w:b/>
        </w:rPr>
        <w:t>Link</w:t>
      </w:r>
      <w:r w:rsidR="00E8572D">
        <w:rPr>
          <w:b/>
        </w:rPr>
        <w:t>y</w:t>
      </w:r>
      <w:r>
        <w:rPr>
          <w:b/>
        </w:rPr>
        <w:t xml:space="preserve"> </w:t>
      </w:r>
      <w:r w:rsidRPr="00B73AE8">
        <w:rPr>
          <w:b/>
          <w:color w:val="FFFFFF" w:themeColor="background1"/>
          <w:highlight w:val="black"/>
        </w:rPr>
        <w:t>50</w:t>
      </w:r>
      <w:r>
        <w:rPr>
          <w:b/>
          <w:color w:val="FFFFFF" w:themeColor="background1"/>
          <w:highlight w:val="black"/>
        </w:rPr>
        <w:t>1</w:t>
      </w:r>
      <w:r w:rsidR="00E8572D">
        <w:rPr>
          <w:b/>
        </w:rPr>
        <w:t>,</w:t>
      </w:r>
      <w:r w:rsidR="00E8572D">
        <w:rPr>
          <w:b/>
          <w:color w:val="FFFFFF" w:themeColor="background1"/>
        </w:rPr>
        <w:t xml:space="preserve"> </w:t>
      </w:r>
      <w:r w:rsidR="00E8572D" w:rsidRPr="00E8572D">
        <w:rPr>
          <w:b/>
          <w:color w:val="FFFFFF" w:themeColor="background1"/>
          <w:highlight w:val="black"/>
        </w:rPr>
        <w:t>503</w:t>
      </w:r>
      <w:r w:rsidR="00E8572D">
        <w:rPr>
          <w:b/>
          <w:color w:val="FFFFFF" w:themeColor="background1"/>
        </w:rPr>
        <w:t xml:space="preserve"> </w:t>
      </w:r>
      <w:r w:rsidR="00E8572D" w:rsidRPr="00E8572D">
        <w:rPr>
          <w:b/>
        </w:rPr>
        <w:t>a</w:t>
      </w:r>
      <w:r w:rsidR="00E8572D">
        <w:rPr>
          <w:b/>
          <w:color w:val="FFFFFF" w:themeColor="background1"/>
        </w:rPr>
        <w:t xml:space="preserve"> </w:t>
      </w:r>
      <w:r w:rsidR="00E8572D" w:rsidRPr="00E8572D">
        <w:rPr>
          <w:b/>
          <w:color w:val="FFFFFF" w:themeColor="background1"/>
          <w:highlight w:val="black"/>
        </w:rPr>
        <w:t>508</w:t>
      </w:r>
    </w:p>
    <w:p w:rsidR="00B73AE8" w:rsidRPr="006F245F" w:rsidRDefault="00B73AE8" w:rsidP="00B73AE8">
      <w:pPr>
        <w:rPr>
          <w:u w:val="single"/>
        </w:rPr>
      </w:pPr>
      <w:r w:rsidRPr="006F245F">
        <w:rPr>
          <w:u w:val="single"/>
        </w:rPr>
        <w:t xml:space="preserve">směr </w:t>
      </w:r>
      <w:proofErr w:type="spellStart"/>
      <w:r>
        <w:rPr>
          <w:u w:val="single"/>
        </w:rPr>
        <w:t>Drkolnov</w:t>
      </w:r>
      <w:proofErr w:type="spellEnd"/>
      <w:r w:rsidRPr="006F245F">
        <w:rPr>
          <w:u w:val="single"/>
        </w:rPr>
        <w:t>:</w:t>
      </w:r>
    </w:p>
    <w:p w:rsidR="00B73AE8" w:rsidRDefault="00B73AE8" w:rsidP="00B73AE8">
      <w:r>
        <w:t>Ze zastávky „</w:t>
      </w:r>
      <w:r w:rsidRPr="00E8572D">
        <w:rPr>
          <w:i/>
        </w:rPr>
        <w:t>Jiráskovy sady</w:t>
      </w:r>
      <w:r>
        <w:t xml:space="preserve">“ – </w:t>
      </w:r>
      <w:proofErr w:type="spellStart"/>
      <w:r>
        <w:t>Hailova</w:t>
      </w:r>
      <w:proofErr w:type="spellEnd"/>
      <w:r>
        <w:t xml:space="preserve"> – vpravo Plzeňská </w:t>
      </w:r>
      <w:r w:rsidR="00E8572D">
        <w:t>–</w:t>
      </w:r>
      <w:r>
        <w:t xml:space="preserve"> </w:t>
      </w:r>
      <w:r w:rsidR="00E8572D">
        <w:t xml:space="preserve">na OK 4. výjezdem Čsl. </w:t>
      </w:r>
      <w:proofErr w:type="gramStart"/>
      <w:r w:rsidR="00E8572D">
        <w:t>armády</w:t>
      </w:r>
      <w:proofErr w:type="gramEnd"/>
      <w:r w:rsidR="00E8572D">
        <w:t xml:space="preserve"> – přímo Březnická – na OK u čerpací stanice MOL 1. výjezdem do zastávky „</w:t>
      </w:r>
      <w:r w:rsidR="00E8572D" w:rsidRPr="00E8572D">
        <w:rPr>
          <w:i/>
        </w:rPr>
        <w:t>Nový rybník</w:t>
      </w:r>
      <w:r w:rsidR="00E8572D">
        <w:t xml:space="preserve">“ a dále </w:t>
      </w:r>
      <w:r>
        <w:t>po své pravidelné trase.</w:t>
      </w:r>
      <w:r w:rsidRPr="006F245F">
        <w:t xml:space="preserve"> </w:t>
      </w:r>
    </w:p>
    <w:p w:rsidR="00B73AE8" w:rsidRPr="006F245F" w:rsidRDefault="00B73AE8" w:rsidP="00B73AE8">
      <w:pPr>
        <w:rPr>
          <w:u w:val="single"/>
        </w:rPr>
      </w:pPr>
      <w:r w:rsidRPr="006F245F">
        <w:rPr>
          <w:u w:val="single"/>
        </w:rPr>
        <w:t xml:space="preserve">směr </w:t>
      </w:r>
      <w:r w:rsidR="00E8572D">
        <w:rPr>
          <w:u w:val="single"/>
        </w:rPr>
        <w:t>Jiráskovy sady:</w:t>
      </w:r>
    </w:p>
    <w:p w:rsidR="00B73AE8" w:rsidRDefault="00B73AE8" w:rsidP="00B73AE8">
      <w:r>
        <w:t>Po pravidelné trase do zastávky „</w:t>
      </w:r>
      <w:r w:rsidR="00E8572D" w:rsidRPr="00E8572D">
        <w:rPr>
          <w:i/>
        </w:rPr>
        <w:t>Nový rybník</w:t>
      </w:r>
      <w:r>
        <w:t xml:space="preserve">“ – </w:t>
      </w:r>
      <w:r w:rsidR="00E8572D">
        <w:t xml:space="preserve">na OK u čerpací stanice MOL 2. výjezdem Březnická – přímo Čsl. </w:t>
      </w:r>
      <w:proofErr w:type="gramStart"/>
      <w:r w:rsidR="00E8572D">
        <w:t>armády</w:t>
      </w:r>
      <w:proofErr w:type="gramEnd"/>
      <w:r w:rsidR="00E8572D">
        <w:t xml:space="preserve"> – na OK 1. výjezdem Plzeňská – vlevo </w:t>
      </w:r>
      <w:proofErr w:type="spellStart"/>
      <w:r w:rsidR="00E8572D">
        <w:t>Hailova</w:t>
      </w:r>
      <w:proofErr w:type="spellEnd"/>
      <w:r w:rsidR="00E8572D">
        <w:t xml:space="preserve"> do zastávky „</w:t>
      </w:r>
      <w:r w:rsidR="00E8572D" w:rsidRPr="00E8572D">
        <w:rPr>
          <w:i/>
        </w:rPr>
        <w:t>Jiráskovy sady</w:t>
      </w:r>
      <w:r w:rsidR="00E8572D">
        <w:t>“ – výstup</w:t>
      </w:r>
      <w:r>
        <w:t>.</w:t>
      </w:r>
    </w:p>
    <w:p w:rsidR="00E8572D" w:rsidRPr="00695A15" w:rsidRDefault="00E8572D" w:rsidP="00E8572D">
      <w:pPr>
        <w:rPr>
          <w:b/>
          <w:i/>
        </w:rPr>
      </w:pPr>
      <w:r>
        <w:rPr>
          <w:b/>
        </w:rPr>
        <w:t xml:space="preserve">Linka </w:t>
      </w:r>
      <w:r w:rsidRPr="00B73AE8">
        <w:rPr>
          <w:b/>
          <w:color w:val="FFFFFF" w:themeColor="background1"/>
          <w:highlight w:val="black"/>
        </w:rPr>
        <w:t>5</w:t>
      </w:r>
      <w:r>
        <w:rPr>
          <w:b/>
          <w:color w:val="FFFFFF" w:themeColor="background1"/>
          <w:highlight w:val="black"/>
        </w:rPr>
        <w:t>65</w:t>
      </w:r>
    </w:p>
    <w:p w:rsidR="00E8572D" w:rsidRPr="00E8572D" w:rsidRDefault="00E8572D" w:rsidP="00E8572D">
      <w:r w:rsidRPr="006F245F">
        <w:rPr>
          <w:u w:val="single"/>
        </w:rPr>
        <w:t xml:space="preserve">směr </w:t>
      </w:r>
      <w:r>
        <w:rPr>
          <w:u w:val="single"/>
        </w:rPr>
        <w:t>Jiráskovy sady:</w:t>
      </w:r>
    </w:p>
    <w:p w:rsidR="00E8572D" w:rsidRDefault="00E8572D" w:rsidP="00E8572D">
      <w:r>
        <w:t>Po pravidelné trase do zastávky „</w:t>
      </w:r>
      <w:r>
        <w:rPr>
          <w:i/>
        </w:rPr>
        <w:t>Sázky</w:t>
      </w:r>
      <w:r>
        <w:t xml:space="preserve">“ – Mixova – vlevo Milínská – na OK u </w:t>
      </w:r>
      <w:proofErr w:type="spellStart"/>
      <w:r>
        <w:t>Drupolu</w:t>
      </w:r>
      <w:proofErr w:type="spellEnd"/>
      <w:r>
        <w:t xml:space="preserve"> 1. výjezdem – na OK u čerpací stanice MOL 1. výjezdem Březnická – přímo Čsl. </w:t>
      </w:r>
      <w:proofErr w:type="gramStart"/>
      <w:r>
        <w:t>armády</w:t>
      </w:r>
      <w:proofErr w:type="gramEnd"/>
      <w:r>
        <w:t xml:space="preserve"> – na OK 1. výjezdem Plzeňská – vlevo </w:t>
      </w:r>
      <w:proofErr w:type="spellStart"/>
      <w:r>
        <w:t>Hailova</w:t>
      </w:r>
      <w:proofErr w:type="spellEnd"/>
      <w:r>
        <w:t xml:space="preserve"> do zastávky „</w:t>
      </w:r>
      <w:r w:rsidRPr="00E8572D">
        <w:rPr>
          <w:i/>
        </w:rPr>
        <w:t>Jiráskovy sady</w:t>
      </w:r>
      <w:r>
        <w:t>“ – výstup.</w:t>
      </w:r>
    </w:p>
    <w:p w:rsidR="00E8572D" w:rsidRPr="00E8572D" w:rsidRDefault="00E8572D" w:rsidP="00E8572D">
      <w:pPr>
        <w:rPr>
          <w:u w:val="single"/>
        </w:rPr>
      </w:pPr>
      <w:r w:rsidRPr="00E8572D">
        <w:rPr>
          <w:u w:val="single"/>
        </w:rPr>
        <w:t xml:space="preserve">směr </w:t>
      </w:r>
      <w:proofErr w:type="spellStart"/>
      <w:r w:rsidRPr="00E8572D">
        <w:rPr>
          <w:u w:val="single"/>
        </w:rPr>
        <w:t>Slivických</w:t>
      </w:r>
      <w:proofErr w:type="spellEnd"/>
      <w:r w:rsidRPr="00E8572D">
        <w:rPr>
          <w:u w:val="single"/>
        </w:rPr>
        <w:t xml:space="preserve"> bojovníků:</w:t>
      </w:r>
    </w:p>
    <w:p w:rsidR="00AE1B72" w:rsidRDefault="00E8572D" w:rsidP="00222548">
      <w:r>
        <w:t>Ze zastávky „</w:t>
      </w:r>
      <w:r w:rsidRPr="00E8572D">
        <w:rPr>
          <w:i/>
        </w:rPr>
        <w:t>Jiráskovy sady</w:t>
      </w:r>
      <w:r>
        <w:t xml:space="preserve">“ – </w:t>
      </w:r>
      <w:proofErr w:type="spellStart"/>
      <w:r>
        <w:t>Hailova</w:t>
      </w:r>
      <w:proofErr w:type="spellEnd"/>
      <w:r>
        <w:t xml:space="preserve"> – vpravo Plzeňská – na OK 4. výjezdem Čsl. </w:t>
      </w:r>
      <w:proofErr w:type="gramStart"/>
      <w:r>
        <w:t>armády</w:t>
      </w:r>
      <w:proofErr w:type="gramEnd"/>
      <w:r>
        <w:t xml:space="preserve"> – přímo Březnická – na OK u čerpací stanice MOL 2. výjezdem – na OK u </w:t>
      </w:r>
      <w:proofErr w:type="spellStart"/>
      <w:r>
        <w:t>Drupolu</w:t>
      </w:r>
      <w:proofErr w:type="spellEnd"/>
      <w:r>
        <w:t xml:space="preserve"> 3. výjezdem I/66 (Milínská) – vpravo Mixova a dále po své pravidelné trase.</w:t>
      </w:r>
    </w:p>
    <w:p w:rsidR="00EE0A94" w:rsidRDefault="00EE0A94" w:rsidP="00EE0A94">
      <w:pPr>
        <w:pStyle w:val="Nadpis1"/>
      </w:pPr>
      <w:r>
        <w:t>ZASTÁVKY</w:t>
      </w:r>
    </w:p>
    <w:p w:rsidR="00ED5AF8" w:rsidRPr="00ED5AF8" w:rsidRDefault="00ED5AF8" w:rsidP="00C64461">
      <w:pPr>
        <w:rPr>
          <w:rStyle w:val="Kurzva"/>
          <w:b/>
          <w:i w:val="0"/>
          <w:u w:val="single"/>
        </w:rPr>
      </w:pPr>
      <w:r w:rsidRPr="00ED5AF8">
        <w:rPr>
          <w:rStyle w:val="Kurzva"/>
          <w:b/>
          <w:i w:val="0"/>
          <w:u w:val="single"/>
        </w:rPr>
        <w:t>Ruší se:</w:t>
      </w:r>
    </w:p>
    <w:p w:rsidR="00ED5AF8" w:rsidRDefault="00ED5AF8" w:rsidP="00ED5AF8">
      <w:pPr>
        <w:rPr>
          <w:rStyle w:val="Kurzva"/>
          <w:i w:val="0"/>
        </w:rPr>
      </w:pPr>
      <w:r>
        <w:rPr>
          <w:rStyle w:val="Kurzva"/>
          <w:i w:val="0"/>
        </w:rPr>
        <w:t>„</w:t>
      </w:r>
      <w:r w:rsidR="009858C7">
        <w:rPr>
          <w:rStyle w:val="Kurzva"/>
        </w:rPr>
        <w:t xml:space="preserve">Příbram, </w:t>
      </w:r>
      <w:proofErr w:type="spellStart"/>
      <w:r w:rsidR="009858C7">
        <w:rPr>
          <w:rStyle w:val="Kurzva"/>
        </w:rPr>
        <w:t>Barandov</w:t>
      </w:r>
      <w:proofErr w:type="spellEnd"/>
      <w:r>
        <w:rPr>
          <w:rStyle w:val="Kurzva"/>
          <w:i w:val="0"/>
        </w:rPr>
        <w:t xml:space="preserve">“ – </w:t>
      </w:r>
      <w:r w:rsidR="00AE1B72">
        <w:rPr>
          <w:rStyle w:val="Kurzva"/>
          <w:i w:val="0"/>
        </w:rPr>
        <w:t>obousměrně</w:t>
      </w:r>
      <w:r w:rsidR="009858C7">
        <w:rPr>
          <w:rStyle w:val="Kurzva"/>
          <w:i w:val="0"/>
        </w:rPr>
        <w:t xml:space="preserve"> pro všechny linky</w:t>
      </w:r>
    </w:p>
    <w:p w:rsidR="009858C7" w:rsidRDefault="009858C7" w:rsidP="009858C7">
      <w:pPr>
        <w:rPr>
          <w:rStyle w:val="Kurzva"/>
          <w:i w:val="0"/>
        </w:rPr>
      </w:pPr>
      <w:r>
        <w:rPr>
          <w:rStyle w:val="Kurzva"/>
          <w:i w:val="0"/>
        </w:rPr>
        <w:t>„</w:t>
      </w:r>
      <w:r>
        <w:rPr>
          <w:rStyle w:val="Kurzva"/>
        </w:rPr>
        <w:t>Příbram, Pod Kaňkou</w:t>
      </w:r>
      <w:r>
        <w:rPr>
          <w:rStyle w:val="Kurzva"/>
          <w:i w:val="0"/>
        </w:rPr>
        <w:t>“ – obousměrně pro všechny linky</w:t>
      </w:r>
    </w:p>
    <w:p w:rsidR="009858C7" w:rsidRDefault="009858C7" w:rsidP="00ED5AF8">
      <w:pPr>
        <w:rPr>
          <w:rStyle w:val="Kurzva"/>
          <w:i w:val="0"/>
        </w:rPr>
      </w:pPr>
      <w:r>
        <w:rPr>
          <w:rStyle w:val="Kurzva"/>
          <w:i w:val="0"/>
        </w:rPr>
        <w:t>„</w:t>
      </w:r>
      <w:r>
        <w:rPr>
          <w:rStyle w:val="Kurzva"/>
        </w:rPr>
        <w:t>Příbram, Milínská - Mixova</w:t>
      </w:r>
      <w:r>
        <w:rPr>
          <w:rStyle w:val="Kurzva"/>
          <w:i w:val="0"/>
        </w:rPr>
        <w:t>“ – obousměrně pro všechny linky</w:t>
      </w:r>
    </w:p>
    <w:p w:rsidR="009858C7" w:rsidRDefault="009858C7" w:rsidP="009858C7">
      <w:pPr>
        <w:rPr>
          <w:rStyle w:val="Kurzva"/>
          <w:i w:val="0"/>
        </w:rPr>
      </w:pPr>
      <w:r>
        <w:rPr>
          <w:rStyle w:val="Kurzva"/>
          <w:i w:val="0"/>
        </w:rPr>
        <w:t>„</w:t>
      </w:r>
      <w:r>
        <w:rPr>
          <w:rStyle w:val="Kurzva"/>
        </w:rPr>
        <w:t>Příbram, Mixova</w:t>
      </w:r>
      <w:r>
        <w:rPr>
          <w:rStyle w:val="Kurzva"/>
          <w:i w:val="0"/>
        </w:rPr>
        <w:t>“ – obousměrně pro linku 501</w:t>
      </w:r>
    </w:p>
    <w:p w:rsidR="009858C7" w:rsidRDefault="009858C7" w:rsidP="009858C7">
      <w:pPr>
        <w:rPr>
          <w:rStyle w:val="Kurzva"/>
          <w:i w:val="0"/>
        </w:rPr>
      </w:pPr>
      <w:r>
        <w:rPr>
          <w:rStyle w:val="Kurzva"/>
          <w:i w:val="0"/>
        </w:rPr>
        <w:t>„</w:t>
      </w:r>
      <w:r>
        <w:rPr>
          <w:rStyle w:val="Kurzva"/>
        </w:rPr>
        <w:t>Příbram, Sázky</w:t>
      </w:r>
      <w:r>
        <w:rPr>
          <w:rStyle w:val="Kurzva"/>
          <w:i w:val="0"/>
        </w:rPr>
        <w:t>“ – obousměrně pro linku 501</w:t>
      </w:r>
    </w:p>
    <w:p w:rsidR="009858C7" w:rsidRDefault="009858C7" w:rsidP="009858C7">
      <w:pPr>
        <w:rPr>
          <w:rStyle w:val="Kurzva"/>
          <w:i w:val="0"/>
        </w:rPr>
      </w:pPr>
      <w:r>
        <w:rPr>
          <w:rStyle w:val="Kurzva"/>
          <w:i w:val="0"/>
        </w:rPr>
        <w:t>„</w:t>
      </w:r>
      <w:r>
        <w:rPr>
          <w:rStyle w:val="Kurzva"/>
        </w:rPr>
        <w:t xml:space="preserve">Příbram, </w:t>
      </w:r>
      <w:proofErr w:type="spellStart"/>
      <w:r>
        <w:rPr>
          <w:rStyle w:val="Kurzva"/>
        </w:rPr>
        <w:t>Slivických</w:t>
      </w:r>
      <w:proofErr w:type="spellEnd"/>
      <w:r>
        <w:rPr>
          <w:rStyle w:val="Kurzva"/>
        </w:rPr>
        <w:t xml:space="preserve"> bojovníků</w:t>
      </w:r>
      <w:r>
        <w:rPr>
          <w:rStyle w:val="Kurzva"/>
          <w:i w:val="0"/>
        </w:rPr>
        <w:t>“ – obousměrně pro linku 501</w:t>
      </w:r>
    </w:p>
    <w:p w:rsidR="009858C7" w:rsidRDefault="009858C7" w:rsidP="009858C7">
      <w:pPr>
        <w:rPr>
          <w:rStyle w:val="Kurzva"/>
          <w:i w:val="0"/>
        </w:rPr>
      </w:pPr>
      <w:r>
        <w:rPr>
          <w:rStyle w:val="Kurzva"/>
          <w:i w:val="0"/>
        </w:rPr>
        <w:t>„</w:t>
      </w:r>
      <w:r>
        <w:rPr>
          <w:rStyle w:val="Kurzva"/>
        </w:rPr>
        <w:t xml:space="preserve">Příbram, aut. </w:t>
      </w:r>
      <w:proofErr w:type="spellStart"/>
      <w:proofErr w:type="gramStart"/>
      <w:r>
        <w:rPr>
          <w:rStyle w:val="Kurzva"/>
        </w:rPr>
        <w:t>nádr</w:t>
      </w:r>
      <w:proofErr w:type="spellEnd"/>
      <w:proofErr w:type="gramEnd"/>
      <w:r>
        <w:rPr>
          <w:rStyle w:val="Kurzva"/>
        </w:rPr>
        <w:t>. (v ul. Čsl. armády)</w:t>
      </w:r>
      <w:r>
        <w:rPr>
          <w:rStyle w:val="Kurzva"/>
          <w:i w:val="0"/>
        </w:rPr>
        <w:t>“ – pro linku 500</w:t>
      </w:r>
    </w:p>
    <w:p w:rsidR="00F67465" w:rsidRDefault="006F245F" w:rsidP="00ED5AF8">
      <w:pPr>
        <w:rPr>
          <w:rStyle w:val="Kurzva"/>
          <w:b/>
          <w:i w:val="0"/>
          <w:u w:val="single"/>
        </w:rPr>
      </w:pPr>
      <w:r>
        <w:rPr>
          <w:rStyle w:val="Kurzva"/>
          <w:b/>
          <w:i w:val="0"/>
          <w:u w:val="single"/>
        </w:rPr>
        <w:t>Přemisťuje</w:t>
      </w:r>
      <w:r w:rsidR="00F67465">
        <w:rPr>
          <w:rStyle w:val="Kurzva"/>
          <w:b/>
          <w:i w:val="0"/>
          <w:u w:val="single"/>
        </w:rPr>
        <w:t xml:space="preserve"> se:</w:t>
      </w:r>
    </w:p>
    <w:p w:rsidR="006F245F" w:rsidRDefault="00F67465" w:rsidP="00E8572D">
      <w:pPr>
        <w:rPr>
          <w:rStyle w:val="Kurzva"/>
          <w:i w:val="0"/>
        </w:rPr>
      </w:pPr>
      <w:r>
        <w:rPr>
          <w:rStyle w:val="Kurzva"/>
          <w:i w:val="0"/>
        </w:rPr>
        <w:t>„</w:t>
      </w:r>
      <w:r w:rsidR="00E8572D">
        <w:rPr>
          <w:rStyle w:val="Kurzva"/>
        </w:rPr>
        <w:t xml:space="preserve">Příbram, nám. </w:t>
      </w:r>
      <w:proofErr w:type="gramStart"/>
      <w:r w:rsidR="00E8572D">
        <w:rPr>
          <w:rStyle w:val="Kurzva"/>
        </w:rPr>
        <w:t>T.G.M.</w:t>
      </w:r>
      <w:proofErr w:type="gramEnd"/>
      <w:r>
        <w:rPr>
          <w:rStyle w:val="Kurzva"/>
          <w:i w:val="0"/>
        </w:rPr>
        <w:t>“</w:t>
      </w:r>
      <w:r w:rsidR="00E8572D">
        <w:rPr>
          <w:rStyle w:val="Kurzva"/>
          <w:i w:val="0"/>
        </w:rPr>
        <w:t xml:space="preserve"> </w:t>
      </w:r>
      <w:r>
        <w:rPr>
          <w:rStyle w:val="Kurzva"/>
          <w:i w:val="0"/>
        </w:rPr>
        <w:t xml:space="preserve">– </w:t>
      </w:r>
      <w:r w:rsidR="00E8572D">
        <w:rPr>
          <w:rStyle w:val="Kurzva"/>
          <w:i w:val="0"/>
        </w:rPr>
        <w:t xml:space="preserve">zastávka v ul. Plzeňská pro linky </w:t>
      </w:r>
      <w:r w:rsidR="00E8572D" w:rsidRPr="00E8572D">
        <w:rPr>
          <w:rStyle w:val="Kurzva"/>
          <w:b/>
          <w:i w:val="0"/>
        </w:rPr>
        <w:t>501</w:t>
      </w:r>
      <w:r w:rsidR="00E8572D">
        <w:rPr>
          <w:rStyle w:val="Kurzva"/>
          <w:i w:val="0"/>
        </w:rPr>
        <w:t xml:space="preserve">, </w:t>
      </w:r>
      <w:r w:rsidR="00E8572D" w:rsidRPr="00E8572D">
        <w:rPr>
          <w:rStyle w:val="Kurzva"/>
          <w:b/>
          <w:i w:val="0"/>
        </w:rPr>
        <w:t>503</w:t>
      </w:r>
      <w:r w:rsidR="00E8572D">
        <w:rPr>
          <w:rStyle w:val="Kurzva"/>
          <w:i w:val="0"/>
        </w:rPr>
        <w:t xml:space="preserve"> a </w:t>
      </w:r>
      <w:r w:rsidR="00E8572D" w:rsidRPr="00E8572D">
        <w:rPr>
          <w:rStyle w:val="Kurzva"/>
          <w:b/>
          <w:i w:val="0"/>
        </w:rPr>
        <w:t>565</w:t>
      </w:r>
      <w:r w:rsidR="00E8572D">
        <w:rPr>
          <w:rStyle w:val="Kurzva"/>
          <w:i w:val="0"/>
        </w:rPr>
        <w:t xml:space="preserve"> se přemisťuje do zastávky „</w:t>
      </w:r>
      <w:r w:rsidR="00E8572D" w:rsidRPr="00E8572D">
        <w:rPr>
          <w:rStyle w:val="Kurzva"/>
        </w:rPr>
        <w:t>Příbram, Plzeňská</w:t>
      </w:r>
      <w:r w:rsidR="00E8572D">
        <w:rPr>
          <w:rStyle w:val="Kurzva"/>
          <w:i w:val="0"/>
        </w:rPr>
        <w:t>“</w:t>
      </w:r>
    </w:p>
    <w:p w:rsidR="009858C7" w:rsidRDefault="009858C7" w:rsidP="009858C7">
      <w:pPr>
        <w:rPr>
          <w:rStyle w:val="Kurzva"/>
          <w:i w:val="0"/>
        </w:rPr>
      </w:pPr>
      <w:r>
        <w:rPr>
          <w:rStyle w:val="Kurzva"/>
          <w:i w:val="0"/>
        </w:rPr>
        <w:t>„</w:t>
      </w:r>
      <w:r>
        <w:rPr>
          <w:rStyle w:val="Kurzva"/>
        </w:rPr>
        <w:t>Příbram, Milínská</w:t>
      </w:r>
      <w:r>
        <w:rPr>
          <w:rStyle w:val="Kurzva"/>
          <w:i w:val="0"/>
        </w:rPr>
        <w:t>“ – obousměrně pro všechny linky do pravidelných zastávek „</w:t>
      </w:r>
      <w:r w:rsidRPr="009858C7">
        <w:rPr>
          <w:rStyle w:val="Kurzva"/>
        </w:rPr>
        <w:t xml:space="preserve">Příbram, Čsl. </w:t>
      </w:r>
      <w:proofErr w:type="gramStart"/>
      <w:r w:rsidRPr="009858C7">
        <w:rPr>
          <w:rStyle w:val="Kurzva"/>
        </w:rPr>
        <w:t>armády</w:t>
      </w:r>
      <w:proofErr w:type="gramEnd"/>
      <w:r>
        <w:rPr>
          <w:rStyle w:val="Kurzva"/>
          <w:i w:val="0"/>
        </w:rPr>
        <w:t>“</w:t>
      </w:r>
    </w:p>
    <w:p w:rsidR="00EE0A94" w:rsidRDefault="00EE0A94" w:rsidP="003E2F46">
      <w:pPr>
        <w:pStyle w:val="Nadpis1"/>
      </w:pPr>
      <w:r>
        <w:t>Provozní parametry</w:t>
      </w:r>
      <w:r w:rsidR="003E2F46" w:rsidRPr="003E2F46">
        <w:t xml:space="preserve"> </w:t>
      </w:r>
    </w:p>
    <w:p w:rsidR="00EE0A94" w:rsidRPr="004D6E2D" w:rsidRDefault="00EE0A94" w:rsidP="000B2221">
      <w:pPr>
        <w:pStyle w:val="parametry"/>
      </w:pPr>
      <w:r>
        <w:t xml:space="preserve">– </w:t>
      </w:r>
      <w:r w:rsidRPr="000B2221">
        <w:t>zapracováno</w:t>
      </w:r>
      <w:r>
        <w:t xml:space="preserve"> do </w:t>
      </w:r>
      <w:r w:rsidRPr="00B57589">
        <w:t xml:space="preserve">databáze JŘ:   </w:t>
      </w:r>
      <w:r w:rsidRPr="00B57589">
        <w:tab/>
      </w:r>
      <w:r w:rsidR="009858C7">
        <w:rPr>
          <w:rStyle w:val="Tun"/>
        </w:rPr>
        <w:t>NE</w:t>
      </w:r>
    </w:p>
    <w:p w:rsidR="00EE0A94" w:rsidRPr="00B57589" w:rsidRDefault="00EE0A94" w:rsidP="000B2221">
      <w:pPr>
        <w:pStyle w:val="parametry"/>
      </w:pPr>
      <w:r w:rsidRPr="00B57589">
        <w:t xml:space="preserve">– </w:t>
      </w:r>
      <w:r w:rsidR="00C55935" w:rsidRPr="00C55935">
        <w:t>namluvení neexistující zastávky</w:t>
      </w:r>
      <w:r w:rsidRPr="00B57589">
        <w:t xml:space="preserve">:          </w:t>
      </w:r>
      <w:r w:rsidRPr="00B57589">
        <w:tab/>
      </w:r>
      <w:r w:rsidRPr="00EE0A94">
        <w:rPr>
          <w:rStyle w:val="Tun"/>
        </w:rPr>
        <w:t>NE</w:t>
      </w:r>
    </w:p>
    <w:p w:rsidR="00EE0A94" w:rsidRPr="004D6E2D" w:rsidRDefault="00EE0A94" w:rsidP="000B2221">
      <w:pPr>
        <w:pStyle w:val="parametry"/>
      </w:pPr>
      <w:r w:rsidRPr="00B57589">
        <w:t xml:space="preserve">– nutný </w:t>
      </w:r>
      <w:proofErr w:type="spellStart"/>
      <w:r w:rsidRPr="00B57589">
        <w:t>vývěs</w:t>
      </w:r>
      <w:proofErr w:type="spellEnd"/>
      <w:r w:rsidRPr="00B57589">
        <w:t xml:space="preserve"> JŘ:</w:t>
      </w:r>
      <w:r w:rsidRPr="00B57589">
        <w:tab/>
      </w:r>
      <w:r w:rsidR="009858C7">
        <w:rPr>
          <w:rStyle w:val="Tun"/>
        </w:rPr>
        <w:t>NE</w:t>
      </w:r>
    </w:p>
    <w:p w:rsidR="00EE0A94" w:rsidRPr="004F3CD1" w:rsidRDefault="00EE0A94" w:rsidP="000B2221">
      <w:pPr>
        <w:pStyle w:val="parametry"/>
      </w:pPr>
      <w:r>
        <w:t xml:space="preserve">– </w:t>
      </w:r>
      <w:r w:rsidRPr="004F3CD1">
        <w:t>změna dat pro palubní PC:</w:t>
      </w:r>
      <w:r>
        <w:tab/>
      </w:r>
      <w:r w:rsidR="009858C7">
        <w:rPr>
          <w:rStyle w:val="Tun"/>
        </w:rPr>
        <w:t>NE</w:t>
      </w:r>
    </w:p>
    <w:p w:rsidR="00EE0A94" w:rsidRPr="00ED7E4E" w:rsidRDefault="00EE0A94" w:rsidP="000B2221">
      <w:pPr>
        <w:pStyle w:val="parametry"/>
        <w:rPr>
          <w:rStyle w:val="Tun"/>
          <w:b w:val="0"/>
        </w:rPr>
      </w:pPr>
      <w:r>
        <w:t>–</w:t>
      </w:r>
      <w:r w:rsidRPr="002C14E2">
        <w:t xml:space="preserve"> </w:t>
      </w:r>
      <w:proofErr w:type="spellStart"/>
      <w:r w:rsidRPr="002C14E2">
        <w:t>vývěs</w:t>
      </w:r>
      <w:proofErr w:type="spellEnd"/>
      <w:r w:rsidRPr="002C14E2">
        <w:t xml:space="preserve"> informačních vývěsek:</w:t>
      </w:r>
      <w:r>
        <w:tab/>
      </w:r>
      <w:r w:rsidR="002D1569">
        <w:rPr>
          <w:rStyle w:val="Tun"/>
        </w:rPr>
        <w:t xml:space="preserve">ANO </w:t>
      </w:r>
      <w:r w:rsidR="004D6E2D">
        <w:rPr>
          <w:rStyle w:val="Tun"/>
          <w:b w:val="0"/>
        </w:rPr>
        <w:t xml:space="preserve">– </w:t>
      </w:r>
      <w:r w:rsidR="006F245F">
        <w:rPr>
          <w:rStyle w:val="Tun"/>
          <w:b w:val="0"/>
        </w:rPr>
        <w:t>dle dispozic</w:t>
      </w:r>
    </w:p>
    <w:p w:rsidR="00EE0A94" w:rsidRDefault="00EE0A94" w:rsidP="00EE0A94">
      <w:pPr>
        <w:pStyle w:val="Nadpis1"/>
      </w:pPr>
      <w:r>
        <w:lastRenderedPageBreak/>
        <w:t xml:space="preserve">OZNAČNÍKY ZASTÁVEK A INFORMAČNÍ SYSTÉM </w:t>
      </w:r>
    </w:p>
    <w:p w:rsidR="00C55935" w:rsidRDefault="00EE0A94" w:rsidP="000B2221">
      <w:pPr>
        <w:pStyle w:val="parametry"/>
      </w:pPr>
      <w:r>
        <w:t xml:space="preserve">– </w:t>
      </w:r>
      <w:r w:rsidR="00C55935" w:rsidRPr="00C55935">
        <w:t xml:space="preserve">nutnost umístění provizorního označníku: </w:t>
      </w:r>
      <w:r w:rsidR="00C55935">
        <w:tab/>
      </w:r>
      <w:r w:rsidR="009858C7">
        <w:rPr>
          <w:rStyle w:val="Tun"/>
        </w:rPr>
        <w:t>NE</w:t>
      </w:r>
    </w:p>
    <w:p w:rsidR="00C55935" w:rsidRDefault="00C55935" w:rsidP="000B2221">
      <w:pPr>
        <w:pStyle w:val="parametry"/>
      </w:pPr>
      <w:r>
        <w:t xml:space="preserve">– </w:t>
      </w:r>
      <w:r w:rsidRPr="00C55935">
        <w:t>počet ks provizorních označníků:</w:t>
      </w:r>
      <w:r w:rsidR="009858C7">
        <w:tab/>
        <w:t>0</w:t>
      </w:r>
      <w:r>
        <w:t xml:space="preserve"> ks</w:t>
      </w:r>
    </w:p>
    <w:p w:rsidR="00C55935" w:rsidRPr="009C4B9F" w:rsidRDefault="00C55935" w:rsidP="000B2221">
      <w:pPr>
        <w:pStyle w:val="parametry"/>
      </w:pPr>
      <w:r>
        <w:t xml:space="preserve">– </w:t>
      </w:r>
      <w:r w:rsidRPr="00C55935">
        <w:t xml:space="preserve">umístění zastávkou službou PID: </w:t>
      </w:r>
      <w:r>
        <w:tab/>
      </w:r>
      <w:r w:rsidR="00AE1B72">
        <w:rPr>
          <w:rStyle w:val="Tun"/>
        </w:rPr>
        <w:t>NE</w:t>
      </w:r>
    </w:p>
    <w:p w:rsidR="00C55935" w:rsidRDefault="00C55935" w:rsidP="000B2221">
      <w:pPr>
        <w:pStyle w:val="parametry"/>
        <w:rPr>
          <w:rStyle w:val="Tun"/>
        </w:rPr>
      </w:pPr>
      <w:r>
        <w:t xml:space="preserve">– </w:t>
      </w:r>
      <w:r w:rsidRPr="00C55935">
        <w:t xml:space="preserve">změna čoček: </w:t>
      </w:r>
      <w:r>
        <w:tab/>
      </w:r>
      <w:r w:rsidR="00AE1B72">
        <w:rPr>
          <w:rStyle w:val="Tun"/>
        </w:rPr>
        <w:t>NE</w:t>
      </w:r>
    </w:p>
    <w:p w:rsidR="00C07F2C" w:rsidRDefault="00C07F2C" w:rsidP="00C07F2C"/>
    <w:p w:rsidR="00C07F2C" w:rsidRDefault="00C07F2C" w:rsidP="00C07F2C"/>
    <w:p w:rsidR="00C07F2C" w:rsidRDefault="00C07F2C" w:rsidP="00C07F2C"/>
    <w:p w:rsidR="00C07F2C" w:rsidRDefault="00C07F2C" w:rsidP="006372E7">
      <w:pPr>
        <w:pStyle w:val="podpis"/>
        <w:ind w:left="0"/>
        <w:jc w:val="both"/>
      </w:pPr>
    </w:p>
    <w:p w:rsidR="00C07F2C" w:rsidRDefault="00C07F2C" w:rsidP="006372E7">
      <w:pPr>
        <w:pStyle w:val="podpis"/>
        <w:ind w:left="0"/>
        <w:jc w:val="both"/>
      </w:pPr>
    </w:p>
    <w:p w:rsidR="00436E43" w:rsidRDefault="00436E43" w:rsidP="006372E7">
      <w:pPr>
        <w:pStyle w:val="podpis"/>
        <w:ind w:left="0"/>
        <w:jc w:val="both"/>
      </w:pPr>
    </w:p>
    <w:p w:rsidR="00F63C86" w:rsidRDefault="00EE0A94" w:rsidP="006F245F">
      <w:pPr>
        <w:pStyle w:val="podpis"/>
        <w:ind w:left="0"/>
        <w:jc w:val="both"/>
      </w:pPr>
      <w:r w:rsidRPr="00EE0A94">
        <w:t>Dotčení dopravci:</w:t>
      </w:r>
      <w:r w:rsidR="00417477">
        <w:tab/>
      </w:r>
      <w:r w:rsidR="006F245F">
        <w:t>ARRIVA STŘEDNÍ ČECHY</w:t>
      </w:r>
    </w:p>
    <w:p w:rsidR="00ED53DE" w:rsidRPr="00EE0A94" w:rsidRDefault="00ED53DE" w:rsidP="006F245F">
      <w:pPr>
        <w:pStyle w:val="podpis"/>
        <w:ind w:left="0"/>
        <w:jc w:val="both"/>
      </w:pPr>
      <w:r w:rsidRPr="009858C7">
        <w:rPr>
          <w:noProof/>
          <w:lang w:eastAsia="cs-CZ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653163</wp:posOffset>
            </wp:positionH>
            <wp:positionV relativeFrom="paragraph">
              <wp:posOffset>422773</wp:posOffset>
            </wp:positionV>
            <wp:extent cx="5186623" cy="6289003"/>
            <wp:effectExtent l="0" t="0" r="0" b="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6623" cy="62890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  <w:t>ZDAR</w:t>
      </w:r>
    </w:p>
    <w:sectPr w:rsidR="00ED53DE" w:rsidRPr="00EE0A94" w:rsidSect="00B512D6">
      <w:headerReference w:type="even" r:id="rId13"/>
      <w:type w:val="continuous"/>
      <w:pgSz w:w="11907" w:h="16840" w:code="9"/>
      <w:pgMar w:top="1134" w:right="851" w:bottom="851" w:left="851" w:header="567" w:footer="567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E6DF4" w:rsidRDefault="00BE6DF4">
      <w:r>
        <w:separator/>
      </w:r>
    </w:p>
    <w:p w:rsidR="00BE6DF4" w:rsidRDefault="00BE6DF4"/>
  </w:endnote>
  <w:endnote w:type="continuationSeparator" w:id="0">
    <w:p w:rsidR="00BE6DF4" w:rsidRDefault="00BE6DF4">
      <w:r>
        <w:continuationSeparator/>
      </w:r>
    </w:p>
    <w:p w:rsidR="00BE6DF4" w:rsidRDefault="00BE6DF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table"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61DD" w:rsidRPr="000714D0" w:rsidRDefault="00C261DD" w:rsidP="00C261DD">
    <w:pPr>
      <w:pStyle w:val="Zpat"/>
      <w:tabs>
        <w:tab w:val="right" w:pos="10772"/>
      </w:tabs>
    </w:pPr>
    <w:r>
      <w:t xml:space="preserve">www.pid.cz </w:t>
    </w:r>
    <w:r>
      <w:rPr>
        <w:rFonts w:cs="Arial"/>
      </w:rPr>
      <w:t>●</w:t>
    </w:r>
    <w:r w:rsidR="00801DDC">
      <w:t xml:space="preserve"> sekretariat</w:t>
    </w:r>
    <w:r w:rsidRPr="0029358D">
      <w:t>@ropid.cz</w:t>
    </w:r>
    <w:r>
      <w:t xml:space="preserve"> </w:t>
    </w:r>
    <w:r>
      <w:rPr>
        <w:rFonts w:cs="Arial"/>
      </w:rPr>
      <w:t>●</w:t>
    </w:r>
    <w:r>
      <w:t xml:space="preserve"> </w:t>
    </w:r>
    <w:r w:rsidRPr="0029358D">
      <w:t>idsk@idsk.cz</w:t>
    </w:r>
    <w:r>
      <w:t xml:space="preserve"> </w:t>
    </w:r>
    <w:r>
      <w:rPr>
        <w:rFonts w:cs="Arial"/>
      </w:rPr>
      <w:t>●</w:t>
    </w:r>
    <w:r>
      <w:t xml:space="preserve"> </w:t>
    </w:r>
    <w:r w:rsidRPr="0029358D">
      <w:t>info +420 234 704 560</w:t>
    </w:r>
    <w:r>
      <w:tab/>
      <w:t xml:space="preserve">strana </w:t>
    </w:r>
    <w:r>
      <w:fldChar w:fldCharType="begin"/>
    </w:r>
    <w:r>
      <w:instrText>PAGE   \* MERGEFORMAT</w:instrText>
    </w:r>
    <w:r>
      <w:fldChar w:fldCharType="separate"/>
    </w:r>
    <w:r w:rsidR="008D0C32">
      <w:rPr>
        <w:noProof/>
      </w:rPr>
      <w:t>2</w:t>
    </w:r>
    <w:r>
      <w:fldChar w:fldCharType="end"/>
    </w:r>
    <w:r>
      <w:t>/</w:t>
    </w:r>
    <w:r w:rsidR="00BE6DF4">
      <w:fldChar w:fldCharType="begin"/>
    </w:r>
    <w:r w:rsidR="00BE6DF4">
      <w:instrText xml:space="preserve"> NUMPAGES   \* MERGEFORMAT </w:instrText>
    </w:r>
    <w:r w:rsidR="00BE6DF4">
      <w:fldChar w:fldCharType="separate"/>
    </w:r>
    <w:r w:rsidR="008D0C32">
      <w:rPr>
        <w:noProof/>
      </w:rPr>
      <w:t>2</w:t>
    </w:r>
    <w:r w:rsidR="00BE6DF4">
      <w:rPr>
        <w:noProof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61DD" w:rsidRPr="00C261DD" w:rsidRDefault="00801DDC" w:rsidP="00C261DD">
    <w:pPr>
      <w:pStyle w:val="Zpat"/>
    </w:pPr>
    <w:r>
      <w:t>www.pid.cz ● sekretariat</w:t>
    </w:r>
    <w:r w:rsidR="00C261DD" w:rsidRPr="00C261DD">
      <w:t>@ropid.cz ● idsk@idsk.cz ● info +420 234 704 560</w:t>
    </w:r>
    <w:r w:rsidR="00C261DD" w:rsidRPr="00C261DD">
      <w:tab/>
      <w:t xml:space="preserve">strana </w:t>
    </w:r>
    <w:r w:rsidR="00C261DD" w:rsidRPr="00C261DD">
      <w:fldChar w:fldCharType="begin"/>
    </w:r>
    <w:r w:rsidR="00C261DD" w:rsidRPr="00C261DD">
      <w:instrText>PAGE   \* MERGEFORMAT</w:instrText>
    </w:r>
    <w:r w:rsidR="00C261DD" w:rsidRPr="00C261DD">
      <w:fldChar w:fldCharType="separate"/>
    </w:r>
    <w:r w:rsidR="008D0C32">
      <w:rPr>
        <w:noProof/>
      </w:rPr>
      <w:t>1</w:t>
    </w:r>
    <w:r w:rsidR="00C261DD" w:rsidRPr="00C261DD">
      <w:fldChar w:fldCharType="end"/>
    </w:r>
    <w:r w:rsidR="00C261DD" w:rsidRPr="00C261DD">
      <w:t>/</w:t>
    </w:r>
    <w:r w:rsidR="00BE6DF4">
      <w:fldChar w:fldCharType="begin"/>
    </w:r>
    <w:r w:rsidR="00BE6DF4">
      <w:instrText xml:space="preserve"> NUMPAGES   \* MERGEFORMAT </w:instrText>
    </w:r>
    <w:r w:rsidR="00BE6DF4">
      <w:fldChar w:fldCharType="separate"/>
    </w:r>
    <w:r w:rsidR="008D0C32">
      <w:rPr>
        <w:noProof/>
      </w:rPr>
      <w:t>2</w:t>
    </w:r>
    <w:r w:rsidR="00BE6DF4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E6DF4" w:rsidRDefault="00BE6DF4">
      <w:r>
        <w:separator/>
      </w:r>
    </w:p>
    <w:p w:rsidR="00BE6DF4" w:rsidRDefault="00BE6DF4"/>
  </w:footnote>
  <w:footnote w:type="continuationSeparator" w:id="0">
    <w:p w:rsidR="00BE6DF4" w:rsidRDefault="00BE6DF4">
      <w:r>
        <w:continuationSeparator/>
      </w:r>
    </w:p>
    <w:p w:rsidR="00BE6DF4" w:rsidRDefault="00BE6DF4"/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61DD" w:rsidRPr="00677721" w:rsidRDefault="00B512D6" w:rsidP="00677721">
    <w:pPr>
      <w:pStyle w:val="Zhlav"/>
    </w:pPr>
    <w:r w:rsidRPr="00677721">
      <w:rPr>
        <w:noProof/>
        <w:lang w:eastAsia="cs-CZ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6224270</wp:posOffset>
          </wp:positionH>
          <wp:positionV relativeFrom="margin">
            <wp:posOffset>-332105</wp:posOffset>
          </wp:positionV>
          <wp:extent cx="258445" cy="179705"/>
          <wp:effectExtent l="0" t="0" r="0" b="0"/>
          <wp:wrapNone/>
          <wp:docPr id="24" name="Obrázek 3" descr="D:\GRAFIKA\Grafika\Logo\PID+ROPID+IDSK\Logo PID\logo PID_barva.wm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3" descr="D:\GRAFIKA\Grafika\Logo\PID+ROPID+IDSK\Logo PID\logo PID_barva.wm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8445" cy="1797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77721" w:rsidRPr="00677721">
      <w:rPr>
        <w:rStyle w:val="mal-nadpis-linka"/>
        <w:b w:val="0"/>
        <w:sz w:val="24"/>
        <w:szCs w:val="22"/>
      </w:rPr>
      <w:t xml:space="preserve"> Dopravní opatření</w: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2C4C" w:rsidRPr="00B512D6" w:rsidRDefault="00EE0A94" w:rsidP="00B512D6">
    <w:pPr>
      <w:pStyle w:val="Zhlavnaprvnstran"/>
    </w:pPr>
    <w:r>
      <w:rPr>
        <w:rStyle w:val="mal-nadpis-linka"/>
        <w:b/>
        <w:sz w:val="56"/>
        <w:szCs w:val="22"/>
      </w:rPr>
      <w:t>Dopravní opatření</w:t>
    </w:r>
    <w:r w:rsidR="00B512D6" w:rsidRPr="00B512D6">
      <w:rPr>
        <w:lang w:eastAsia="cs-CZ"/>
      </w:rPr>
      <w:drawing>
        <wp:anchor distT="0" distB="0" distL="114300" distR="114300" simplePos="0" relativeHeight="251657216" behindDoc="0" locked="1" layoutInCell="1" allowOverlap="1">
          <wp:simplePos x="0" y="0"/>
          <wp:positionH relativeFrom="margin">
            <wp:posOffset>5756910</wp:posOffset>
          </wp:positionH>
          <wp:positionV relativeFrom="paragraph">
            <wp:posOffset>-55880</wp:posOffset>
          </wp:positionV>
          <wp:extent cx="724535" cy="504190"/>
          <wp:effectExtent l="0" t="0" r="0" b="0"/>
          <wp:wrapNone/>
          <wp:docPr id="23" name="Obrázek 4" descr="D:\GRAFIKA\Grafika\Logo\PID+ROPID+IDSK\Logo PID\logo PID_barva.wm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4" descr="D:\GRAFIKA\Grafika\Logo\PID+ROPID+IDSK\Logo PID\logo PID_barva.wm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4535" cy="5041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2092A" w:rsidRDefault="00B2092A"/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6B2295E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54FE1E2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3084AFE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DFE62C1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DECA8B0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3942FB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2BC1D5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517EA62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A1086C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9F6688E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2F5A34"/>
    <w:multiLevelType w:val="singleLevel"/>
    <w:tmpl w:val="97369A32"/>
    <w:lvl w:ilvl="0">
      <w:start w:val="1"/>
      <w:numFmt w:val="decimal"/>
      <w:lvlText w:val="%1)"/>
      <w:legacy w:legacy="1" w:legacySpace="120" w:legacyIndent="360"/>
      <w:lvlJc w:val="left"/>
      <w:pPr>
        <w:ind w:left="927" w:hanging="360"/>
      </w:pPr>
      <w:rPr>
        <w:b/>
      </w:rPr>
    </w:lvl>
  </w:abstractNum>
  <w:abstractNum w:abstractNumId="11" w15:restartNumberingAfterBreak="0">
    <w:nsid w:val="09BC2D88"/>
    <w:multiLevelType w:val="multilevel"/>
    <w:tmpl w:val="1BC22ADE"/>
    <w:lvl w:ilvl="0">
      <w:start w:val="1"/>
      <w:numFmt w:val="upperLetter"/>
      <w:lvlText w:val="%1)"/>
      <w:lvlJc w:val="left"/>
      <w:pPr>
        <w:tabs>
          <w:tab w:val="num" w:pos="908"/>
        </w:tabs>
        <w:ind w:left="908" w:hanging="34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724"/>
        </w:tabs>
        <w:ind w:left="1724" w:hanging="360"/>
      </w:pPr>
    </w:lvl>
    <w:lvl w:ilvl="2">
      <w:start w:val="1"/>
      <w:numFmt w:val="lowerRoman"/>
      <w:lvlText w:val="%3."/>
      <w:lvlJc w:val="right"/>
      <w:pPr>
        <w:tabs>
          <w:tab w:val="num" w:pos="2444"/>
        </w:tabs>
        <w:ind w:left="2444" w:hanging="180"/>
      </w:pPr>
    </w:lvl>
    <w:lvl w:ilvl="3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</w:lvl>
    <w:lvl w:ilvl="5">
      <w:start w:val="1"/>
      <w:numFmt w:val="lowerRoman"/>
      <w:lvlText w:val="%6."/>
      <w:lvlJc w:val="right"/>
      <w:pPr>
        <w:tabs>
          <w:tab w:val="num" w:pos="4604"/>
        </w:tabs>
        <w:ind w:left="4604" w:hanging="180"/>
      </w:pPr>
    </w:lvl>
    <w:lvl w:ilvl="6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</w:lvl>
    <w:lvl w:ilvl="8">
      <w:start w:val="1"/>
      <w:numFmt w:val="lowerRoman"/>
      <w:lvlText w:val="%9."/>
      <w:lvlJc w:val="right"/>
      <w:pPr>
        <w:tabs>
          <w:tab w:val="num" w:pos="6764"/>
        </w:tabs>
        <w:ind w:left="6764" w:hanging="180"/>
      </w:pPr>
    </w:lvl>
  </w:abstractNum>
  <w:abstractNum w:abstractNumId="12" w15:restartNumberingAfterBreak="0">
    <w:nsid w:val="44524026"/>
    <w:multiLevelType w:val="multilevel"/>
    <w:tmpl w:val="C6AAF9FC"/>
    <w:lvl w:ilvl="0">
      <w:start w:val="1"/>
      <w:numFmt w:val="decimal"/>
      <w:lvlText w:val="%1)"/>
      <w:lvlJc w:val="left"/>
      <w:pPr>
        <w:tabs>
          <w:tab w:val="num" w:pos="1004"/>
        </w:tabs>
        <w:ind w:left="1004" w:hanging="360"/>
      </w:pPr>
    </w:lvl>
    <w:lvl w:ilvl="1">
      <w:start w:val="1"/>
      <w:numFmt w:val="lowerLetter"/>
      <w:lvlText w:val="%2."/>
      <w:lvlJc w:val="left"/>
      <w:pPr>
        <w:tabs>
          <w:tab w:val="num" w:pos="1724"/>
        </w:tabs>
        <w:ind w:left="1724" w:hanging="360"/>
      </w:pPr>
    </w:lvl>
    <w:lvl w:ilvl="2">
      <w:start w:val="1"/>
      <w:numFmt w:val="lowerRoman"/>
      <w:lvlText w:val="%3."/>
      <w:lvlJc w:val="right"/>
      <w:pPr>
        <w:tabs>
          <w:tab w:val="num" w:pos="2444"/>
        </w:tabs>
        <w:ind w:left="2444" w:hanging="180"/>
      </w:pPr>
    </w:lvl>
    <w:lvl w:ilvl="3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</w:lvl>
    <w:lvl w:ilvl="5">
      <w:start w:val="1"/>
      <w:numFmt w:val="lowerRoman"/>
      <w:lvlText w:val="%6."/>
      <w:lvlJc w:val="right"/>
      <w:pPr>
        <w:tabs>
          <w:tab w:val="num" w:pos="4604"/>
        </w:tabs>
        <w:ind w:left="4604" w:hanging="180"/>
      </w:pPr>
    </w:lvl>
    <w:lvl w:ilvl="6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</w:lvl>
    <w:lvl w:ilvl="8">
      <w:start w:val="1"/>
      <w:numFmt w:val="lowerRoman"/>
      <w:lvlText w:val="%9."/>
      <w:lvlJc w:val="right"/>
      <w:pPr>
        <w:tabs>
          <w:tab w:val="num" w:pos="6764"/>
        </w:tabs>
        <w:ind w:left="6764" w:hanging="180"/>
      </w:pPr>
    </w:lvl>
  </w:abstractNum>
  <w:abstractNum w:abstractNumId="13" w15:restartNumberingAfterBreak="0">
    <w:nsid w:val="5DC234FC"/>
    <w:multiLevelType w:val="hybridMultilevel"/>
    <w:tmpl w:val="C6AAF9FC"/>
    <w:lvl w:ilvl="0" w:tplc="9604887A">
      <w:start w:val="1"/>
      <w:numFmt w:val="decimal"/>
      <w:lvlText w:val="%1)"/>
      <w:lvlJc w:val="left"/>
      <w:pPr>
        <w:tabs>
          <w:tab w:val="num" w:pos="1004"/>
        </w:tabs>
        <w:ind w:left="1004" w:hanging="360"/>
      </w:pPr>
    </w:lvl>
    <w:lvl w:ilvl="1" w:tplc="4B5C5C18" w:tentative="1">
      <w:start w:val="1"/>
      <w:numFmt w:val="lowerLetter"/>
      <w:lvlText w:val="%2."/>
      <w:lvlJc w:val="left"/>
      <w:pPr>
        <w:tabs>
          <w:tab w:val="num" w:pos="1724"/>
        </w:tabs>
        <w:ind w:left="1724" w:hanging="360"/>
      </w:pPr>
    </w:lvl>
    <w:lvl w:ilvl="2" w:tplc="97E2327C" w:tentative="1">
      <w:start w:val="1"/>
      <w:numFmt w:val="lowerRoman"/>
      <w:lvlText w:val="%3."/>
      <w:lvlJc w:val="right"/>
      <w:pPr>
        <w:tabs>
          <w:tab w:val="num" w:pos="2444"/>
        </w:tabs>
        <w:ind w:left="2444" w:hanging="180"/>
      </w:pPr>
    </w:lvl>
    <w:lvl w:ilvl="3" w:tplc="3B940CEE" w:tentative="1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 w:tplc="4300BCB8" w:tentative="1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</w:lvl>
    <w:lvl w:ilvl="5" w:tplc="9716BC82" w:tentative="1">
      <w:start w:val="1"/>
      <w:numFmt w:val="lowerRoman"/>
      <w:lvlText w:val="%6."/>
      <w:lvlJc w:val="right"/>
      <w:pPr>
        <w:tabs>
          <w:tab w:val="num" w:pos="4604"/>
        </w:tabs>
        <w:ind w:left="4604" w:hanging="180"/>
      </w:pPr>
    </w:lvl>
    <w:lvl w:ilvl="6" w:tplc="47167CDE" w:tentative="1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 w:tplc="E9D04D78" w:tentative="1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</w:lvl>
    <w:lvl w:ilvl="8" w:tplc="79483A48" w:tentative="1">
      <w:start w:val="1"/>
      <w:numFmt w:val="lowerRoman"/>
      <w:lvlText w:val="%9."/>
      <w:lvlJc w:val="right"/>
      <w:pPr>
        <w:tabs>
          <w:tab w:val="num" w:pos="6764"/>
        </w:tabs>
        <w:ind w:left="6764" w:hanging="180"/>
      </w:pPr>
    </w:lvl>
  </w:abstractNum>
  <w:abstractNum w:abstractNumId="14" w15:restartNumberingAfterBreak="0">
    <w:nsid w:val="644C7E3A"/>
    <w:multiLevelType w:val="hybridMultilevel"/>
    <w:tmpl w:val="C9E62B68"/>
    <w:lvl w:ilvl="0" w:tplc="0652B78A">
      <w:start w:val="1"/>
      <w:numFmt w:val="lowerLetter"/>
      <w:lvlText w:val="%1)"/>
      <w:lvlJc w:val="left"/>
      <w:pPr>
        <w:tabs>
          <w:tab w:val="num" w:pos="567"/>
        </w:tabs>
        <w:ind w:left="567" w:hanging="283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6AE2282E"/>
    <w:multiLevelType w:val="multilevel"/>
    <w:tmpl w:val="C6AAF9FC"/>
    <w:lvl w:ilvl="0">
      <w:start w:val="1"/>
      <w:numFmt w:val="decimal"/>
      <w:lvlText w:val="%1)"/>
      <w:lvlJc w:val="left"/>
      <w:pPr>
        <w:tabs>
          <w:tab w:val="num" w:pos="1004"/>
        </w:tabs>
        <w:ind w:left="1004" w:hanging="360"/>
      </w:pPr>
    </w:lvl>
    <w:lvl w:ilvl="1">
      <w:start w:val="1"/>
      <w:numFmt w:val="lowerLetter"/>
      <w:lvlText w:val="%2."/>
      <w:lvlJc w:val="left"/>
      <w:pPr>
        <w:tabs>
          <w:tab w:val="num" w:pos="1724"/>
        </w:tabs>
        <w:ind w:left="1724" w:hanging="360"/>
      </w:pPr>
    </w:lvl>
    <w:lvl w:ilvl="2">
      <w:start w:val="1"/>
      <w:numFmt w:val="lowerRoman"/>
      <w:lvlText w:val="%3."/>
      <w:lvlJc w:val="right"/>
      <w:pPr>
        <w:tabs>
          <w:tab w:val="num" w:pos="2444"/>
        </w:tabs>
        <w:ind w:left="2444" w:hanging="180"/>
      </w:pPr>
    </w:lvl>
    <w:lvl w:ilvl="3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</w:lvl>
    <w:lvl w:ilvl="5">
      <w:start w:val="1"/>
      <w:numFmt w:val="lowerRoman"/>
      <w:lvlText w:val="%6."/>
      <w:lvlJc w:val="right"/>
      <w:pPr>
        <w:tabs>
          <w:tab w:val="num" w:pos="4604"/>
        </w:tabs>
        <w:ind w:left="4604" w:hanging="180"/>
      </w:pPr>
    </w:lvl>
    <w:lvl w:ilvl="6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</w:lvl>
    <w:lvl w:ilvl="8">
      <w:start w:val="1"/>
      <w:numFmt w:val="lowerRoman"/>
      <w:lvlText w:val="%9."/>
      <w:lvlJc w:val="right"/>
      <w:pPr>
        <w:tabs>
          <w:tab w:val="num" w:pos="6764"/>
        </w:tabs>
        <w:ind w:left="6764" w:hanging="180"/>
      </w:pPr>
    </w:lvl>
  </w:abstractNum>
  <w:abstractNum w:abstractNumId="16" w15:restartNumberingAfterBreak="0">
    <w:nsid w:val="6D2169E3"/>
    <w:multiLevelType w:val="hybridMultilevel"/>
    <w:tmpl w:val="E48A1782"/>
    <w:lvl w:ilvl="0" w:tplc="CF904C5C">
      <w:start w:val="1"/>
      <w:numFmt w:val="decimal"/>
      <w:pStyle w:val="Nadpis1"/>
      <w:lvlText w:val="%1)"/>
      <w:lvlJc w:val="left"/>
      <w:pPr>
        <w:tabs>
          <w:tab w:val="num" w:pos="851"/>
        </w:tabs>
        <w:ind w:left="851" w:hanging="567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724"/>
        </w:tabs>
        <w:ind w:left="1724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444"/>
        </w:tabs>
        <w:ind w:left="2444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604"/>
        </w:tabs>
        <w:ind w:left="4604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764"/>
        </w:tabs>
        <w:ind w:left="6764" w:hanging="180"/>
      </w:pPr>
    </w:lvl>
  </w:abstractNum>
  <w:abstractNum w:abstractNumId="17" w15:restartNumberingAfterBreak="0">
    <w:nsid w:val="72FF025E"/>
    <w:multiLevelType w:val="multilevel"/>
    <w:tmpl w:val="8D22BF42"/>
    <w:lvl w:ilvl="0">
      <w:start w:val="4"/>
      <w:numFmt w:val="lowerLetter"/>
      <w:lvlText w:val="%1)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7B315B76"/>
    <w:multiLevelType w:val="hybridMultilevel"/>
    <w:tmpl w:val="D05E5D66"/>
    <w:lvl w:ilvl="0" w:tplc="D3085386">
      <w:start w:val="1"/>
      <w:numFmt w:val="upperLetter"/>
      <w:lvlText w:val="%1)"/>
      <w:lvlJc w:val="left"/>
      <w:pPr>
        <w:tabs>
          <w:tab w:val="num" w:pos="170"/>
        </w:tabs>
        <w:ind w:left="170" w:hanging="17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724"/>
        </w:tabs>
        <w:ind w:left="1724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444"/>
        </w:tabs>
        <w:ind w:left="2444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604"/>
        </w:tabs>
        <w:ind w:left="4604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764"/>
        </w:tabs>
        <w:ind w:left="6764" w:hanging="180"/>
      </w:pPr>
    </w:lvl>
  </w:abstractNum>
  <w:num w:numId="1">
    <w:abstractNumId w:val="8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13"/>
  </w:num>
  <w:num w:numId="12">
    <w:abstractNumId w:val="15"/>
  </w:num>
  <w:num w:numId="13">
    <w:abstractNumId w:val="12"/>
  </w:num>
  <w:num w:numId="14">
    <w:abstractNumId w:val="16"/>
  </w:num>
  <w:num w:numId="15">
    <w:abstractNumId w:val="18"/>
  </w:num>
  <w:num w:numId="16">
    <w:abstractNumId w:val="11"/>
  </w:num>
  <w:num w:numId="17">
    <w:abstractNumId w:val="10"/>
  </w:num>
  <w:num w:numId="18">
    <w:abstractNumId w:val="14"/>
  </w:num>
  <w:num w:numId="19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284"/>
  <w:hyphenationZone w:val="425"/>
  <w:drawingGridHorizontalSpacing w:val="120"/>
  <w:drawingGridVerticalSpacing w:val="120"/>
  <w:displayVerticalDrawingGridEvery w:val="0"/>
  <w:doNotUseMarginsForDrawingGridOrigin/>
  <w:noPunctuationKerning/>
  <w:characterSpacingControl w:val="doNotCompress"/>
  <w:hdrShapeDefaults>
    <o:shapedefaults v:ext="edit" spidmax="2049" fillcolor="#036" strokecolor="white">
      <v:fill color="#036"/>
      <v:stroke color="white" weight="2.25pt"/>
      <v:textbox inset="0,0,0,0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0A78"/>
    <w:rsid w:val="000039F1"/>
    <w:rsid w:val="00014AF6"/>
    <w:rsid w:val="0002371A"/>
    <w:rsid w:val="000455AD"/>
    <w:rsid w:val="00071DF9"/>
    <w:rsid w:val="000853AF"/>
    <w:rsid w:val="000A741C"/>
    <w:rsid w:val="000B2221"/>
    <w:rsid w:val="000F7603"/>
    <w:rsid w:val="001111EB"/>
    <w:rsid w:val="00125E14"/>
    <w:rsid w:val="001306B7"/>
    <w:rsid w:val="00147000"/>
    <w:rsid w:val="0015606C"/>
    <w:rsid w:val="00165A95"/>
    <w:rsid w:val="00167C23"/>
    <w:rsid w:val="00183233"/>
    <w:rsid w:val="001932D8"/>
    <w:rsid w:val="00195156"/>
    <w:rsid w:val="00195830"/>
    <w:rsid w:val="00196E8A"/>
    <w:rsid w:val="001A500C"/>
    <w:rsid w:val="001A5E77"/>
    <w:rsid w:val="001C1236"/>
    <w:rsid w:val="001D0A2E"/>
    <w:rsid w:val="001D6C5B"/>
    <w:rsid w:val="001E3954"/>
    <w:rsid w:val="0020315F"/>
    <w:rsid w:val="002215BB"/>
    <w:rsid w:val="00222548"/>
    <w:rsid w:val="002333A2"/>
    <w:rsid w:val="00236343"/>
    <w:rsid w:val="002561E5"/>
    <w:rsid w:val="002725B8"/>
    <w:rsid w:val="002D1569"/>
    <w:rsid w:val="002D431C"/>
    <w:rsid w:val="002F6203"/>
    <w:rsid w:val="00315D67"/>
    <w:rsid w:val="003172DA"/>
    <w:rsid w:val="003327E8"/>
    <w:rsid w:val="003504BA"/>
    <w:rsid w:val="0037106D"/>
    <w:rsid w:val="00382C4C"/>
    <w:rsid w:val="0039259C"/>
    <w:rsid w:val="003A3C0A"/>
    <w:rsid w:val="003B5D61"/>
    <w:rsid w:val="003B78EB"/>
    <w:rsid w:val="003C35D5"/>
    <w:rsid w:val="003E2D58"/>
    <w:rsid w:val="003E2F46"/>
    <w:rsid w:val="003F0084"/>
    <w:rsid w:val="003F5EEA"/>
    <w:rsid w:val="00417477"/>
    <w:rsid w:val="0042277D"/>
    <w:rsid w:val="00422AB8"/>
    <w:rsid w:val="00425B10"/>
    <w:rsid w:val="004268A1"/>
    <w:rsid w:val="00436E43"/>
    <w:rsid w:val="00463796"/>
    <w:rsid w:val="004832A0"/>
    <w:rsid w:val="00490D89"/>
    <w:rsid w:val="004C2965"/>
    <w:rsid w:val="004C54EE"/>
    <w:rsid w:val="004C7144"/>
    <w:rsid w:val="004D31DC"/>
    <w:rsid w:val="004D509E"/>
    <w:rsid w:val="004D6E2D"/>
    <w:rsid w:val="004F204A"/>
    <w:rsid w:val="00510743"/>
    <w:rsid w:val="00522C12"/>
    <w:rsid w:val="00531477"/>
    <w:rsid w:val="005349BD"/>
    <w:rsid w:val="00556737"/>
    <w:rsid w:val="00564987"/>
    <w:rsid w:val="00572540"/>
    <w:rsid w:val="00573BB3"/>
    <w:rsid w:val="00597165"/>
    <w:rsid w:val="005A1BA6"/>
    <w:rsid w:val="005A37B9"/>
    <w:rsid w:val="005D0ED4"/>
    <w:rsid w:val="005E7287"/>
    <w:rsid w:val="005F0BC6"/>
    <w:rsid w:val="005F1A03"/>
    <w:rsid w:val="005F4B84"/>
    <w:rsid w:val="005F6AB8"/>
    <w:rsid w:val="006018E6"/>
    <w:rsid w:val="0061152D"/>
    <w:rsid w:val="00627ECA"/>
    <w:rsid w:val="006339C8"/>
    <w:rsid w:val="006372E7"/>
    <w:rsid w:val="006407E6"/>
    <w:rsid w:val="0065630F"/>
    <w:rsid w:val="00661AAC"/>
    <w:rsid w:val="006705B7"/>
    <w:rsid w:val="00677721"/>
    <w:rsid w:val="00695A15"/>
    <w:rsid w:val="006961B5"/>
    <w:rsid w:val="006A07F8"/>
    <w:rsid w:val="006B2134"/>
    <w:rsid w:val="006C0C95"/>
    <w:rsid w:val="006C489A"/>
    <w:rsid w:val="006F1CB4"/>
    <w:rsid w:val="006F245F"/>
    <w:rsid w:val="006F4B84"/>
    <w:rsid w:val="006F5EC3"/>
    <w:rsid w:val="0071667B"/>
    <w:rsid w:val="00727378"/>
    <w:rsid w:val="00744124"/>
    <w:rsid w:val="00746014"/>
    <w:rsid w:val="0075048D"/>
    <w:rsid w:val="007606BF"/>
    <w:rsid w:val="00762124"/>
    <w:rsid w:val="00766317"/>
    <w:rsid w:val="00786FB2"/>
    <w:rsid w:val="00787D79"/>
    <w:rsid w:val="007C1E08"/>
    <w:rsid w:val="007C4C87"/>
    <w:rsid w:val="007E4CA5"/>
    <w:rsid w:val="00801DDC"/>
    <w:rsid w:val="00810DCF"/>
    <w:rsid w:val="00845E55"/>
    <w:rsid w:val="00852042"/>
    <w:rsid w:val="00855C5F"/>
    <w:rsid w:val="00861291"/>
    <w:rsid w:val="00864C67"/>
    <w:rsid w:val="00876742"/>
    <w:rsid w:val="00884905"/>
    <w:rsid w:val="00897108"/>
    <w:rsid w:val="008D0C32"/>
    <w:rsid w:val="008F6A06"/>
    <w:rsid w:val="00904054"/>
    <w:rsid w:val="00910A78"/>
    <w:rsid w:val="009119B8"/>
    <w:rsid w:val="00920554"/>
    <w:rsid w:val="009216A1"/>
    <w:rsid w:val="009272D0"/>
    <w:rsid w:val="0095588B"/>
    <w:rsid w:val="0097495F"/>
    <w:rsid w:val="00977FCC"/>
    <w:rsid w:val="00985732"/>
    <w:rsid w:val="009858C7"/>
    <w:rsid w:val="00991FC4"/>
    <w:rsid w:val="009937E1"/>
    <w:rsid w:val="009A51B6"/>
    <w:rsid w:val="009C4B9F"/>
    <w:rsid w:val="009D61FF"/>
    <w:rsid w:val="009E40AA"/>
    <w:rsid w:val="009F12E4"/>
    <w:rsid w:val="00A010CE"/>
    <w:rsid w:val="00A0373C"/>
    <w:rsid w:val="00A10068"/>
    <w:rsid w:val="00A25959"/>
    <w:rsid w:val="00A264FF"/>
    <w:rsid w:val="00A6358F"/>
    <w:rsid w:val="00A94A97"/>
    <w:rsid w:val="00AA159F"/>
    <w:rsid w:val="00AA475F"/>
    <w:rsid w:val="00AA6C16"/>
    <w:rsid w:val="00AA6FC5"/>
    <w:rsid w:val="00AA7185"/>
    <w:rsid w:val="00AC1C4B"/>
    <w:rsid w:val="00AC2DC4"/>
    <w:rsid w:val="00AC2FF7"/>
    <w:rsid w:val="00AD7F76"/>
    <w:rsid w:val="00AE1B72"/>
    <w:rsid w:val="00AE4860"/>
    <w:rsid w:val="00B0684B"/>
    <w:rsid w:val="00B2092A"/>
    <w:rsid w:val="00B42C0C"/>
    <w:rsid w:val="00B512D6"/>
    <w:rsid w:val="00B57589"/>
    <w:rsid w:val="00B73AE8"/>
    <w:rsid w:val="00B74732"/>
    <w:rsid w:val="00BB4C11"/>
    <w:rsid w:val="00BC7966"/>
    <w:rsid w:val="00BE2E06"/>
    <w:rsid w:val="00BE4077"/>
    <w:rsid w:val="00BE47FA"/>
    <w:rsid w:val="00BE6DF4"/>
    <w:rsid w:val="00C07F2C"/>
    <w:rsid w:val="00C11298"/>
    <w:rsid w:val="00C119D6"/>
    <w:rsid w:val="00C123D8"/>
    <w:rsid w:val="00C13539"/>
    <w:rsid w:val="00C261DD"/>
    <w:rsid w:val="00C31290"/>
    <w:rsid w:val="00C5029E"/>
    <w:rsid w:val="00C55935"/>
    <w:rsid w:val="00C64461"/>
    <w:rsid w:val="00C725CC"/>
    <w:rsid w:val="00C94EF2"/>
    <w:rsid w:val="00CB1DDE"/>
    <w:rsid w:val="00CE0C3F"/>
    <w:rsid w:val="00CE5F31"/>
    <w:rsid w:val="00CE7D56"/>
    <w:rsid w:val="00CE7F2B"/>
    <w:rsid w:val="00D113D1"/>
    <w:rsid w:val="00D234E3"/>
    <w:rsid w:val="00D3040B"/>
    <w:rsid w:val="00D32B1F"/>
    <w:rsid w:val="00D44518"/>
    <w:rsid w:val="00D64AE1"/>
    <w:rsid w:val="00D66D96"/>
    <w:rsid w:val="00D9094A"/>
    <w:rsid w:val="00DB3A4E"/>
    <w:rsid w:val="00DE249D"/>
    <w:rsid w:val="00DF0933"/>
    <w:rsid w:val="00E00172"/>
    <w:rsid w:val="00E033E5"/>
    <w:rsid w:val="00E1279B"/>
    <w:rsid w:val="00E156BE"/>
    <w:rsid w:val="00E2006B"/>
    <w:rsid w:val="00E22DAB"/>
    <w:rsid w:val="00E25846"/>
    <w:rsid w:val="00E40C16"/>
    <w:rsid w:val="00E43783"/>
    <w:rsid w:val="00E556C1"/>
    <w:rsid w:val="00E56114"/>
    <w:rsid w:val="00E7456F"/>
    <w:rsid w:val="00E75D77"/>
    <w:rsid w:val="00E8572D"/>
    <w:rsid w:val="00EA6F8A"/>
    <w:rsid w:val="00EC4B96"/>
    <w:rsid w:val="00ED253F"/>
    <w:rsid w:val="00ED53DE"/>
    <w:rsid w:val="00ED5AF8"/>
    <w:rsid w:val="00ED7E4E"/>
    <w:rsid w:val="00EE0A94"/>
    <w:rsid w:val="00EE278A"/>
    <w:rsid w:val="00EE7EE1"/>
    <w:rsid w:val="00EF07D0"/>
    <w:rsid w:val="00EF1689"/>
    <w:rsid w:val="00EF3F5D"/>
    <w:rsid w:val="00F0291D"/>
    <w:rsid w:val="00F042FD"/>
    <w:rsid w:val="00F106AC"/>
    <w:rsid w:val="00F370E0"/>
    <w:rsid w:val="00F42766"/>
    <w:rsid w:val="00F555D8"/>
    <w:rsid w:val="00F63C86"/>
    <w:rsid w:val="00F67465"/>
    <w:rsid w:val="00F9702C"/>
    <w:rsid w:val="00FA0E65"/>
    <w:rsid w:val="00FB2FC8"/>
    <w:rsid w:val="00FB5FC4"/>
    <w:rsid w:val="00FB65EC"/>
    <w:rsid w:val="00FB7C9F"/>
    <w:rsid w:val="00FE01DE"/>
    <w:rsid w:val="00FE44BB"/>
    <w:rsid w:val="00FF4D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#036" strokecolor="white">
      <v:fill color="#036"/>
      <v:stroke color="white" weight="2.25pt"/>
      <v:textbox inset="0,0,0,0"/>
    </o:shapedefaults>
    <o:shapelayout v:ext="edit">
      <o:idmap v:ext="edit" data="1"/>
    </o:shapelayout>
  </w:shapeDefaults>
  <w:decimalSymbol w:val=","/>
  <w:listSeparator w:val=";"/>
  <w15:chartTrackingRefBased/>
  <w15:docId w15:val="{B633AE18-4043-4C3E-8ADE-303F09E378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0B2221"/>
    <w:pPr>
      <w:tabs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jc w:val="both"/>
    </w:pPr>
    <w:rPr>
      <w:rFonts w:ascii="Arial" w:hAnsi="Arial"/>
      <w:sz w:val="18"/>
      <w:lang w:eastAsia="sk-SK"/>
    </w:rPr>
  </w:style>
  <w:style w:type="paragraph" w:styleId="Nadpis1">
    <w:name w:val="heading 1"/>
    <w:basedOn w:val="Normln"/>
    <w:next w:val="Normln"/>
    <w:qFormat/>
    <w:rsid w:val="000B2221"/>
    <w:pPr>
      <w:keepNext/>
      <w:keepLines/>
      <w:numPr>
        <w:numId w:val="14"/>
      </w:numPr>
      <w:tabs>
        <w:tab w:val="clear" w:pos="851"/>
        <w:tab w:val="left" w:pos="284"/>
        <w:tab w:val="left" w:pos="567"/>
      </w:tabs>
      <w:spacing w:before="240" w:after="60"/>
      <w:ind w:left="0" w:firstLine="0"/>
      <w:outlineLvl w:val="0"/>
    </w:pPr>
    <w:rPr>
      <w:b/>
      <w:caps/>
      <w:sz w:val="24"/>
    </w:rPr>
  </w:style>
  <w:style w:type="paragraph" w:styleId="Nadpis2">
    <w:name w:val="heading 2"/>
    <w:next w:val="Normln"/>
    <w:qFormat/>
    <w:rsid w:val="007C4C87"/>
    <w:pPr>
      <w:keepNext/>
      <w:spacing w:before="60"/>
      <w:outlineLvl w:val="1"/>
    </w:pPr>
    <w:rPr>
      <w:rFonts w:ascii="Arial" w:hAnsi="Arial"/>
      <w:b/>
      <w:lang w:eastAsia="sk-SK"/>
    </w:rPr>
  </w:style>
  <w:style w:type="paragraph" w:styleId="Nadpis3">
    <w:name w:val="heading 3"/>
    <w:basedOn w:val="Normln"/>
    <w:next w:val="Normln"/>
    <w:qFormat/>
    <w:rsid w:val="000B2221"/>
    <w:pPr>
      <w:keepNext/>
      <w:spacing w:before="60"/>
      <w:outlineLvl w:val="2"/>
    </w:pPr>
    <w:rPr>
      <w:b/>
      <w:i/>
      <w:snapToGrid w:val="0"/>
      <w:u w:val="single"/>
    </w:rPr>
  </w:style>
  <w:style w:type="paragraph" w:styleId="Nadpis4">
    <w:name w:val="heading 4"/>
    <w:basedOn w:val="Nadpis3"/>
    <w:next w:val="Normln"/>
    <w:qFormat/>
    <w:rsid w:val="0061152D"/>
    <w:pPr>
      <w:spacing w:before="0"/>
      <w:ind w:firstLine="284"/>
      <w:outlineLvl w:val="3"/>
    </w:pPr>
    <w:rPr>
      <w:b w:val="0"/>
      <w:bCs/>
      <w:szCs w:val="28"/>
    </w:rPr>
  </w:style>
  <w:style w:type="paragraph" w:styleId="Nadpis5">
    <w:name w:val="heading 5"/>
    <w:basedOn w:val="Normln"/>
    <w:next w:val="Normln"/>
    <w:qFormat/>
    <w:rsid w:val="00627ECA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Nadpis6">
    <w:name w:val="heading 6"/>
    <w:basedOn w:val="Normln"/>
    <w:next w:val="Normln"/>
    <w:qFormat/>
    <w:rsid w:val="00627ECA"/>
    <w:pPr>
      <w:spacing w:before="240" w:after="60"/>
      <w:outlineLvl w:val="5"/>
    </w:pPr>
    <w:rPr>
      <w:rFonts w:ascii="Times New Roman" w:hAnsi="Times New Roman"/>
      <w:b/>
      <w:bCs/>
      <w:szCs w:val="22"/>
    </w:rPr>
  </w:style>
  <w:style w:type="paragraph" w:styleId="Nadpis7">
    <w:name w:val="heading 7"/>
    <w:basedOn w:val="Normln"/>
    <w:next w:val="Normln"/>
    <w:qFormat/>
    <w:rsid w:val="00E7456F"/>
    <w:pPr>
      <w:widowControl w:val="0"/>
      <w:overflowPunct w:val="0"/>
      <w:autoSpaceDE w:val="0"/>
      <w:autoSpaceDN w:val="0"/>
      <w:adjustRightInd w:val="0"/>
      <w:spacing w:before="240" w:after="60"/>
      <w:ind w:left="1134"/>
      <w:textAlignment w:val="baseline"/>
      <w:outlineLvl w:val="6"/>
    </w:pPr>
    <w:rPr>
      <w:sz w:val="20"/>
    </w:rPr>
  </w:style>
  <w:style w:type="paragraph" w:styleId="Nadpis8">
    <w:name w:val="heading 8"/>
    <w:basedOn w:val="Normln"/>
    <w:next w:val="Normln"/>
    <w:qFormat/>
    <w:rsid w:val="00E7456F"/>
    <w:pPr>
      <w:widowControl w:val="0"/>
      <w:overflowPunct w:val="0"/>
      <w:autoSpaceDE w:val="0"/>
      <w:autoSpaceDN w:val="0"/>
      <w:adjustRightInd w:val="0"/>
      <w:spacing w:before="240" w:after="60"/>
      <w:ind w:left="1134"/>
      <w:textAlignment w:val="baseline"/>
      <w:outlineLvl w:val="7"/>
    </w:pPr>
    <w:rPr>
      <w:i/>
      <w:sz w:val="20"/>
    </w:rPr>
  </w:style>
  <w:style w:type="paragraph" w:styleId="Nadpis9">
    <w:name w:val="heading 9"/>
    <w:basedOn w:val="Normln"/>
    <w:next w:val="Normln"/>
    <w:qFormat/>
    <w:rsid w:val="00E7456F"/>
    <w:pPr>
      <w:widowControl w:val="0"/>
      <w:overflowPunct w:val="0"/>
      <w:autoSpaceDE w:val="0"/>
      <w:autoSpaceDN w:val="0"/>
      <w:adjustRightInd w:val="0"/>
      <w:spacing w:before="240" w:after="60"/>
      <w:ind w:left="1134"/>
      <w:textAlignment w:val="baseline"/>
      <w:outlineLvl w:val="8"/>
    </w:pPr>
    <w:rPr>
      <w:i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slostrnky">
    <w:name w:val="page number"/>
    <w:rsid w:val="007C1E08"/>
    <w:rPr>
      <w:rFonts w:ascii="Arial" w:hAnsi="Arial"/>
    </w:rPr>
  </w:style>
  <w:style w:type="paragraph" w:customStyle="1" w:styleId="nadpis">
    <w:name w:val="nadpis"/>
    <w:basedOn w:val="Nadpis1"/>
    <w:qFormat/>
    <w:rsid w:val="00677721"/>
    <w:pPr>
      <w:numPr>
        <w:numId w:val="0"/>
      </w:numPr>
      <w:tabs>
        <w:tab w:val="clear" w:pos="3402"/>
      </w:tabs>
      <w:spacing w:after="120"/>
      <w:jc w:val="center"/>
    </w:pPr>
    <w:rPr>
      <w:caps w:val="0"/>
      <w:smallCaps/>
      <w:sz w:val="36"/>
      <w:u w:val="single"/>
    </w:rPr>
  </w:style>
  <w:style w:type="paragraph" w:customStyle="1" w:styleId="Zhlavnaprvnstran">
    <w:name w:val="Záhlaví na první straně"/>
    <w:basedOn w:val="Zhlav"/>
    <w:rsid w:val="00B512D6"/>
    <w:pPr>
      <w:pBdr>
        <w:bottom w:val="none" w:sz="0" w:space="0" w:color="auto"/>
      </w:pBdr>
      <w:spacing w:after="60"/>
    </w:pPr>
    <w:rPr>
      <w:b/>
      <w:noProof/>
      <w:sz w:val="56"/>
    </w:rPr>
  </w:style>
  <w:style w:type="paragraph" w:styleId="Zhlav">
    <w:name w:val="header"/>
    <w:basedOn w:val="Normln"/>
    <w:link w:val="ZhlavChar"/>
    <w:uiPriority w:val="99"/>
    <w:unhideWhenUsed/>
    <w:rsid w:val="00C261DD"/>
    <w:pPr>
      <w:pBdr>
        <w:bottom w:val="single" w:sz="6" w:space="4" w:color="DC301B"/>
      </w:pBdr>
      <w:tabs>
        <w:tab w:val="right" w:pos="10206"/>
      </w:tabs>
    </w:pPr>
    <w:rPr>
      <w:rFonts w:eastAsia="Calibri"/>
      <w:color w:val="DC301B"/>
      <w:sz w:val="24"/>
      <w:szCs w:val="22"/>
      <w:lang w:eastAsia="en-US"/>
    </w:rPr>
  </w:style>
  <w:style w:type="character" w:customStyle="1" w:styleId="ZhlavChar">
    <w:name w:val="Záhlaví Char"/>
    <w:link w:val="Zhlav"/>
    <w:uiPriority w:val="99"/>
    <w:rsid w:val="00C261DD"/>
    <w:rPr>
      <w:rFonts w:ascii="Arial" w:eastAsia="Calibri" w:hAnsi="Arial"/>
      <w:color w:val="DC301B"/>
      <w:sz w:val="24"/>
      <w:szCs w:val="22"/>
      <w:lang w:eastAsia="en-US"/>
    </w:rPr>
  </w:style>
  <w:style w:type="paragraph" w:customStyle="1" w:styleId="Sted">
    <w:name w:val="Střed"/>
    <w:basedOn w:val="Normln"/>
    <w:next w:val="Normln"/>
    <w:rsid w:val="007C4C87"/>
    <w:pPr>
      <w:jc w:val="center"/>
    </w:pPr>
  </w:style>
  <w:style w:type="paragraph" w:styleId="Textpoznpodarou">
    <w:name w:val="footnote text"/>
    <w:basedOn w:val="Normln"/>
    <w:semiHidden/>
    <w:rPr>
      <w:sz w:val="20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985732"/>
    <w:pPr>
      <w:pBdr>
        <w:top w:val="single" w:sz="6" w:space="2" w:color="DC301B"/>
      </w:pBdr>
      <w:tabs>
        <w:tab w:val="clear" w:pos="2268"/>
        <w:tab w:val="clear" w:pos="2835"/>
        <w:tab w:val="clear" w:pos="3402"/>
        <w:tab w:val="clear" w:pos="3969"/>
        <w:tab w:val="clear" w:pos="4536"/>
        <w:tab w:val="clear" w:pos="5103"/>
        <w:tab w:val="clear" w:pos="5670"/>
        <w:tab w:val="right" w:pos="10206"/>
      </w:tabs>
    </w:pPr>
    <w:rPr>
      <w:rFonts w:eastAsia="Calibri"/>
      <w:color w:val="DC301B"/>
      <w:sz w:val="16"/>
      <w:szCs w:val="22"/>
      <w:lang w:eastAsia="en-US"/>
    </w:rPr>
  </w:style>
  <w:style w:type="character" w:customStyle="1" w:styleId="ZpatChar">
    <w:name w:val="Zápatí Char"/>
    <w:link w:val="Zpat"/>
    <w:uiPriority w:val="99"/>
    <w:rsid w:val="00985732"/>
    <w:rPr>
      <w:rFonts w:ascii="Arial" w:eastAsia="Calibri" w:hAnsi="Arial"/>
      <w:color w:val="DC301B"/>
      <w:sz w:val="16"/>
      <w:szCs w:val="22"/>
      <w:lang w:eastAsia="en-US"/>
    </w:rPr>
  </w:style>
  <w:style w:type="character" w:styleId="Znakapoznpodarou">
    <w:name w:val="footnote reference"/>
    <w:semiHidden/>
    <w:rPr>
      <w:vertAlign w:val="superscript"/>
    </w:rPr>
  </w:style>
  <w:style w:type="paragraph" w:styleId="Obsah1">
    <w:name w:val="toc 1"/>
    <w:basedOn w:val="Normln"/>
    <w:next w:val="Normln"/>
    <w:autoRedefine/>
    <w:semiHidden/>
    <w:rsid w:val="00661AAC"/>
    <w:pPr>
      <w:tabs>
        <w:tab w:val="left" w:pos="851"/>
        <w:tab w:val="right" w:leader="dot" w:pos="9629"/>
      </w:tabs>
    </w:pPr>
    <w:rPr>
      <w:sz w:val="24"/>
    </w:rPr>
  </w:style>
  <w:style w:type="character" w:customStyle="1" w:styleId="mal-nadpis-linka">
    <w:name w:val="malé-nadpis-linka"/>
    <w:qFormat/>
    <w:rsid w:val="00E00172"/>
    <w:rPr>
      <w:b/>
      <w:sz w:val="28"/>
      <w:szCs w:val="28"/>
    </w:rPr>
  </w:style>
  <w:style w:type="table" w:styleId="Mkatabulky">
    <w:name w:val="Table Grid"/>
    <w:basedOn w:val="Normlntabulka"/>
    <w:rsid w:val="003A3C0A"/>
    <w:rPr>
      <w:rFonts w:ascii="Arial" w:hAnsi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vAlign w:val="center"/>
    </w:tcPr>
  </w:style>
  <w:style w:type="paragraph" w:customStyle="1" w:styleId="tabulkazahlavnadpis">
    <w:name w:val="tabulka_zahlaví_nadpis"/>
    <w:rsid w:val="004C7144"/>
    <w:rPr>
      <w:rFonts w:ascii="Arial" w:hAnsi="Arial"/>
      <w:b/>
      <w:lang w:eastAsia="sk-SK"/>
    </w:rPr>
  </w:style>
  <w:style w:type="paragraph" w:customStyle="1" w:styleId="tabulkazahlav">
    <w:name w:val="tabulka_zahlaví"/>
    <w:rsid w:val="009D61FF"/>
    <w:rPr>
      <w:rFonts w:ascii="Arial" w:hAnsi="Arial"/>
      <w:lang w:eastAsia="sk-SK"/>
    </w:rPr>
  </w:style>
  <w:style w:type="paragraph" w:customStyle="1" w:styleId="tabulkanadpis">
    <w:name w:val="tabulka_nadpis"/>
    <w:basedOn w:val="tabulkazahlavnadpis"/>
    <w:rsid w:val="00147000"/>
    <w:pPr>
      <w:jc w:val="center"/>
    </w:pPr>
    <w:rPr>
      <w:sz w:val="18"/>
    </w:rPr>
  </w:style>
  <w:style w:type="paragraph" w:customStyle="1" w:styleId="tabulka">
    <w:name w:val="tabulka"/>
    <w:basedOn w:val="tabulkazahlav"/>
    <w:rsid w:val="00147000"/>
    <w:rPr>
      <w:sz w:val="18"/>
    </w:rPr>
  </w:style>
  <w:style w:type="paragraph" w:customStyle="1" w:styleId="vysvtlilvkynadpis">
    <w:name w:val="vysvětlilvky_nadpis"/>
    <w:basedOn w:val="Normln"/>
    <w:next w:val="vysvtlivky"/>
    <w:rsid w:val="00AC2DC4"/>
    <w:rPr>
      <w:b/>
      <w:sz w:val="16"/>
      <w:szCs w:val="16"/>
    </w:rPr>
  </w:style>
  <w:style w:type="paragraph" w:customStyle="1" w:styleId="vysvtlivky">
    <w:name w:val="vysvětlivky"/>
    <w:basedOn w:val="Normln"/>
    <w:rsid w:val="00AC2DC4"/>
    <w:pPr>
      <w:tabs>
        <w:tab w:val="left" w:pos="6237"/>
      </w:tabs>
    </w:pPr>
    <w:rPr>
      <w:sz w:val="16"/>
      <w:szCs w:val="16"/>
    </w:rPr>
  </w:style>
  <w:style w:type="paragraph" w:customStyle="1" w:styleId="tabulkazarovnnnasted">
    <w:name w:val="tabulka zarovnání na střed"/>
    <w:basedOn w:val="tabulka"/>
    <w:rsid w:val="00147000"/>
    <w:pPr>
      <w:jc w:val="center"/>
    </w:pPr>
  </w:style>
  <w:style w:type="character" w:customStyle="1" w:styleId="Tun">
    <w:name w:val="Tučné"/>
    <w:qFormat/>
    <w:rsid w:val="00147000"/>
    <w:rPr>
      <w:b/>
    </w:rPr>
  </w:style>
  <w:style w:type="character" w:customStyle="1" w:styleId="Kurzva">
    <w:name w:val="Kurzíva"/>
    <w:qFormat/>
    <w:rsid w:val="00147000"/>
    <w:rPr>
      <w:b w:val="0"/>
      <w:i/>
    </w:rPr>
  </w:style>
  <w:style w:type="character" w:customStyle="1" w:styleId="Timetable">
    <w:name w:val="Timetable"/>
    <w:rsid w:val="007C4C87"/>
    <w:rPr>
      <w:rFonts w:ascii="Timetable" w:hAnsi="Timetable"/>
    </w:rPr>
  </w:style>
  <w:style w:type="paragraph" w:customStyle="1" w:styleId="podpis">
    <w:name w:val="podpis"/>
    <w:basedOn w:val="Normln"/>
    <w:qFormat/>
    <w:rsid w:val="005349BD"/>
    <w:pPr>
      <w:spacing w:before="120" w:after="120"/>
      <w:ind w:left="6237"/>
      <w:contextualSpacing/>
      <w:jc w:val="center"/>
    </w:pPr>
  </w:style>
  <w:style w:type="paragraph" w:customStyle="1" w:styleId="podnadpis">
    <w:name w:val="podnadpis"/>
    <w:basedOn w:val="Zhlavnaprvnstran"/>
    <w:qFormat/>
    <w:rsid w:val="000B2221"/>
    <w:rPr>
      <w:sz w:val="32"/>
    </w:rPr>
  </w:style>
  <w:style w:type="paragraph" w:customStyle="1" w:styleId="parametry">
    <w:name w:val="parametry"/>
    <w:basedOn w:val="Normln"/>
    <w:qFormat/>
    <w:rsid w:val="00C55935"/>
    <w:pPr>
      <w:tabs>
        <w:tab w:val="clear" w:pos="2268"/>
        <w:tab w:val="clear" w:pos="2835"/>
        <w:tab w:val="clear" w:pos="3402"/>
        <w:tab w:val="clear" w:pos="4536"/>
        <w:tab w:val="clear" w:pos="5103"/>
        <w:tab w:val="clear" w:pos="5670"/>
      </w:tabs>
    </w:pPr>
  </w:style>
  <w:style w:type="paragraph" w:customStyle="1" w:styleId="zastvky">
    <w:name w:val="zastávky"/>
    <w:basedOn w:val="Normln"/>
    <w:qFormat/>
    <w:rsid w:val="000B2221"/>
    <w:pPr>
      <w:tabs>
        <w:tab w:val="left" w:pos="1701"/>
      </w:tabs>
      <w:ind w:left="1701" w:hanging="1701"/>
    </w:pPr>
  </w:style>
  <w:style w:type="character" w:customStyle="1" w:styleId="podtrh">
    <w:name w:val="podtrh"/>
    <w:basedOn w:val="Standardnpsmoodstavce"/>
    <w:uiPriority w:val="1"/>
    <w:rsid w:val="000B2221"/>
    <w:rPr>
      <w:u w:val="single"/>
    </w:rPr>
  </w:style>
  <w:style w:type="paragraph" w:styleId="Odstavecseseznamem">
    <w:name w:val="List Paragraph"/>
    <w:basedOn w:val="Normln"/>
    <w:uiPriority w:val="34"/>
    <w:qFormat/>
    <w:rsid w:val="00E43783"/>
    <w:pPr>
      <w:ind w:left="720"/>
      <w:contextualSpacing/>
    </w:pPr>
  </w:style>
  <w:style w:type="paragraph" w:customStyle="1" w:styleId="Default">
    <w:name w:val="Default"/>
    <w:rsid w:val="00BE2E0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Hypertextovodkaz">
    <w:name w:val="Hyperlink"/>
    <w:basedOn w:val="Standardnpsmoodstavce"/>
    <w:rsid w:val="009937E1"/>
    <w:rPr>
      <w:color w:val="0563C1" w:themeColor="hyperlink"/>
      <w:u w:val="single"/>
    </w:rPr>
  </w:style>
  <w:style w:type="character" w:styleId="Sledovanodkaz">
    <w:name w:val="FollowedHyperlink"/>
    <w:basedOn w:val="Standardnpsmoodstavce"/>
    <w:rsid w:val="009937E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0DFFCE-00CF-4546-83FE-4BE9146AA6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835</TotalTime>
  <Pages>2</Pages>
  <Words>444</Words>
  <Characters>2624</Characters>
  <Application>Microsoft Office Word</Application>
  <DocSecurity>0</DocSecurity>
  <Lines>21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R O P I D</Company>
  <LinksUpToDate>false</LinksUpToDate>
  <CharactersWithSpaces>3062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Sobota Matěj</dc:creator>
  <cp:keywords/>
  <dc:description/>
  <cp:lastModifiedBy>Dagmar Bětíková</cp:lastModifiedBy>
  <cp:revision>97</cp:revision>
  <cp:lastPrinted>2025-07-16T12:06:00Z</cp:lastPrinted>
  <dcterms:created xsi:type="dcterms:W3CDTF">2022-11-08T12:38:00Z</dcterms:created>
  <dcterms:modified xsi:type="dcterms:W3CDTF">2025-07-22T08:02:00Z</dcterms:modified>
</cp:coreProperties>
</file>