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rPr>
          <w:rFonts w:eastAsia="Times New Roman" w:cs="Times New Roman"/>
          <w:kern w:val="0"/>
          <w:lang w:eastAsia="cs-CZ" w:bidi="ar-SA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rPr>
          <w:trHeight w:val="64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E50197" w:rsidP="00E50197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>ŹÁDOST O PRODLOUŽENÍ NÁJEMNÍHO VZTAHU</w:t>
            </w:r>
          </w:p>
          <w:p w:rsidR="00E50197" w:rsidRDefault="00E50197" w:rsidP="00E50197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>STARTOVACÍ BYT</w:t>
            </w: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sz w:val="6"/>
                <w:lang w:eastAsia="en-US"/>
              </w:rPr>
            </w:pPr>
          </w:p>
        </w:tc>
      </w:tr>
      <w:tr w:rsidR="00BE6408" w:rsidTr="00EE6670">
        <w:trPr>
          <w:trHeight w:val="968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ul.________________________ čp. _______ č. bytu_________</w:t>
            </w:r>
          </w:p>
          <w:p w:rsidR="00E50197" w:rsidRDefault="00E50197" w:rsidP="00E50197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NS č……………………………, uzavřena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dne:…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……………………………, nájemní  vztah od:……………….. konec nájemního vztahu: ……………………….</w:t>
            </w:r>
          </w:p>
          <w:p w:rsidR="00E50197" w:rsidRDefault="00E50197" w:rsidP="00E50197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Dodatek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č….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. uzavřen dne……………………………nájemní vztah prodloužen od……………………………konec nájemního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vztahu:…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……………………..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3"/>
        <w:gridCol w:w="381"/>
        <w:gridCol w:w="1320"/>
        <w:gridCol w:w="1710"/>
        <w:gridCol w:w="708"/>
        <w:gridCol w:w="2268"/>
        <w:gridCol w:w="709"/>
      </w:tblGrid>
      <w:tr w:rsidR="00EE2D46" w:rsidTr="00EE2D46">
        <w:trPr>
          <w:trHeight w:val="365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EE2D46" w:rsidRDefault="00EE2D46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EE2D46" w:rsidRDefault="00EE2D46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3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46" w:rsidRDefault="00EE2D46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I.</w:t>
            </w:r>
            <w:r>
              <w:rPr>
                <w:rFonts w:ascii="Calibri" w:hAnsi="Calibr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>Údaje o zájemci/zájemcích:</w:t>
            </w:r>
          </w:p>
        </w:tc>
      </w:tr>
      <w:tr w:rsidR="00EE2D46" w:rsidTr="002941F3">
        <w:trPr>
          <w:trHeight w:val="256"/>
        </w:trPr>
        <w:tc>
          <w:tcPr>
            <w:tcW w:w="2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P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1.</w:t>
            </w:r>
          </w:p>
          <w:p w:rsidR="00EE2D46" w:rsidRPr="002941F3" w:rsidRDefault="00EE2D46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*Pár manželský</w:t>
            </w:r>
          </w:p>
          <w:p w:rsidR="00EE2D46" w:rsidRPr="002941F3" w:rsidRDefault="00EE2D46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*Pár v registrovaném partnerství</w:t>
            </w:r>
          </w:p>
          <w:p w:rsidR="00EE2D46" w:rsidRPr="002941F3" w:rsidRDefault="00EE2D46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*Pár v sociálním systému deklarovaný jako společná domácnost</w:t>
            </w:r>
          </w:p>
          <w:p w:rsidR="00EE2D46" w:rsidRP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k</w:t>
            </w:r>
            <w:r w:rsidR="00EE2D46"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dy alespoň 1 z páru je ve věku </w:t>
            </w:r>
            <w:r w:rsidR="00EE2D46" w:rsidRPr="002941F3"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  <w:t>do 30 let</w:t>
            </w:r>
            <w:r w:rsidRPr="002941F3"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  <w:t xml:space="preserve"> a pečuje alespoň o 1 dítě</w:t>
            </w:r>
          </w:p>
          <w:p w:rsidR="002941F3" w:rsidRP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</w:pP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2.</w:t>
            </w: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Rodič </w:t>
            </w:r>
            <w:r w:rsidR="00006547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 (</w:t>
            </w:r>
            <w:proofErr w:type="gramEnd"/>
            <w:r w:rsidR="00006547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otec nebo matka) </w:t>
            </w:r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ve věku do 30 let, samostatně pečující alespoň o 1 dítě</w:t>
            </w: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Podmínka:</w:t>
            </w:r>
          </w:p>
          <w:p w:rsidR="002941F3" w:rsidRPr="008635C9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Jeden z páru musí být v pracovním poměru, na rodičovské dovolené, příp. OSVČ</w:t>
            </w:r>
          </w:p>
          <w:p w:rsidR="00EE2D46" w:rsidRDefault="00EE2D46" w:rsidP="00EE2D46">
            <w:pPr>
              <w:pStyle w:val="Standard"/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Zájemce-žadatel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Věk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manžel/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20"/>
                <w:lang w:eastAsia="en-US"/>
              </w:rPr>
              <w:t>,</w:t>
            </w:r>
          </w:p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druh/družka,</w:t>
            </w:r>
          </w:p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partner/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Věk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72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Adresa trvalého pobytu</w:t>
            </w: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 Příbrami od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006547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006547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70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Zasílací adresa</w:t>
            </w:r>
          </w:p>
          <w:p w:rsidR="00EE2D46" w:rsidRDefault="00EE2D46" w:rsidP="00EE2D46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eastAsia="en-US"/>
              </w:rPr>
              <w:t>(je-li jiná než adresa trvalého pobytu)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2941F3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OSVČ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2941F3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Rodičovská dovolená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006547" w:rsidRDefault="00006547" w:rsidP="00BE6408">
      <w:pPr>
        <w:pStyle w:val="Standard"/>
        <w:rPr>
          <w:rFonts w:eastAsia="Times New Roman"/>
          <w:lang w:eastAsia="cs-CZ"/>
        </w:rPr>
      </w:pPr>
    </w:p>
    <w:p w:rsidR="00006547" w:rsidRDefault="00006547" w:rsidP="00BE6408">
      <w:pPr>
        <w:pStyle w:val="Standard"/>
        <w:rPr>
          <w:rFonts w:eastAsia="Times New Roman"/>
          <w:lang w:eastAsia="cs-CZ"/>
        </w:rPr>
      </w:pPr>
    </w:p>
    <w:p w:rsidR="00006547" w:rsidRDefault="00006547" w:rsidP="00BE6408">
      <w:pPr>
        <w:pStyle w:val="Standard"/>
        <w:rPr>
          <w:rFonts w:eastAsia="Times New Roman"/>
          <w:lang w:eastAsia="cs-CZ"/>
        </w:rPr>
      </w:pPr>
    </w:p>
    <w:p w:rsidR="008635C9" w:rsidRDefault="008635C9" w:rsidP="00BE6408">
      <w:pPr>
        <w:pStyle w:val="Standard"/>
        <w:rPr>
          <w:rFonts w:eastAsia="Times New Roman"/>
          <w:lang w:eastAsia="cs-CZ"/>
        </w:rPr>
      </w:pPr>
    </w:p>
    <w:p w:rsidR="008635C9" w:rsidRDefault="008635C9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BE6408" w:rsidTr="00EE6670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II.</w:t>
            </w:r>
            <w:r w:rsidR="006F1817">
              <w:rPr>
                <w:rFonts w:ascii="Calibri" w:hAnsi="Calibri"/>
                <w:b/>
                <w:bCs/>
                <w:lang w:eastAsia="en-US"/>
              </w:rPr>
              <w:t xml:space="preserve"> Další osoby – DĚTI,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které se do předmětného by</w:t>
            </w:r>
            <w:r w:rsidR="006F1817">
              <w:rPr>
                <w:rFonts w:ascii="Calibri" w:hAnsi="Calibri"/>
                <w:b/>
                <w:bCs/>
                <w:lang w:eastAsia="en-US"/>
              </w:rPr>
              <w:t>tu nastěhují (alespoň 1 dítě podmínkou)</w:t>
            </w:r>
            <w:r>
              <w:rPr>
                <w:rFonts w:ascii="Calibri" w:hAnsi="Calibri"/>
                <w:b/>
                <w:bCs/>
                <w:lang w:eastAsia="en-US"/>
              </w:rPr>
              <w:t>:</w:t>
            </w:r>
          </w:p>
        </w:tc>
      </w:tr>
      <w:tr w:rsidR="00BE6408" w:rsidTr="00EE6670">
        <w:trPr>
          <w:trHeight w:val="320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1.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2.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3.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4.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5. dítě 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396774" w:rsidRDefault="00396774" w:rsidP="00396774">
      <w:pPr>
        <w:pStyle w:val="Standard"/>
        <w:rPr>
          <w:rFonts w:ascii="Calibri" w:hAnsi="Calibri"/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III. Čestné prohlášení</w:t>
            </w:r>
          </w:p>
        </w:tc>
      </w:tr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Pr="005D019B" w:rsidRDefault="00396774" w:rsidP="007228E1">
            <w:pPr>
              <w:pStyle w:val="Standard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Níže podepsaný/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  zájemce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</w:t>
            </w:r>
            <w:r w:rsidRPr="005D019B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i,  manžel/</w:t>
            </w:r>
            <w:proofErr w:type="spellStart"/>
            <w:r w:rsidRPr="005D019B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5D019B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– v případě uzavřeného man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želství,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</w:t>
            </w:r>
            <w:r w:rsidRPr="005D019B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a</w:t>
            </w:r>
            <w:proofErr w:type="spellEnd"/>
            <w:r w:rsidRPr="005D019B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prohlašuje/jí, že ke dni podpisu této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žádosti</w:t>
            </w:r>
            <w:r w:rsidRPr="005D019B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396774" w:rsidRPr="0058671C" w:rsidRDefault="00396774" w:rsidP="0039677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je/jsou občanem/é </w:t>
            </w:r>
            <w:proofErr w:type="gramStart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osobou/osobami  s povoleným trvalým pobytem v ČR,  je/jsou příslušníkem/y  čl. státu EU, který/kteří  je/jsou na území ČR zaměstnán/ni. </w:t>
            </w:r>
            <w:r w:rsidRPr="0058671C">
              <w:rPr>
                <w:rFonts w:ascii="Calibri" w:hAnsi="Calibri"/>
                <w:bCs/>
                <w:i/>
                <w:sz w:val="16"/>
                <w:szCs w:val="16"/>
                <w:lang w:eastAsia="en-US"/>
              </w:rPr>
              <w:t>(doklad: kopie OP/ŘP/povolení k trvalému pobytu (rezidenti) se souhlasem zájemce/ů s pořízením kopie dokladu)</w:t>
            </w:r>
          </w:p>
          <w:p w:rsidR="00396774" w:rsidRPr="000F4EA6" w:rsidRDefault="00396774" w:rsidP="00396774">
            <w:pPr>
              <w:pStyle w:val="Standard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je/jsou zletilý/</w:t>
            </w:r>
            <w:proofErr w:type="gramStart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í  a</w:t>
            </w:r>
            <w:proofErr w:type="gramEnd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svéprávný/í.</w:t>
            </w:r>
          </w:p>
          <w:p w:rsidR="00396774" w:rsidRPr="000F4EA6" w:rsidRDefault="00396774" w:rsidP="00396774">
            <w:pPr>
              <w:pStyle w:val="Standard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nedostal/i v posledních </w:t>
            </w:r>
            <w:r w:rsidR="00E74C30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pěti </w:t>
            </w:r>
            <w:bookmarkStart w:id="0" w:name="_GoBack"/>
            <w:bookmarkEnd w:id="0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letech výpověď z nájmu bytu ve vlastnictví města Příbram z důvodu neplacení nájemného nebo hrubého porušování nájemní smlouvy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– </w:t>
            </w:r>
            <w:r w:rsidRPr="0058671C">
              <w:rPr>
                <w:rFonts w:ascii="Calibri" w:hAnsi="Calibri"/>
                <w:b/>
                <w:bCs/>
                <w:i/>
                <w:sz w:val="16"/>
                <w:szCs w:val="16"/>
                <w:lang w:eastAsia="en-US"/>
              </w:rPr>
              <w:t xml:space="preserve">se souhlasem zájemce zajisti </w:t>
            </w:r>
            <w:proofErr w:type="spellStart"/>
            <w:r w:rsidRPr="0058671C">
              <w:rPr>
                <w:rFonts w:ascii="Calibri" w:hAnsi="Calibri"/>
                <w:b/>
                <w:bCs/>
                <w:i/>
                <w:sz w:val="16"/>
                <w:szCs w:val="16"/>
                <w:lang w:eastAsia="en-US"/>
              </w:rPr>
              <w:t>MěRK</w:t>
            </w:r>
            <w:proofErr w:type="spellEnd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396774" w:rsidRPr="009879C6" w:rsidRDefault="00396774" w:rsidP="00396774">
            <w:pPr>
              <w:pStyle w:val="Standard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veškeré skutečnosti uvedené v této </w:t>
            </w:r>
            <w:r w:rsidR="0082765C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žádosti</w:t>
            </w:r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 pravdivé, úplné a že je/jsou si vědom/i toho, že v případě nepředložení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veškerých </w:t>
            </w:r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dokumentů požadovaných pronajímatelem, ztrácí/jí </w:t>
            </w:r>
            <w:proofErr w:type="gramStart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nárok  uzavření</w:t>
            </w:r>
            <w:proofErr w:type="gramEnd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82765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(prodloužení) </w:t>
            </w:r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nájemní smlouvy. V této souvislosti zájemce, manžel/</w:t>
            </w:r>
            <w:proofErr w:type="spellStart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druh, družka, partner/</w:t>
            </w:r>
            <w:proofErr w:type="spellStart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0F4EA6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ověřit.</w:t>
            </w:r>
          </w:p>
          <w:p w:rsidR="00396774" w:rsidRPr="000F4EA6" w:rsidRDefault="00396774" w:rsidP="007228E1">
            <w:pPr>
              <w:pStyle w:val="Standard"/>
              <w:ind w:left="390"/>
              <w:jc w:val="both"/>
              <w:rPr>
                <w:b/>
                <w:sz w:val="16"/>
                <w:szCs w:val="16"/>
              </w:rPr>
            </w:pPr>
          </w:p>
          <w:p w:rsidR="00396774" w:rsidRPr="005D019B" w:rsidRDefault="00396774" w:rsidP="007228E1">
            <w:pPr>
              <w:pStyle w:val="Standard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396774" w:rsidRDefault="00396774" w:rsidP="00396774">
      <w:pPr>
        <w:pStyle w:val="Standard"/>
        <w:rPr>
          <w:rFonts w:ascii="Calibri" w:eastAsia="Times New Roman" w:hAnsi="Calibri"/>
          <w:b/>
          <w:lang w:eastAsia="cs-CZ"/>
        </w:rPr>
      </w:pPr>
    </w:p>
    <w:tbl>
      <w:tblPr>
        <w:tblW w:w="9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1"/>
      </w:tblGrid>
      <w:tr w:rsidR="00396774" w:rsidTr="007228E1">
        <w:trPr>
          <w:trHeight w:val="293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IV. Potvrzení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o 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bezdlužnosti  zájemce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a spolubydlících osob</w:t>
            </w:r>
          </w:p>
        </w:tc>
      </w:tr>
      <w:tr w:rsidR="00396774" w:rsidTr="007228E1">
        <w:trPr>
          <w:trHeight w:val="520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74" w:rsidRDefault="00396774" w:rsidP="007228E1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Vůči  Městu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 Příbram a jeho organizačním složkám a příspěvkovým organizacím:</w:t>
            </w:r>
          </w:p>
          <w:p w:rsidR="00396774" w:rsidRDefault="00396774" w:rsidP="007228E1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="Calibri" w:hAnsi="Calibri"/>
                <w:b/>
                <w:sz w:val="14"/>
                <w:lang w:eastAsia="en-US"/>
              </w:rPr>
              <w:t>: dluh……………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.………………….…,- Kč,  </w:t>
            </w:r>
          </w:p>
          <w:p w:rsidR="00396774" w:rsidRDefault="00396774" w:rsidP="007228E1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částka:…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……………………………………….,- Kč/měsíc, lhůta k doplacení:………………………………………..……………</w:t>
            </w:r>
          </w:p>
          <w:p w:rsidR="00396774" w:rsidRDefault="00396774" w:rsidP="007228E1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zálohách na služb</w:t>
            </w:r>
            <w:r>
              <w:rPr>
                <w:rFonts w:ascii="Calibri" w:hAnsi="Calibri"/>
                <w:b/>
                <w:sz w:val="14"/>
                <w:lang w:eastAsia="en-US"/>
              </w:rPr>
              <w:t>y: dluh………………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………..,-Kč,</w:t>
            </w:r>
          </w:p>
          <w:p w:rsidR="00396774" w:rsidRDefault="00396774" w:rsidP="007228E1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…....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.částka:…………………………..…………..,-Kč/měsíc, lhůta k doplacení:………………………………………………………</w:t>
            </w:r>
          </w:p>
          <w:p w:rsidR="00396774" w:rsidRDefault="00396774" w:rsidP="007228E1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vyúčtování za služby</w:t>
            </w:r>
            <w:r>
              <w:rPr>
                <w:rFonts w:ascii="Calibri" w:hAnsi="Calibri"/>
                <w:b/>
                <w:sz w:val="14"/>
                <w:lang w:eastAsia="en-US"/>
              </w:rPr>
              <w:t>: dluh…………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.……….….,-Kč,</w:t>
            </w:r>
          </w:p>
          <w:p w:rsidR="00396774" w:rsidRDefault="00396774" w:rsidP="007228E1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.……částka: ……………………………………….,- Kč/měsíc , lhůta k doplacení:……………………………………..……………..</w:t>
            </w:r>
          </w:p>
          <w:p w:rsidR="00396774" w:rsidRDefault="00396774" w:rsidP="007228E1">
            <w:pPr>
              <w:pStyle w:val="Standard"/>
              <w:jc w:val="both"/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="Calibri" w:hAnsi="Calibri"/>
                <w:b/>
                <w:sz w:val="14"/>
                <w:lang w:eastAsia="en-US"/>
              </w:rPr>
              <w:t>:</w:t>
            </w:r>
          </w:p>
          <w:p w:rsidR="00396774" w:rsidRDefault="00396774" w:rsidP="007228E1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dluh…………………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…………...Kč,</w:t>
            </w:r>
          </w:p>
          <w:p w:rsidR="00396774" w:rsidRDefault="00396774" w:rsidP="007228E1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věřitel:…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………………………………   </w:t>
            </w:r>
          </w:p>
          <w:p w:rsidR="00396774" w:rsidRDefault="00396774" w:rsidP="007228E1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.…částka:………………………………….……,-Kč, lhůta k doplacení……………………………………………..……………….</w:t>
            </w:r>
          </w:p>
          <w:p w:rsidR="00396774" w:rsidRPr="0082765C" w:rsidRDefault="00396774" w:rsidP="007228E1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</w:t>
            </w:r>
          </w:p>
          <w:p w:rsidR="00396774" w:rsidRDefault="00396774" w:rsidP="007228E1">
            <w:pPr>
              <w:pStyle w:val="Standard"/>
              <w:rPr>
                <w:rFonts w:ascii="Calibri" w:hAnsi="Calibri"/>
                <w:b/>
                <w:sz w:val="6"/>
                <w:lang w:eastAsia="en-US"/>
              </w:rPr>
            </w:pPr>
          </w:p>
          <w:p w:rsidR="00396774" w:rsidRDefault="00396774" w:rsidP="007228E1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 xml:space="preserve">      Celkem………………………</w:t>
            </w:r>
            <w:proofErr w:type="gramStart"/>
            <w:r>
              <w:rPr>
                <w:rFonts w:ascii="Calibri" w:hAnsi="Calibri"/>
                <w:b/>
                <w:sz w:val="20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20"/>
                <w:lang w:eastAsia="en-US"/>
              </w:rPr>
              <w:t>,- Kč</w:t>
            </w:r>
          </w:p>
          <w:p w:rsidR="00396774" w:rsidRDefault="00396774" w:rsidP="007228E1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</w:t>
            </w:r>
          </w:p>
          <w:p w:rsidR="00396774" w:rsidRDefault="00396774" w:rsidP="007228E1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Za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vystavil:…</w:t>
            </w:r>
            <w:proofErr w:type="gramEnd"/>
            <w:r>
              <w:rPr>
                <w:rFonts w:ascii="Calibri" w:hAnsi="Calibri"/>
                <w:i/>
                <w:sz w:val="14"/>
                <w:lang w:eastAsia="en-US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,podpis</w:t>
            </w:r>
            <w:proofErr w:type="gramEnd"/>
          </w:p>
          <w:p w:rsidR="00396774" w:rsidRDefault="00396774" w:rsidP="007228E1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396774" w:rsidRDefault="00396774" w:rsidP="007228E1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396774" w:rsidRDefault="00396774" w:rsidP="007228E1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</w:tc>
      </w:tr>
    </w:tbl>
    <w:p w:rsidR="00396774" w:rsidRDefault="00396774" w:rsidP="00396774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396774" w:rsidRDefault="00396774" w:rsidP="00396774">
      <w:pPr>
        <w:pStyle w:val="Standard"/>
        <w:rPr>
          <w:rFonts w:eastAsia="Times New Roman"/>
          <w:sz w:val="20"/>
          <w:szCs w:val="20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V. </w:t>
            </w:r>
            <w:r>
              <w:rPr>
                <w:rFonts w:ascii="Calibri" w:hAnsi="Calibri"/>
                <w:b/>
                <w:bCs/>
                <w:lang w:eastAsia="en-US"/>
              </w:rPr>
              <w:t>Potvrzení o bezdlužnosti zájemce, manžela/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vůči: OSSZ, ZP, FÚ</w:t>
            </w:r>
          </w:p>
        </w:tc>
      </w:tr>
      <w:tr w:rsidR="00396774" w:rsidTr="007228E1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 tvoří samostatné přílohy k </w:t>
            </w:r>
            <w:r w:rsidR="0082765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žádosti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 předkládají se spolu s </w:t>
            </w:r>
            <w:r w:rsidR="0082765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žádostí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nejdéle však do data jednání bytové komise.</w:t>
            </w:r>
          </w:p>
          <w:p w:rsidR="00396774" w:rsidRDefault="00396774" w:rsidP="007228E1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396774" w:rsidTr="007228E1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za zájemce i manžela/ku, druha/družku, partnera/ku  tvoří samostatné přílohy k </w:t>
            </w:r>
            <w:r w:rsidR="0082765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žádosti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 předkládají se spolu s </w:t>
            </w:r>
            <w:r w:rsidR="0082765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žádostí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nejdéle však do data jednání bytové komise.</w:t>
            </w:r>
          </w:p>
          <w:p w:rsidR="00396774" w:rsidRDefault="00396774" w:rsidP="007228E1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396774" w:rsidTr="007228E1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za zájemce i manžela/ku, druha/družku , partnera/ku  tvoří samostatné přílohy k </w:t>
            </w:r>
            <w:r w:rsidR="0082765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žádosti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 předkládají se spolu s </w:t>
            </w:r>
            <w:r w:rsidR="0082765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žádostí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nejdéle však do data jednání bytové komise.</w:t>
            </w:r>
          </w:p>
          <w:p w:rsidR="00396774" w:rsidRDefault="00396774" w:rsidP="007228E1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</w:p>
          <w:p w:rsidR="00396774" w:rsidRDefault="00396774" w:rsidP="007228E1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396774" w:rsidTr="007228E1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VI. Potvrzení zájemce,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proofErr w:type="gram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 z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 katastru nemovitostí</w:t>
            </w:r>
          </w:p>
          <w:p w:rsidR="00396774" w:rsidRDefault="00396774" w:rsidP="007228E1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(zajišťuje na základě předchozího souhlasu zájemce s 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 xml:space="preserve">obstaráním 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MěRK</w:t>
            </w:r>
            <w:proofErr w:type="spellEnd"/>
            <w:proofErr w:type="gramEnd"/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</w:tr>
      <w:tr w:rsidR="00396774" w:rsidTr="007228E1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nemají vlastnické, spoluvlastnické nebo břemenné právo užívání jiného bytu nebo nemovitosti určení k bydlení (samostatné přílohy žádosti), </w:t>
            </w:r>
            <w:r w:rsidRPr="0058671C">
              <w:rPr>
                <w:rFonts w:ascii="Calibri" w:hAnsi="Calibri"/>
                <w:sz w:val="16"/>
                <w:szCs w:val="16"/>
                <w:lang w:eastAsia="en-US"/>
              </w:rPr>
              <w:t xml:space="preserve">se souhlasem zájemce může zajistit </w:t>
            </w:r>
            <w:proofErr w:type="spellStart"/>
            <w:r w:rsidRPr="0058671C">
              <w:rPr>
                <w:rFonts w:ascii="Calibri" w:hAnsi="Calibri"/>
                <w:sz w:val="16"/>
                <w:szCs w:val="16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.</w:t>
            </w:r>
          </w:p>
          <w:p w:rsidR="00396774" w:rsidRDefault="00396774" w:rsidP="007228E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(počet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příloh:…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………………………………)</w:t>
            </w:r>
          </w:p>
          <w:p w:rsidR="00396774" w:rsidRDefault="00396774" w:rsidP="007228E1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396774" w:rsidRDefault="00396774" w:rsidP="007228E1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Calibri" w:hAnsi="Calibri"/>
                <w:i/>
                <w:sz w:val="14"/>
                <w:lang w:eastAsia="en-US"/>
              </w:rPr>
              <w:t xml:space="preserve"> Za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vystavil:…</w:t>
            </w:r>
            <w:proofErr w:type="gramEnd"/>
            <w:r>
              <w:rPr>
                <w:rFonts w:ascii="Calibri" w:hAnsi="Calibri"/>
                <w:i/>
                <w:sz w:val="14"/>
                <w:lang w:eastAsia="en-US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  <w:proofErr w:type="gramEnd"/>
            <w:r>
              <w:rPr>
                <w:rFonts w:ascii="Calibri" w:hAnsi="Calibri"/>
                <w:i/>
                <w:sz w:val="14"/>
                <w:lang w:eastAsia="en-US"/>
              </w:rPr>
              <w:t xml:space="preserve">    </w:t>
            </w:r>
          </w:p>
          <w:p w:rsidR="00396774" w:rsidRDefault="00396774" w:rsidP="007228E1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</w:tc>
      </w:tr>
    </w:tbl>
    <w:p w:rsidR="00396774" w:rsidRDefault="00396774" w:rsidP="00396774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VII. Potvrzení o způsobu financování budoucího navazujícího bydlení (stavební spoření nebo jiné pravidelné spoření)</w:t>
            </w:r>
          </w:p>
        </w:tc>
      </w:tr>
      <w:tr w:rsidR="00396774" w:rsidTr="007228E1">
        <w:trPr>
          <w:trHeight w:val="1426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  vydané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příslušnou finanční institucí o způsobu financování budoucího navazujícího bydlení  – tj. o druhu spoření a době trvání spoření dle uzavřené smlouvy s příslušnou finanční institucí (samostatné přílohy této žádosti). </w:t>
            </w:r>
          </w:p>
          <w:p w:rsidR="0082765C" w:rsidRDefault="00396774" w:rsidP="0082765C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V případě manželského páru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či  páru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který se v sociálním systému deklaruje jako společná domácnost , lze způsob financování svého budoucího navazujícího bydlení prokázat pouze u jednoho z</w:t>
            </w:r>
            <w:r w:rsidR="0082765C">
              <w:rPr>
                <w:rFonts w:ascii="Calibri" w:hAnsi="Calibri"/>
                <w:b/>
                <w:sz w:val="16"/>
                <w:szCs w:val="16"/>
                <w:lang w:eastAsia="en-US"/>
              </w:rPr>
              <w:t> 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páru</w:t>
            </w:r>
          </w:p>
          <w:p w:rsidR="00396774" w:rsidRPr="0029705D" w:rsidRDefault="00396774" w:rsidP="0082765C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29705D">
              <w:rPr>
                <w:rFonts w:ascii="Calibri" w:hAnsi="Calibri"/>
                <w:bCs/>
                <w:i/>
                <w:sz w:val="16"/>
                <w:szCs w:val="16"/>
                <w:lang w:eastAsia="en-US"/>
              </w:rPr>
              <w:t xml:space="preserve">Potvrzení je nutno </w:t>
            </w:r>
            <w:proofErr w:type="gramStart"/>
            <w:r w:rsidRPr="0029705D">
              <w:rPr>
                <w:rFonts w:ascii="Calibri" w:hAnsi="Calibri"/>
                <w:bCs/>
                <w:i/>
                <w:sz w:val="16"/>
                <w:szCs w:val="16"/>
                <w:lang w:eastAsia="en-US"/>
              </w:rPr>
              <w:t>doložit  spolu</w:t>
            </w:r>
            <w:proofErr w:type="gramEnd"/>
            <w:r w:rsidRPr="0029705D">
              <w:rPr>
                <w:rFonts w:ascii="Calibri" w:hAnsi="Calibri"/>
                <w:bCs/>
                <w:i/>
                <w:sz w:val="16"/>
                <w:szCs w:val="16"/>
                <w:lang w:eastAsia="en-US"/>
              </w:rPr>
              <w:t xml:space="preserve"> s</w:t>
            </w:r>
            <w:r>
              <w:rPr>
                <w:rFonts w:ascii="Calibri" w:hAnsi="Calibri"/>
                <w:bCs/>
                <w:i/>
                <w:sz w:val="16"/>
                <w:szCs w:val="16"/>
                <w:lang w:eastAsia="en-US"/>
              </w:rPr>
              <w:t> </w:t>
            </w:r>
            <w:r w:rsidR="0082765C">
              <w:rPr>
                <w:rFonts w:ascii="Calibri" w:hAnsi="Calibri"/>
                <w:bCs/>
                <w:i/>
                <w:sz w:val="16"/>
                <w:szCs w:val="16"/>
                <w:lang w:eastAsia="en-US"/>
              </w:rPr>
              <w:t>žádostí</w:t>
            </w:r>
            <w:r>
              <w:rPr>
                <w:rFonts w:ascii="Calibri" w:hAnsi="Calibri"/>
                <w:bCs/>
                <w:i/>
                <w:sz w:val="16"/>
                <w:szCs w:val="16"/>
                <w:lang w:eastAsia="en-US"/>
              </w:rPr>
              <w:t>.</w:t>
            </w:r>
          </w:p>
          <w:p w:rsidR="00396774" w:rsidRDefault="00396774" w:rsidP="007228E1">
            <w:pPr>
              <w:pStyle w:val="Standard"/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</w:p>
        </w:tc>
      </w:tr>
    </w:tbl>
    <w:p w:rsidR="00396774" w:rsidRDefault="00396774" w:rsidP="00396774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VIII. Potvrzení zaměstnavatele o trvání pracovního poměru ke dni podání </w:t>
            </w:r>
            <w:r w:rsidR="0082765C">
              <w:rPr>
                <w:rFonts w:ascii="Calibri" w:hAnsi="Calibri"/>
                <w:b/>
                <w:lang w:eastAsia="en-US"/>
              </w:rPr>
              <w:t>žádosti</w:t>
            </w:r>
            <w:r>
              <w:rPr>
                <w:rFonts w:ascii="Calibri" w:hAnsi="Calibri"/>
                <w:b/>
                <w:lang w:eastAsia="en-US"/>
              </w:rPr>
              <w:t xml:space="preserve">, potvrzení FÚ o aktivním vykonávání samostatné výdělečné činnosti ke dni podání </w:t>
            </w:r>
            <w:r w:rsidR="0082765C">
              <w:rPr>
                <w:rFonts w:ascii="Calibri" w:hAnsi="Calibri"/>
                <w:b/>
                <w:lang w:eastAsia="en-US"/>
              </w:rPr>
              <w:t>žádosti</w:t>
            </w:r>
            <w:r>
              <w:rPr>
                <w:rFonts w:ascii="Calibri" w:hAnsi="Calibri"/>
                <w:b/>
                <w:lang w:eastAsia="en-US"/>
              </w:rPr>
              <w:t xml:space="preserve">, potvrzení OSSZ o čerpání rodičovské dovolené ke dni podání </w:t>
            </w:r>
            <w:r w:rsidR="0082765C">
              <w:rPr>
                <w:rFonts w:ascii="Calibri" w:hAnsi="Calibri"/>
                <w:b/>
                <w:lang w:eastAsia="en-US"/>
              </w:rPr>
              <w:t>žádosti o prodloužení</w:t>
            </w:r>
            <w:r>
              <w:rPr>
                <w:rFonts w:ascii="Calibri" w:hAnsi="Calibri"/>
                <w:b/>
                <w:lang w:eastAsia="en-US"/>
              </w:rPr>
              <w:t>.</w:t>
            </w:r>
          </w:p>
        </w:tc>
      </w:tr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Pr="000F4EA6" w:rsidRDefault="00396774" w:rsidP="007228E1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0F4EA6">
              <w:rPr>
                <w:rFonts w:ascii="Calibri" w:hAnsi="Calibri"/>
                <w:b/>
                <w:i/>
                <w:color w:val="000000"/>
                <w:sz w:val="16"/>
                <w:szCs w:val="16"/>
                <w:lang w:eastAsia="en-US"/>
              </w:rPr>
              <w:t xml:space="preserve">Potvrzení s aktuálními daty </w:t>
            </w:r>
            <w:r>
              <w:rPr>
                <w:rFonts w:ascii="Calibri" w:hAnsi="Calibri"/>
                <w:b/>
                <w:i/>
                <w:color w:val="000000"/>
                <w:sz w:val="16"/>
                <w:szCs w:val="16"/>
                <w:lang w:eastAsia="en-US"/>
              </w:rPr>
              <w:t>(</w:t>
            </w:r>
            <w:r w:rsidRPr="000F4EA6">
              <w:rPr>
                <w:rFonts w:ascii="Calibri" w:hAnsi="Calibri"/>
                <w:b/>
                <w:i/>
                <w:color w:val="000000"/>
                <w:sz w:val="16"/>
                <w:szCs w:val="16"/>
                <w:lang w:eastAsia="en-US"/>
              </w:rPr>
              <w:t>samostatné přílohy) nutno doložit spolu s</w:t>
            </w:r>
            <w:r w:rsidR="0082765C">
              <w:rPr>
                <w:rFonts w:ascii="Calibri" w:hAnsi="Calibri"/>
                <w:b/>
                <w:i/>
                <w:color w:val="000000"/>
                <w:sz w:val="16"/>
                <w:szCs w:val="16"/>
                <w:lang w:eastAsia="en-US"/>
              </w:rPr>
              <w:t> žádostí o prodloužení nájemního vztahu</w:t>
            </w:r>
            <w:r>
              <w:rPr>
                <w:rFonts w:ascii="Calibri" w:hAnsi="Calibri"/>
                <w:b/>
                <w:i/>
                <w:color w:val="000000"/>
                <w:sz w:val="16"/>
                <w:szCs w:val="16"/>
                <w:lang w:eastAsia="en-US"/>
              </w:rPr>
              <w:t>.</w:t>
            </w:r>
          </w:p>
          <w:p w:rsidR="00396774" w:rsidRDefault="00396774" w:rsidP="007228E1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</w:p>
          <w:p w:rsidR="00396774" w:rsidRDefault="00396774" w:rsidP="007228E1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96774" w:rsidRDefault="00396774" w:rsidP="00396774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IX. Čestné </w:t>
            </w:r>
            <w:r>
              <w:rPr>
                <w:rFonts w:ascii="Calibri" w:hAnsi="Calibri"/>
                <w:b/>
                <w:bCs/>
                <w:lang w:eastAsia="en-US"/>
              </w:rPr>
              <w:t>prohlášení zájemce,</w:t>
            </w:r>
            <w:r>
              <w:rPr>
                <w:rFonts w:ascii="Calibri" w:hAnsi="Calibri"/>
                <w:b/>
                <w:lang w:eastAsia="en-US"/>
              </w:rPr>
              <w:t xml:space="preserve">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</w:p>
        </w:tc>
      </w:tr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1A" w:rsidRDefault="00396774" w:rsidP="007228E1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Svým podpisem této </w:t>
            </w:r>
            <w:r w:rsidR="0082765C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žádosti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prohlašuji/prohlašujeme, že jsem/jsme se seznámil/i s podmínkami pronajímatele stanovenými </w:t>
            </w:r>
            <w:r w:rsidR="0082765C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v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platn</w:t>
            </w:r>
            <w:r w:rsidR="0082765C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é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směrnici č. 5/2021 </w:t>
            </w:r>
            <w:proofErr w:type="gram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Pravidla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pro nájem a směnu bytů ve vlastnictví města Příbram </w:t>
            </w:r>
            <w:r w:rsidR="0082765C">
              <w:rPr>
                <w:rFonts w:ascii="Calibri" w:hAnsi="Calibri"/>
                <w:b/>
                <w:sz w:val="16"/>
                <w:szCs w:val="16"/>
                <w:lang w:eastAsia="en-US"/>
              </w:rPr>
              <w:t>,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 podmínkou úhrady jistoty  ve výši tří měsíčních nájmů pronajímateli před podpisem nájemní smlouvy</w:t>
            </w:r>
            <w:r w:rsidR="0082765C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a dále s podmínkami prodloužení nájemního vztahu v bytě kategorie startovací.</w:t>
            </w:r>
          </w:p>
          <w:p w:rsidR="007F211A" w:rsidRPr="0047688D" w:rsidRDefault="007F211A" w:rsidP="007F211A">
            <w:pPr>
              <w:jc w:val="both"/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47688D"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  <w:t>Znění podmínky</w:t>
            </w:r>
            <w:r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  <w:t xml:space="preserve"> pro prodloužení nájemního vztahu</w:t>
            </w:r>
            <w:r w:rsidRPr="0047688D"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  <w:t>:</w:t>
            </w:r>
          </w:p>
          <w:p w:rsidR="007F211A" w:rsidRPr="00E4639B" w:rsidRDefault="007F211A" w:rsidP="007F21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</w:pP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Podmínkou pronajímatele pro prodloužení nájmu v bytě kategorie s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tartovací</w:t>
            </w: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je navýšení ceny dosud hrazeného měsíčního nájemného/m2 v bytě ke skončení nájemního vztahu na úroveň minimální ceny nájemného pro danou kategorii bytu.  Přehled minimálních cen nájemného pro jednotlivé kategorie bytů tvoří přílohu platné vnitřní směrnice – pravidla pro pronájem a směnu bytů ve vlastnictví města Příbram.</w:t>
            </w:r>
          </w:p>
          <w:p w:rsidR="007F211A" w:rsidRPr="004F0F29" w:rsidRDefault="007F211A" w:rsidP="007F21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</w:pP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V případě, že dosud hrazené měsíční nájemné/m2 ke skončení nájemního vztahu v bytě je vyšší, než minimální cena nájemného dle přílohy   směrnice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č. 5/2021</w:t>
            </w: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– pravidla pro pronájem a směnu bytů ve vlastnictví města Příbram, pak nájemné (pro případ prodloužení nájemního vztahu) bude v úrovni nájemného ke dni skončení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</w:t>
            </w:r>
            <w:proofErr w:type="gramStart"/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posledního </w:t>
            </w: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předešlého</w:t>
            </w:r>
            <w:proofErr w:type="gramEnd"/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nájemního vztahu.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Nájemní vztah je uzavírán na dobu určitou 2 let, možnost prodloužení maximálně však na 6 let.</w:t>
            </w:r>
          </w:p>
          <w:p w:rsidR="00396774" w:rsidRDefault="00396774" w:rsidP="007228E1">
            <w:pPr>
              <w:pStyle w:val="Standard"/>
              <w:snapToGrid w:val="0"/>
              <w:jc w:val="both"/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Se stanovenými podmínkami souhlasím/souhlasíme.</w:t>
            </w:r>
          </w:p>
          <w:p w:rsidR="00396774" w:rsidRDefault="00396774" w:rsidP="007228E1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96774" w:rsidRDefault="00396774" w:rsidP="00396774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X. Potvrzení 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o  délce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 xml:space="preserve"> trvalého pobytu v Příbrami ke dni podání </w:t>
            </w:r>
            <w:r w:rsidR="007F211A">
              <w:rPr>
                <w:rFonts w:ascii="Calibri" w:hAnsi="Calibri"/>
                <w:b/>
                <w:lang w:eastAsia="en-US"/>
              </w:rPr>
              <w:t>žádosti</w:t>
            </w:r>
            <w:r>
              <w:rPr>
                <w:rFonts w:ascii="Calibri" w:hAnsi="Calibri"/>
                <w:b/>
                <w:lang w:eastAsia="en-US"/>
              </w:rPr>
              <w:t xml:space="preserve"> (zajišťuje na základě předchozího souhlasu zájemce s obstaráním 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</w:tr>
      <w:tr w:rsidR="00396774" w:rsidTr="007228E1">
        <w:trPr>
          <w:trHeight w:val="689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Pr="000F4EA6" w:rsidRDefault="00396774" w:rsidP="007228E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Potvrzení o délce trvalého pobytu v Příbrami předkládají oba z páru nebo samoživitel, potvrzení vydává odbor agend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MěÚ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v Příbrami, </w:t>
            </w:r>
            <w:r w:rsidRPr="0058671C">
              <w:rPr>
                <w:rFonts w:ascii="Calibri" w:hAnsi="Calibri"/>
                <w:sz w:val="16"/>
                <w:szCs w:val="16"/>
                <w:lang w:eastAsia="en-US"/>
              </w:rPr>
              <w:t xml:space="preserve">se souhlasem zájemce může zajistit </w:t>
            </w:r>
            <w:proofErr w:type="spellStart"/>
            <w:r w:rsidRPr="0058671C">
              <w:rPr>
                <w:rFonts w:ascii="Calibri" w:hAnsi="Calibri"/>
                <w:sz w:val="16"/>
                <w:szCs w:val="16"/>
                <w:lang w:eastAsia="en-US"/>
              </w:rPr>
              <w:t>MěRK</w:t>
            </w:r>
            <w:proofErr w:type="spellEnd"/>
            <w:r w:rsidRPr="0058671C">
              <w:rPr>
                <w:rFonts w:ascii="Calibri" w:hAnsi="Calibri"/>
                <w:sz w:val="16"/>
                <w:szCs w:val="16"/>
                <w:lang w:eastAsia="en-US"/>
              </w:rPr>
              <w:t>.</w:t>
            </w:r>
          </w:p>
          <w:p w:rsidR="00396774" w:rsidRPr="000F4EA6" w:rsidRDefault="00396774" w:rsidP="007228E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 xml:space="preserve"> P</w:t>
            </w:r>
            <w:r w:rsidRPr="000F4EA6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otvrzení je nutno doložit spolu s </w:t>
            </w:r>
            <w:r w:rsidR="007F211A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žádostí</w:t>
            </w:r>
            <w:r w:rsidRPr="000F4EA6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.</w:t>
            </w:r>
            <w:r w:rsidRPr="000F4EA6">
              <w:rPr>
                <w:rFonts w:ascii="Calibri" w:hAnsi="Calibri"/>
                <w:i/>
                <w:sz w:val="14"/>
                <w:lang w:eastAsia="en-US"/>
              </w:rPr>
              <w:t xml:space="preserve"> </w:t>
            </w:r>
          </w:p>
        </w:tc>
      </w:tr>
    </w:tbl>
    <w:p w:rsidR="00396774" w:rsidRDefault="00396774" w:rsidP="00396774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XI. </w:t>
            </w:r>
            <w:r>
              <w:rPr>
                <w:rFonts w:ascii="Calibri" w:hAnsi="Calibri"/>
                <w:b/>
                <w:bCs/>
                <w:lang w:eastAsia="en-US"/>
              </w:rPr>
              <w:t>Souhlas se zpracováním osobních údajů</w:t>
            </w:r>
          </w:p>
        </w:tc>
      </w:tr>
      <w:tr w:rsidR="00396774" w:rsidTr="007228E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Pr="00BE6408" w:rsidRDefault="00396774" w:rsidP="007228E1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396774" w:rsidRPr="00BE6408" w:rsidRDefault="00396774" w:rsidP="007228E1">
            <w:pPr>
              <w:pStyle w:val="Standard"/>
              <w:jc w:val="both"/>
              <w:rPr>
                <w:b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Zájemce</w:t>
            </w:r>
            <w:r>
              <w:rPr>
                <w:rFonts w:ascii="Calibri" w:hAnsi="Calibri"/>
                <w:b/>
                <w:sz w:val="16"/>
                <w:szCs w:val="16"/>
              </w:rPr>
              <w:t>/i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 xml:space="preserve"> bere</w:t>
            </w:r>
            <w:r>
              <w:rPr>
                <w:rFonts w:ascii="Calibri" w:hAnsi="Calibri"/>
                <w:b/>
                <w:sz w:val="16"/>
                <w:szCs w:val="16"/>
              </w:rPr>
              <w:t>/ou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 xml:space="preserve"> na vědomí, že pronajímatel zpracovává v soulad</w:t>
            </w:r>
            <w:r>
              <w:rPr>
                <w:rFonts w:ascii="Calibri" w:hAnsi="Calibri"/>
                <w:b/>
                <w:sz w:val="16"/>
                <w:szCs w:val="16"/>
              </w:rPr>
              <w:t>u s obecně závaznými předpisy (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zák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>.č</w:t>
            </w:r>
            <w:proofErr w:type="spellEnd"/>
            <w:r w:rsidRPr="00BE6408">
              <w:rPr>
                <w:rFonts w:ascii="Calibri" w:hAnsi="Calibri"/>
                <w:b/>
                <w:sz w:val="16"/>
                <w:szCs w:val="16"/>
              </w:rPr>
              <w:t>. 110/2019 Sb. o zpracování osobních údajů a nařízení Evropského parlamentu a Rady Evropské unie ze dne 27.4.2016 č. 2016/679, GDPR) jeho osobní údaje a osobní údaje členů rodinné domácnosti, které dobrovol</w:t>
            </w:r>
            <w:r>
              <w:rPr>
                <w:rFonts w:ascii="Calibri" w:hAnsi="Calibri"/>
                <w:b/>
                <w:sz w:val="16"/>
                <w:szCs w:val="16"/>
              </w:rPr>
              <w:t>ně uvádí ve své přihlášce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>, a to zejména: jméno, příjmení, dat. narození, rodinný stav, státní občanství, adresa trvalého nebo jiného bydliště, příp. telefonní číslo, e-mail, zaměstnavatel,</w:t>
            </w:r>
            <w:r w:rsidRPr="00BE6408">
              <w:rPr>
                <w:b/>
                <w:color w:val="FF0000"/>
              </w:rPr>
              <w:t xml:space="preserve"> 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>majetkové poměry, zdroje příjmů.</w:t>
            </w:r>
          </w:p>
          <w:p w:rsidR="00396774" w:rsidRPr="00BE6408" w:rsidRDefault="00396774" w:rsidP="007228E1">
            <w:pPr>
              <w:pStyle w:val="Standard"/>
              <w:rPr>
                <w:rFonts w:ascii="Calibri" w:hAnsi="Calibri"/>
                <w:b/>
                <w:sz w:val="16"/>
                <w:szCs w:val="16"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</w:tc>
      </w:tr>
    </w:tbl>
    <w:p w:rsidR="00396774" w:rsidRDefault="00396774" w:rsidP="00396774">
      <w:pPr>
        <w:pStyle w:val="Standard"/>
      </w:pPr>
    </w:p>
    <w:p w:rsidR="00396774" w:rsidRDefault="00396774" w:rsidP="00396774">
      <w:pPr>
        <w:pStyle w:val="Standard"/>
      </w:pPr>
    </w:p>
    <w:p w:rsidR="008F6126" w:rsidRDefault="008F6126" w:rsidP="00396774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396774" w:rsidTr="007228E1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lastRenderedPageBreak/>
              <w:t xml:space="preserve">XIII. 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Podpis </w:t>
            </w:r>
            <w:r>
              <w:rPr>
                <w:rFonts w:ascii="Calibri" w:hAnsi="Calibri"/>
                <w:b/>
                <w:bCs/>
                <w:shd w:val="clear" w:color="auto" w:fill="A6A6A6"/>
                <w:lang w:eastAsia="en-US"/>
              </w:rPr>
              <w:t xml:space="preserve"> </w:t>
            </w:r>
          </w:p>
        </w:tc>
      </w:tr>
      <w:tr w:rsidR="00396774" w:rsidTr="007228E1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74" w:rsidRDefault="00396774" w:rsidP="007228E1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74" w:rsidRDefault="00396774" w:rsidP="007228E1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manžel/manželka, druh/družka, partner/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ka</w:t>
            </w:r>
            <w:proofErr w:type="spellEnd"/>
          </w:p>
        </w:tc>
      </w:tr>
      <w:tr w:rsidR="00396774" w:rsidTr="007228E1">
        <w:trPr>
          <w:trHeight w:val="308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74" w:rsidRDefault="00396774" w:rsidP="007228E1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74" w:rsidRDefault="00396774" w:rsidP="007228E1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396774" w:rsidTr="007228E1">
        <w:trPr>
          <w:trHeight w:val="539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74" w:rsidRDefault="00396774" w:rsidP="007228E1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74" w:rsidRDefault="00396774" w:rsidP="007228E1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396774" w:rsidRDefault="00396774" w:rsidP="007228E1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396774" w:rsidRDefault="00396774" w:rsidP="007228E1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774" w:rsidRDefault="00396774" w:rsidP="007228E1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74" w:rsidRDefault="00396774" w:rsidP="007228E1">
            <w:pPr>
              <w:pStyle w:val="Standard"/>
              <w:jc w:val="both"/>
              <w:rPr>
                <w:lang w:eastAsia="en-US"/>
              </w:rPr>
            </w:pPr>
          </w:p>
        </w:tc>
      </w:tr>
    </w:tbl>
    <w:p w:rsidR="00396774" w:rsidRDefault="00396774" w:rsidP="00396774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396774" w:rsidRDefault="00396774" w:rsidP="00396774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396774" w:rsidRDefault="00396774" w:rsidP="00396774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BD6" w:rsidRDefault="00B40BD6" w:rsidP="0000286E">
      <w:r>
        <w:separator/>
      </w:r>
    </w:p>
  </w:endnote>
  <w:endnote w:type="continuationSeparator" w:id="0">
    <w:p w:rsidR="00B40BD6" w:rsidRDefault="00B40BD6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OneByteIdentity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6E" w:rsidRDefault="0000286E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597175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BD6" w:rsidRDefault="00B40BD6" w:rsidP="0000286E">
      <w:r>
        <w:separator/>
      </w:r>
    </w:p>
  </w:footnote>
  <w:footnote w:type="continuationSeparator" w:id="0">
    <w:p w:rsidR="00B40BD6" w:rsidRDefault="00B40BD6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D12"/>
    <w:multiLevelType w:val="multilevel"/>
    <w:tmpl w:val="EA846C68"/>
    <w:styleLink w:val="WWNum1"/>
    <w:lvl w:ilvl="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/>
        <w:b/>
        <w:sz w:val="16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1" w15:restartNumberingAfterBreak="0">
    <w:nsid w:val="47BA00CE"/>
    <w:multiLevelType w:val="hybridMultilevel"/>
    <w:tmpl w:val="60C26F42"/>
    <w:lvl w:ilvl="0" w:tplc="0AC0A25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C117736"/>
    <w:multiLevelType w:val="hybridMultilevel"/>
    <w:tmpl w:val="D04EC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E"/>
    <w:rsid w:val="0000286E"/>
    <w:rsid w:val="00006547"/>
    <w:rsid w:val="00063FC6"/>
    <w:rsid w:val="00064C9B"/>
    <w:rsid w:val="00074F04"/>
    <w:rsid w:val="000D53AC"/>
    <w:rsid w:val="000F28D1"/>
    <w:rsid w:val="001507C3"/>
    <w:rsid w:val="00175776"/>
    <w:rsid w:val="001A7860"/>
    <w:rsid w:val="001F503D"/>
    <w:rsid w:val="00292178"/>
    <w:rsid w:val="002941F3"/>
    <w:rsid w:val="002D001E"/>
    <w:rsid w:val="002E5692"/>
    <w:rsid w:val="00311131"/>
    <w:rsid w:val="00334CAF"/>
    <w:rsid w:val="00396774"/>
    <w:rsid w:val="003F5441"/>
    <w:rsid w:val="003F5536"/>
    <w:rsid w:val="0041285E"/>
    <w:rsid w:val="0045101B"/>
    <w:rsid w:val="0048208E"/>
    <w:rsid w:val="004B165E"/>
    <w:rsid w:val="00570A03"/>
    <w:rsid w:val="00597175"/>
    <w:rsid w:val="005E09F3"/>
    <w:rsid w:val="005F293F"/>
    <w:rsid w:val="00614C8D"/>
    <w:rsid w:val="00636543"/>
    <w:rsid w:val="006B1FA5"/>
    <w:rsid w:val="006D3765"/>
    <w:rsid w:val="006F1817"/>
    <w:rsid w:val="00724338"/>
    <w:rsid w:val="007245A7"/>
    <w:rsid w:val="007B1159"/>
    <w:rsid w:val="007F211A"/>
    <w:rsid w:val="00812452"/>
    <w:rsid w:val="0082765C"/>
    <w:rsid w:val="008635C9"/>
    <w:rsid w:val="008B23F0"/>
    <w:rsid w:val="008F6126"/>
    <w:rsid w:val="009412B8"/>
    <w:rsid w:val="009476F4"/>
    <w:rsid w:val="00952287"/>
    <w:rsid w:val="009960CA"/>
    <w:rsid w:val="009C3DD8"/>
    <w:rsid w:val="009E5FA9"/>
    <w:rsid w:val="00A00D0D"/>
    <w:rsid w:val="00A16E31"/>
    <w:rsid w:val="00A40FD0"/>
    <w:rsid w:val="00A52E5F"/>
    <w:rsid w:val="00A72BA5"/>
    <w:rsid w:val="00A77474"/>
    <w:rsid w:val="00AA0C1A"/>
    <w:rsid w:val="00AA1091"/>
    <w:rsid w:val="00AF4733"/>
    <w:rsid w:val="00B40BD6"/>
    <w:rsid w:val="00BB3067"/>
    <w:rsid w:val="00BC1111"/>
    <w:rsid w:val="00BE6408"/>
    <w:rsid w:val="00C05776"/>
    <w:rsid w:val="00C07A3D"/>
    <w:rsid w:val="00C805D6"/>
    <w:rsid w:val="00CB2B73"/>
    <w:rsid w:val="00CB7BD3"/>
    <w:rsid w:val="00D874C8"/>
    <w:rsid w:val="00DC0669"/>
    <w:rsid w:val="00E22EB8"/>
    <w:rsid w:val="00E313A3"/>
    <w:rsid w:val="00E325D7"/>
    <w:rsid w:val="00E41331"/>
    <w:rsid w:val="00E440CB"/>
    <w:rsid w:val="00E50197"/>
    <w:rsid w:val="00E550C5"/>
    <w:rsid w:val="00E74C30"/>
    <w:rsid w:val="00E865BF"/>
    <w:rsid w:val="00E93C76"/>
    <w:rsid w:val="00EE2D46"/>
    <w:rsid w:val="00F6271F"/>
    <w:rsid w:val="00F6273C"/>
    <w:rsid w:val="00F85E46"/>
    <w:rsid w:val="00FF0CE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AA13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customStyle="1" w:styleId="Standard">
    <w:name w:val="Standard"/>
    <w:rsid w:val="00BE6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styleId="Odstavecseseznamem">
    <w:name w:val="List Paragraph"/>
    <w:basedOn w:val="Standard"/>
    <w:rsid w:val="00BE6408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numbering" w:customStyle="1" w:styleId="WWNum1">
    <w:name w:val="WWNum1"/>
    <w:basedOn w:val="Bezseznamu"/>
    <w:rsid w:val="00BE64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1209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Sýkorová Pavla</cp:lastModifiedBy>
  <cp:revision>24</cp:revision>
  <dcterms:created xsi:type="dcterms:W3CDTF">2019-04-07T09:43:00Z</dcterms:created>
  <dcterms:modified xsi:type="dcterms:W3CDTF">2021-07-15T12:56:00Z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