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rPr>
          <w:rFonts w:eastAsia="Times New Roman" w:cs="Times New Roman"/>
          <w:kern w:val="0"/>
          <w:lang w:eastAsia="cs-CZ" w:bidi="ar-SA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rPr>
          <w:trHeight w:val="64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EB" w:rsidRDefault="00F476EB" w:rsidP="00EE6670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 xml:space="preserve">ŽÁDOST O PRODLOUŽENÍ NÁJEMNÍHO VZTAHU </w:t>
            </w:r>
          </w:p>
          <w:p w:rsidR="00BE6408" w:rsidRDefault="00F476EB" w:rsidP="00F476EB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 xml:space="preserve">V BYTĚ </w:t>
            </w:r>
            <w:r w:rsidR="00BE6408">
              <w:rPr>
                <w:rFonts w:ascii="Calibri" w:hAnsi="Calibri"/>
                <w:b/>
                <w:sz w:val="36"/>
                <w:lang w:eastAsia="en-US"/>
              </w:rPr>
              <w:t>PRO PVO</w:t>
            </w: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sz w:val="6"/>
                <w:lang w:eastAsia="en-US"/>
              </w:rPr>
            </w:pPr>
          </w:p>
        </w:tc>
      </w:tr>
      <w:tr w:rsidR="00BE6408" w:rsidTr="00EE6670">
        <w:trPr>
          <w:trHeight w:val="968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ul.________________________ čp. _______ č. bytu_________</w:t>
            </w:r>
          </w:p>
          <w:p w:rsidR="00BE6408" w:rsidRDefault="00F476EB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NS č……………………………, uzavřena dne:………………………………,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nájemní  vztah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od:……………….. konec nájemního vztahu: ……………………….</w:t>
            </w:r>
          </w:p>
          <w:p w:rsidR="00F476EB" w:rsidRDefault="00F476EB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 uzavřen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dne……………………………nájemní vztah prodloužen od……………………………konec nájemního vztahu:………………………..</w:t>
            </w:r>
          </w:p>
          <w:p w:rsidR="00F476EB" w:rsidRDefault="00F476EB" w:rsidP="00F476EB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 uzavřen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dne……………………………nájemní vztah prodloužen od……………………………konec nájemního vztahu:………………………..</w:t>
            </w:r>
          </w:p>
          <w:p w:rsidR="00F476EB" w:rsidRDefault="00F476EB" w:rsidP="00F476EB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 uzavřen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dne……………………………nájemní vztah prodloužen od……………………………konec nájemního vztahu:………………………..</w:t>
            </w:r>
          </w:p>
          <w:p w:rsidR="00F476EB" w:rsidRDefault="00F476EB" w:rsidP="00F476EB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 uzavřen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dne……………………………nájemní vztah prodloužen od……………………………konec nájemního vztahu:………………………..</w:t>
            </w:r>
          </w:p>
          <w:p w:rsidR="00F476EB" w:rsidRDefault="00F476EB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3053"/>
        <w:gridCol w:w="3505"/>
      </w:tblGrid>
      <w:tr w:rsidR="00BE6408" w:rsidTr="00EE6670">
        <w:tc>
          <w:tcPr>
            <w:tcW w:w="9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I.</w:t>
            </w:r>
            <w:r>
              <w:rPr>
                <w:rFonts w:ascii="Calibri" w:hAnsi="Calibr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>Údaje o zájemci/zájemcích:</w:t>
            </w:r>
          </w:p>
        </w:tc>
      </w:tr>
      <w:tr w:rsidR="00BE6408" w:rsidTr="00EE6670">
        <w:trPr>
          <w:trHeight w:val="256"/>
        </w:trPr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v případě uzavřeného manželství jsou zájemci o nájem bytu oba manželé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Zájemce-žadatel</w:t>
            </w:r>
          </w:p>
        </w:tc>
        <w:tc>
          <w:tcPr>
            <w:tcW w:w="3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manžel/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20"/>
                <w:lang w:eastAsia="en-US"/>
              </w:rPr>
              <w:t>, druh/družka, partner/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72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Adresa trvalého pobytu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70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Zasílací adresa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eastAsia="en-US"/>
              </w:rPr>
              <w:t>(je-li jiná než adresa trvalého pobytu)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BE6408" w:rsidTr="00EE6670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II.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Další osoby, které se do předmětného bytu nastěhují (budoucí uživatelé):</w:t>
            </w:r>
          </w:p>
        </w:tc>
      </w:tr>
      <w:tr w:rsidR="00BE6408" w:rsidTr="00EE6670">
        <w:trPr>
          <w:trHeight w:val="320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1.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2.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3.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4.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5.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III. Čestné prohlášení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Níže podepsaný/ní  zájemce/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ci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– v případě uzavřeného manželství,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prohlašuje/jí, že ke dni podpisu této žádosti: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je/jsou občanem/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né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osobou/osobami  s povoleným trvalým pobytem v ČR, je/jsou příslušníkem/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zletilý  a svéprávný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 Zájemce má ke dni podání nabídky na území města Příbram trvalý pobyt zpravidla 3 roky, nejméně však 1 rok.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složkám a příspěvkovým organizacím;  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)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u finančního úřadu, okresní správy sociálního zabezpečení nebo zdravotní pojišťovny;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druh, družka žijící ve společné domácnosti  v posledních 3 (třech) letech nedostal/i výpověď z nájmu bytu ve vlastnictví města Příbram z důvodu neplacení nájemného nebo hrubého porušování nájemní smlouvy;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druh, nemá/nemají  vlastnické, spoluvlastnické, nebo břemenné právo užívání jiného bytu nebo nemovitosti určené k bydlení.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Níže podepsaný/ní   prohlašuje/jí, že veškeré skutečnosti uvedené v této </w:t>
            </w:r>
            <w:proofErr w:type="gram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žádosti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pravdivé a úplné a že je/jsou si vědom/mi toho, že v případě nepředložení dokumentů požadovaných pronajímatel</w:t>
            </w:r>
            <w:r w:rsidR="00F74253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em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které budou potvrzovat skutečnosti výše uvedené, ztrácí/jí nárok  uzavření nájemní smlouvy</w:t>
            </w:r>
            <w:r w:rsidR="00F74253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resp. dodatku k NS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 V této souvislosti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tbl>
      <w:tblPr>
        <w:tblW w:w="9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1"/>
      </w:tblGrid>
      <w:tr w:rsidR="00BE6408" w:rsidTr="00EE6670">
        <w:trPr>
          <w:trHeight w:val="293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IV. Potvrzení MěRK o bezdlužnosti  zájemce,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a spolubydlících osob</w:t>
            </w:r>
          </w:p>
        </w:tc>
      </w:tr>
      <w:tr w:rsidR="00BE6408" w:rsidTr="00EE6670">
        <w:trPr>
          <w:trHeight w:val="520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Vůči  Městu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 Příbram a jeho organizačním složkám a příspěvkovým organizacím: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="Calibri" w:hAnsi="Calibri"/>
                <w:b/>
                <w:sz w:val="14"/>
                <w:lang w:eastAsia="en-US"/>
              </w:rPr>
              <w:t>: dluh………………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……………….…,- Kč,  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ano/ne…………………částka:………………………………………….,- Kč/měsíc, lhůta k doplacení:……………………………………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zálohách na </w:t>
            </w:r>
            <w:proofErr w:type="spell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</w:t>
            </w:r>
            <w:r>
              <w:rPr>
                <w:rFonts w:ascii="Calibri" w:hAnsi="Calibri"/>
                <w:b/>
                <w:sz w:val="14"/>
                <w:lang w:eastAsia="en-US"/>
              </w:rPr>
              <w:t>y:dluh</w:t>
            </w:r>
            <w:proofErr w:type="spellEnd"/>
            <w:r>
              <w:rPr>
                <w:rFonts w:ascii="Calibri" w:hAnsi="Calibri"/>
                <w:b/>
                <w:sz w:val="14"/>
                <w:lang w:eastAsia="en-US"/>
              </w:rPr>
              <w:t>…………………….……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…..,-Kč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….....částka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:…………………………..…………..,-Kč/měsíc, lhůta k doplacení:………………………………………………………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vyúčtování za </w:t>
            </w:r>
            <w:proofErr w:type="spell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služby</w:t>
            </w:r>
            <w:r>
              <w:rPr>
                <w:rFonts w:ascii="Calibri" w:hAnsi="Calibri"/>
                <w:b/>
                <w:sz w:val="14"/>
                <w:lang w:eastAsia="en-US"/>
              </w:rPr>
              <w:t>:dluh</w:t>
            </w:r>
            <w:proofErr w:type="spellEnd"/>
            <w:r>
              <w:rPr>
                <w:rFonts w:ascii="Calibri" w:hAnsi="Calibri"/>
                <w:b/>
                <w:sz w:val="14"/>
                <w:lang w:eastAsia="en-US"/>
              </w:rPr>
              <w:t>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…….….,-Kč,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…částka: ……………………………………….,- Kč/měsíc , lhůta k doplacení:……………………………………..……………..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="Calibri" w:hAnsi="Calibri"/>
                <w:b/>
                <w:sz w:val="14"/>
                <w:lang w:eastAsia="en-US"/>
              </w:rPr>
              <w:t>: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dluh……………………….………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…...Kč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,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věřitel:…………………………………  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částka:………………………………….……,-Kč, lhůta k doplacení……………………………………………..……………….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8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6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 xml:space="preserve">      Celkem…………………………….,- Kč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V. </w:t>
            </w:r>
            <w:r>
              <w:rPr>
                <w:rFonts w:ascii="Calibri" w:hAnsi="Calibri"/>
                <w:b/>
                <w:bCs/>
                <w:lang w:eastAsia="en-US"/>
              </w:rPr>
              <w:t>Potvrzení o bezdlužnosti zájemce, manžela/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vůči: OSSZ, ZP, FÚ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(samostatné přílohy  této žádosti),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za zájemce i manžela/ku, druha/družku , partnera/ku předkládá zájemce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žádostí, nejdéle však do data jednání bytové komise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VI. Potvrzení zájemce,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 z katastru nemovitostí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(zajišťuje na základě předchozího souhlasu zájemce MěRK)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nemají vlastnické, spoluvlastnické nebo břemenné právo užívání jiného bytu nebo nemovitosti určení k bydlení (samostatné přílohy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(počet příloh:………………………………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…..)</w:t>
            </w:r>
            <w:proofErr w:type="gramEnd"/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Calibri" w:hAnsi="Calibr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VII. Potvrzení o příjm</w:t>
            </w:r>
            <w:r w:rsidR="00F476EB">
              <w:rPr>
                <w:rFonts w:ascii="Calibri" w:hAnsi="Calibri"/>
                <w:b/>
                <w:lang w:eastAsia="en-US"/>
              </w:rPr>
              <w:t>ově vymezené osobě dle NV č. 78/2016</w:t>
            </w:r>
            <w:r>
              <w:rPr>
                <w:rFonts w:ascii="Calibri" w:hAnsi="Calibri"/>
                <w:b/>
                <w:lang w:eastAsia="en-US"/>
              </w:rPr>
              <w:t xml:space="preserve"> Sb. ve znění pozdějších předpisů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druh/družka,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splňují podmínky nařízení vlády se dokládá na předepsaných formulářích. Tyto jsou k dispozici na MěRK, web města Příbram, potvrzené doklady musí být předloženy zájemcem při podání žádosti nejdéle však </w:t>
            </w: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  <w:lang w:eastAsia="en-US"/>
              </w:rPr>
              <w:t>do data jednání bytové komise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a následně aktualizovány před vlastním podpisem nájemní smlouvy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ind w:left="24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Razítko,podpis</w:t>
            </w:r>
            <w:proofErr w:type="spellEnd"/>
            <w:proofErr w:type="gramEnd"/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VIII. </w:t>
            </w:r>
            <w:r>
              <w:rPr>
                <w:rFonts w:ascii="Calibri" w:hAnsi="Calibri"/>
                <w:b/>
                <w:bCs/>
                <w:lang w:eastAsia="en-US"/>
              </w:rPr>
              <w:t>Souhlas se zpracováním osobních údajů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P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Pr="00BE6408" w:rsidRDefault="00BE6408" w:rsidP="00EE6670">
            <w:pPr>
              <w:pStyle w:val="Standard"/>
              <w:rPr>
                <w:b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Zájemce bere na vědomí, že pronajímatel zpracovává v souladu s obecně závaznými předpisy (</w:t>
            </w:r>
            <w:proofErr w:type="spellStart"/>
            <w:r w:rsidRPr="00BE6408">
              <w:rPr>
                <w:rFonts w:ascii="Calibri" w:hAnsi="Calibri"/>
                <w:b/>
                <w:sz w:val="16"/>
                <w:szCs w:val="16"/>
              </w:rPr>
              <w:t>z.č</w:t>
            </w:r>
            <w:proofErr w:type="spellEnd"/>
            <w:r w:rsidRPr="00BE6408">
              <w:rPr>
                <w:rFonts w:ascii="Calibri" w:hAnsi="Calibri"/>
                <w:b/>
                <w:sz w:val="16"/>
                <w:szCs w:val="16"/>
              </w:rPr>
              <w:t>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zaměstnavatel,</w:t>
            </w:r>
            <w:r w:rsidRPr="00BE6408">
              <w:rPr>
                <w:b/>
                <w:color w:val="FF0000"/>
              </w:rPr>
              <w:t xml:space="preserve"> 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>majetkové poměry, zdroje příjmů.</w:t>
            </w:r>
          </w:p>
          <w:p w:rsidR="00BE6408" w:rsidRPr="00BE6408" w:rsidRDefault="00BE6408" w:rsidP="00EE6670">
            <w:pPr>
              <w:pStyle w:val="Standard"/>
              <w:rPr>
                <w:rFonts w:ascii="Calibri" w:hAnsi="Calibri"/>
                <w:b/>
                <w:sz w:val="16"/>
                <w:szCs w:val="16"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IX. </w:t>
            </w:r>
            <w:r>
              <w:rPr>
                <w:rFonts w:ascii="Calibri" w:hAnsi="Calibri"/>
                <w:b/>
                <w:bCs/>
                <w:lang w:eastAsia="en-US"/>
              </w:rPr>
              <w:t>Souhlas zájemce,</w:t>
            </w:r>
            <w:r>
              <w:rPr>
                <w:rFonts w:ascii="Calibri" w:hAnsi="Calibri"/>
                <w:b/>
                <w:lang w:eastAsia="en-US"/>
              </w:rPr>
              <w:t xml:space="preserve">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s provedením sociálního šetření za účelem stanovení sociální naléhavosti přidělení bytu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Svým podpisem této žádosti uděluji/udělujeme souhlas s provedením sociálního šetření za účelem stanovení sociální naléhavosti přidělení bytu pro PVO.  Sociální šetření provádí OSVZ na výzvu správce – MěRK či zájemce. Písemné stanovisko OSVZ o provedeném sociálním šetření  dokládá/jí zájemce/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ci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 s podanou žádostí nejdéle však do data jednání BK.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X. </w:t>
            </w:r>
            <w:r>
              <w:rPr>
                <w:rFonts w:ascii="Calibri" w:hAnsi="Calibri"/>
                <w:b/>
                <w:bCs/>
                <w:lang w:eastAsia="en-US"/>
              </w:rPr>
              <w:t>Prohlášení zájemce,</w:t>
            </w:r>
            <w:r>
              <w:rPr>
                <w:rFonts w:ascii="Calibri" w:hAnsi="Calibri"/>
                <w:b/>
                <w:lang w:eastAsia="en-US"/>
              </w:rPr>
              <w:t xml:space="preserve">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snapToGrid w:val="0"/>
              <w:jc w:val="both"/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Svým podpisem této žádosti prohlašuji/prohlašujeme, že jsem/jsme se seznámil/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li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s podmínkami pronajímatele stanovenými platnou směrnici - 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Pravidla pro nájem a směnu bytů ve vlast</w:t>
            </w:r>
            <w:r w:rsidR="00AA0C1A">
              <w:rPr>
                <w:rFonts w:ascii="Calibri" w:hAnsi="Calibri"/>
                <w:b/>
                <w:sz w:val="16"/>
                <w:szCs w:val="16"/>
                <w:lang w:eastAsia="en-US"/>
              </w:rPr>
              <w:t>nictví města Příbram a NV č. 78/2016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Sb. ve znění pozdějších předpisů</w:t>
            </w:r>
            <w:r w:rsidR="004C63D4">
              <w:rPr>
                <w:rFonts w:ascii="Calibri" w:hAnsi="Calibri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a též s podmínkou úhrady jistoty (kauce) ve výši tří měsíčních nájmů pronajímateli. Se stanovenými podmínkami souhlasím/souhlasíme.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Č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ástka jistoty ve výši:………………………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….... byla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proplacena: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a) v hotovosti v podkladně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MěÚ</w:t>
            </w:r>
            <w:proofErr w:type="spellEnd"/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b) na účet pronajímatele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(vhodnou variantu zájemce zakroužkuje)</w:t>
            </w:r>
          </w:p>
          <w:p w:rsidR="00932048" w:rsidRDefault="0093204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E6408" w:rsidRDefault="004C63D4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Pokud žadatel o prodloužení nájemního vztahu uhradil částku jistoty nižší</w:t>
            </w:r>
            <w:r w:rsidR="00932048">
              <w:rPr>
                <w:rFonts w:ascii="Calibri" w:hAnsi="Calibri"/>
                <w:sz w:val="16"/>
                <w:szCs w:val="16"/>
              </w:rPr>
              <w:t xml:space="preserve"> (při prodlužování nájmu v minulosti)</w:t>
            </w:r>
            <w:r>
              <w:rPr>
                <w:rFonts w:ascii="Calibri" w:hAnsi="Calibri"/>
                <w:sz w:val="16"/>
                <w:szCs w:val="16"/>
              </w:rPr>
              <w:t xml:space="preserve"> než ve výši tří měsíčních nájmů pronajímateli, je povinen rozdíl do plné výše tří měsíčních nájmu pronajímateli uhradit </w:t>
            </w:r>
            <w:r w:rsidR="00932048">
              <w:rPr>
                <w:rFonts w:ascii="Calibri" w:hAnsi="Calibri"/>
                <w:sz w:val="16"/>
                <w:szCs w:val="16"/>
              </w:rPr>
              <w:t xml:space="preserve"> a to do data jednání BK.</w:t>
            </w:r>
          </w:p>
          <w:p w:rsidR="00932048" w:rsidRDefault="00932048" w:rsidP="00932048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Rozdíl do plné částky požadované jistoty (tři měsíční nájmy) ve výši:…………………………byl proplacen:</w:t>
            </w:r>
          </w:p>
          <w:p w:rsidR="00932048" w:rsidRDefault="00932048" w:rsidP="00932048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 hotovosti v pokladně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MěÚ</w:t>
            </w:r>
            <w:proofErr w:type="spellEnd"/>
          </w:p>
          <w:p w:rsidR="00932048" w:rsidRDefault="00932048" w:rsidP="00932048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 účet pronajímatele</w:t>
            </w:r>
          </w:p>
          <w:p w:rsidR="00932048" w:rsidRDefault="00932048" w:rsidP="00932048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(vhodnou variantu zájemce zakroužkuje)</w:t>
            </w:r>
          </w:p>
          <w:p w:rsidR="00932048" w:rsidRDefault="00932048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BE6408" w:rsidTr="00EE6670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XI. </w:t>
            </w:r>
            <w:proofErr w:type="gramStart"/>
            <w:r>
              <w:rPr>
                <w:rFonts w:ascii="Calibri" w:hAnsi="Calibri"/>
                <w:b/>
                <w:bCs/>
                <w:lang w:eastAsia="en-US"/>
              </w:rPr>
              <w:t xml:space="preserve">Podpis </w:t>
            </w:r>
            <w:r>
              <w:rPr>
                <w:rFonts w:ascii="Calibri" w:hAnsi="Calibri"/>
                <w:b/>
                <w:bCs/>
                <w:shd w:val="clear" w:color="auto" w:fill="A6A6A6"/>
                <w:lang w:eastAsia="en-US"/>
              </w:rPr>
              <w:t xml:space="preserve"> </w:t>
            </w:r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(v případě</w:t>
            </w:r>
            <w:proofErr w:type="gramEnd"/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 xml:space="preserve"> uzavřeného manželství jsou zájemci o nájem bytu oba manželé)</w:t>
            </w:r>
          </w:p>
        </w:tc>
      </w:tr>
      <w:tr w:rsidR="00BE6408" w:rsidTr="00EE6670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manžel/manželka, druh/družka, partner/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ka</w:t>
            </w:r>
            <w:proofErr w:type="spellEnd"/>
          </w:p>
        </w:tc>
      </w:tr>
      <w:tr w:rsidR="00BE6408" w:rsidTr="00EE6670">
        <w:trPr>
          <w:trHeight w:val="308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BE6408" w:rsidTr="005833F3">
        <w:trPr>
          <w:trHeight w:val="1027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tabs>
          <w:tab w:val="left" w:pos="1615"/>
        </w:tabs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BB" w:rsidRDefault="005877BB" w:rsidP="0000286E">
      <w:r>
        <w:separator/>
      </w:r>
    </w:p>
  </w:endnote>
  <w:endnote w:type="continuationSeparator" w:id="0">
    <w:p w:rsidR="005877BB" w:rsidRDefault="005877BB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6E" w:rsidRDefault="000028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597175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BB" w:rsidRDefault="005877BB" w:rsidP="0000286E">
      <w:r>
        <w:separator/>
      </w:r>
    </w:p>
  </w:footnote>
  <w:footnote w:type="continuationSeparator" w:id="0">
    <w:p w:rsidR="005877BB" w:rsidRDefault="005877BB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D12"/>
    <w:multiLevelType w:val="multilevel"/>
    <w:tmpl w:val="EA846C68"/>
    <w:styleLink w:val="WWNum1"/>
    <w:lvl w:ilvl="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/>
        <w:b/>
        <w:sz w:val="16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1" w15:restartNumberingAfterBreak="0">
    <w:nsid w:val="218B134D"/>
    <w:multiLevelType w:val="hybridMultilevel"/>
    <w:tmpl w:val="EBFA9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7736"/>
    <w:multiLevelType w:val="hybridMultilevel"/>
    <w:tmpl w:val="D04EC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E"/>
    <w:rsid w:val="0000286E"/>
    <w:rsid w:val="00063FC6"/>
    <w:rsid w:val="00064C9B"/>
    <w:rsid w:val="00074F04"/>
    <w:rsid w:val="000D53AC"/>
    <w:rsid w:val="000F28D1"/>
    <w:rsid w:val="001507C3"/>
    <w:rsid w:val="001A7860"/>
    <w:rsid w:val="001F503D"/>
    <w:rsid w:val="00292178"/>
    <w:rsid w:val="002D001E"/>
    <w:rsid w:val="002E5692"/>
    <w:rsid w:val="00311131"/>
    <w:rsid w:val="003F5441"/>
    <w:rsid w:val="003F5536"/>
    <w:rsid w:val="0041285E"/>
    <w:rsid w:val="004B165E"/>
    <w:rsid w:val="004C63D4"/>
    <w:rsid w:val="00570A03"/>
    <w:rsid w:val="005833F3"/>
    <w:rsid w:val="005877BB"/>
    <w:rsid w:val="00597175"/>
    <w:rsid w:val="005E09F3"/>
    <w:rsid w:val="005F293F"/>
    <w:rsid w:val="00614C8D"/>
    <w:rsid w:val="00636543"/>
    <w:rsid w:val="006B1FA5"/>
    <w:rsid w:val="007245A7"/>
    <w:rsid w:val="007B1159"/>
    <w:rsid w:val="0080727E"/>
    <w:rsid w:val="00812452"/>
    <w:rsid w:val="008B23F0"/>
    <w:rsid w:val="00932048"/>
    <w:rsid w:val="009412B8"/>
    <w:rsid w:val="009476F4"/>
    <w:rsid w:val="009960CA"/>
    <w:rsid w:val="009C3DD8"/>
    <w:rsid w:val="00A00D0D"/>
    <w:rsid w:val="00A16E31"/>
    <w:rsid w:val="00A40FD0"/>
    <w:rsid w:val="00A52E5F"/>
    <w:rsid w:val="00A72BA5"/>
    <w:rsid w:val="00A77474"/>
    <w:rsid w:val="00AA0C1A"/>
    <w:rsid w:val="00AA1091"/>
    <w:rsid w:val="00AF4733"/>
    <w:rsid w:val="00BC1111"/>
    <w:rsid w:val="00BE6408"/>
    <w:rsid w:val="00C05776"/>
    <w:rsid w:val="00C805D6"/>
    <w:rsid w:val="00D874C8"/>
    <w:rsid w:val="00DC0669"/>
    <w:rsid w:val="00E313A3"/>
    <w:rsid w:val="00E325D7"/>
    <w:rsid w:val="00E550C5"/>
    <w:rsid w:val="00E93C76"/>
    <w:rsid w:val="00F476EB"/>
    <w:rsid w:val="00F6271F"/>
    <w:rsid w:val="00F6273C"/>
    <w:rsid w:val="00F74253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customStyle="1" w:styleId="Standard">
    <w:name w:val="Standard"/>
    <w:rsid w:val="00BE6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styleId="Odstavecseseznamem">
    <w:name w:val="List Paragraph"/>
    <w:basedOn w:val="Standard"/>
    <w:rsid w:val="00BE6408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numbering" w:customStyle="1" w:styleId="WWNum1">
    <w:name w:val="WWNum1"/>
    <w:basedOn w:val="Bezseznamu"/>
    <w:rsid w:val="00BE64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Tůmová Alena</cp:lastModifiedBy>
  <cp:revision>14</cp:revision>
  <dcterms:created xsi:type="dcterms:W3CDTF">2019-04-07T09:43:00Z</dcterms:created>
  <dcterms:modified xsi:type="dcterms:W3CDTF">2020-01-14T08:20:00Z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