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4A6" w:rsidRPr="0066658D" w:rsidRDefault="00DA44A6" w:rsidP="00DA44A6">
      <w:pPr>
        <w:pStyle w:val="Bezmezer"/>
        <w:jc w:val="center"/>
        <w:rPr>
          <w:rFonts w:ascii="Arial" w:hAnsi="Arial" w:cs="Arial"/>
          <w:b/>
          <w:sz w:val="24"/>
          <w:szCs w:val="24"/>
          <w:u w:val="single"/>
        </w:rPr>
      </w:pPr>
      <w:r w:rsidRPr="00F47631">
        <w:rPr>
          <w:rFonts w:ascii="Arial" w:hAnsi="Arial" w:cs="Arial"/>
          <w:b/>
          <w:sz w:val="24"/>
          <w:szCs w:val="24"/>
          <w:u w:val="single"/>
        </w:rPr>
        <w:t xml:space="preserve">Zpráva o vývoji hospodaření města Příbram a jím zřízených organizací a plnění rozpočtu za rok </w:t>
      </w:r>
      <w:r w:rsidRPr="0066658D">
        <w:rPr>
          <w:rFonts w:ascii="Arial" w:hAnsi="Arial" w:cs="Arial"/>
          <w:b/>
          <w:sz w:val="24"/>
          <w:szCs w:val="24"/>
          <w:u w:val="single"/>
        </w:rPr>
        <w:t>2025</w:t>
      </w:r>
    </w:p>
    <w:p w:rsidR="00DA44A6" w:rsidRDefault="00DA44A6" w:rsidP="00DA44A6"/>
    <w:p w:rsidR="00DA44A6" w:rsidRPr="009A3258" w:rsidRDefault="00DA44A6" w:rsidP="00DA44A6">
      <w:pPr>
        <w:pStyle w:val="Bezmezer"/>
        <w:rPr>
          <w:rFonts w:ascii="Arial" w:hAnsi="Arial" w:cs="Arial"/>
          <w:b/>
        </w:rPr>
      </w:pPr>
      <w:r w:rsidRPr="009A3258">
        <w:rPr>
          <w:rFonts w:ascii="Arial" w:hAnsi="Arial" w:cs="Arial"/>
          <w:b/>
        </w:rPr>
        <w:t>Rozpočet města Příbram na rok 202</w:t>
      </w:r>
      <w:r>
        <w:rPr>
          <w:rFonts w:ascii="Arial" w:hAnsi="Arial" w:cs="Arial"/>
          <w:b/>
        </w:rPr>
        <w:t>5</w:t>
      </w:r>
      <w:r w:rsidRPr="009A3258">
        <w:rPr>
          <w:rFonts w:ascii="Arial" w:hAnsi="Arial" w:cs="Arial"/>
          <w:b/>
        </w:rPr>
        <w:t xml:space="preserve"> byl schválen Zastupitelstvem města Příbram dne 04.12.202</w:t>
      </w:r>
      <w:r>
        <w:rPr>
          <w:rFonts w:ascii="Arial" w:hAnsi="Arial" w:cs="Arial"/>
          <w:b/>
        </w:rPr>
        <w:t>4</w:t>
      </w:r>
      <w:r w:rsidRPr="009A3258">
        <w:rPr>
          <w:rFonts w:ascii="Arial" w:hAnsi="Arial" w:cs="Arial"/>
          <w:b/>
        </w:rPr>
        <w:t xml:space="preserve"> usnesením č. </w:t>
      </w:r>
      <w:r>
        <w:rPr>
          <w:rFonts w:ascii="Arial" w:hAnsi="Arial" w:cs="Arial"/>
          <w:b/>
        </w:rPr>
        <w:t>606/2024</w:t>
      </w:r>
      <w:r w:rsidRPr="009A3258">
        <w:rPr>
          <w:rFonts w:ascii="Arial" w:hAnsi="Arial" w:cs="Arial"/>
          <w:b/>
        </w:rPr>
        <w:t xml:space="preserve">/ZM. Příjmy byly rozpočtovány ve výši </w:t>
      </w:r>
      <w:r>
        <w:rPr>
          <w:rFonts w:ascii="Arial" w:hAnsi="Arial" w:cs="Arial"/>
          <w:b/>
        </w:rPr>
        <w:t>1.310.309.380,00</w:t>
      </w:r>
      <w:r w:rsidRPr="009A3258">
        <w:rPr>
          <w:rFonts w:ascii="Arial" w:hAnsi="Arial" w:cs="Arial"/>
          <w:b/>
        </w:rPr>
        <w:t xml:space="preserve"> Kč, výdaje ve výši </w:t>
      </w:r>
      <w:r>
        <w:rPr>
          <w:rFonts w:ascii="Arial" w:hAnsi="Arial" w:cs="Arial"/>
          <w:b/>
        </w:rPr>
        <w:t>1.540.807.088,00</w:t>
      </w:r>
      <w:r w:rsidRPr="009A3258">
        <w:rPr>
          <w:rFonts w:ascii="Arial" w:hAnsi="Arial" w:cs="Arial"/>
          <w:b/>
        </w:rPr>
        <w:t xml:space="preserve"> Kč a financování ve výši </w:t>
      </w:r>
      <w:r>
        <w:rPr>
          <w:rFonts w:ascii="Arial" w:hAnsi="Arial" w:cs="Arial"/>
          <w:b/>
        </w:rPr>
        <w:t>230.497.708,00</w:t>
      </w:r>
      <w:r w:rsidRPr="009A3258">
        <w:rPr>
          <w:rFonts w:ascii="Arial" w:hAnsi="Arial" w:cs="Arial"/>
          <w:b/>
        </w:rPr>
        <w:t xml:space="preserve"> Kč. </w:t>
      </w:r>
    </w:p>
    <w:p w:rsidR="00DA44A6" w:rsidRPr="009A3258" w:rsidRDefault="00DA44A6" w:rsidP="00DA44A6">
      <w:pPr>
        <w:pStyle w:val="Bezmezer"/>
        <w:rPr>
          <w:rFonts w:ascii="Arial" w:hAnsi="Arial" w:cs="Arial"/>
          <w:b/>
        </w:rPr>
      </w:pPr>
    </w:p>
    <w:p w:rsidR="00DA44A6" w:rsidRDefault="00DA44A6" w:rsidP="00DA44A6">
      <w:pPr>
        <w:pStyle w:val="Bezmezer"/>
        <w:rPr>
          <w:rFonts w:ascii="Arial" w:hAnsi="Arial" w:cs="Arial"/>
        </w:rPr>
      </w:pPr>
      <w:r w:rsidRPr="00F47631">
        <w:rPr>
          <w:rFonts w:ascii="Arial" w:hAnsi="Arial" w:cs="Arial"/>
        </w:rPr>
        <w:t>Následující tabulka ukazuje změny schváleného rozpočtu města, kter</w:t>
      </w:r>
      <w:r>
        <w:rPr>
          <w:rFonts w:ascii="Arial" w:hAnsi="Arial" w:cs="Arial"/>
        </w:rPr>
        <w:t>ými</w:t>
      </w:r>
      <w:r w:rsidRPr="00F47631">
        <w:rPr>
          <w:rFonts w:ascii="Arial" w:hAnsi="Arial" w:cs="Arial"/>
        </w:rPr>
        <w:t xml:space="preserve"> </w:t>
      </w:r>
      <w:r>
        <w:rPr>
          <w:rFonts w:ascii="Arial" w:hAnsi="Arial" w:cs="Arial"/>
        </w:rPr>
        <w:t>došlo ke snížení či navýšení celkovému objemu příjmů a výdajů</w:t>
      </w:r>
    </w:p>
    <w:p w:rsidR="00640570" w:rsidRPr="00F47631" w:rsidRDefault="00640570" w:rsidP="00DA44A6">
      <w:pPr>
        <w:pStyle w:val="Bezmezer"/>
        <w:rPr>
          <w:rFonts w:ascii="Arial" w:hAnsi="Arial" w:cs="Arial"/>
        </w:rPr>
      </w:pPr>
    </w:p>
    <w:tbl>
      <w:tblPr>
        <w:tblStyle w:val="Mkatabulky"/>
        <w:tblW w:w="9209" w:type="dxa"/>
        <w:tblLook w:val="04A0" w:firstRow="1" w:lastRow="0" w:firstColumn="1" w:lastColumn="0" w:noHBand="0" w:noVBand="1"/>
      </w:tblPr>
      <w:tblGrid>
        <w:gridCol w:w="5431"/>
        <w:gridCol w:w="2130"/>
        <w:gridCol w:w="1648"/>
      </w:tblGrid>
      <w:tr w:rsidR="007E487F" w:rsidTr="007E487F">
        <w:trPr>
          <w:trHeight w:val="404"/>
        </w:trPr>
        <w:tc>
          <w:tcPr>
            <w:tcW w:w="6232" w:type="dxa"/>
          </w:tcPr>
          <w:p w:rsidR="00640570" w:rsidRPr="00AD57F8" w:rsidRDefault="00640570" w:rsidP="00640570">
            <w:pPr>
              <w:rPr>
                <w:rFonts w:ascii="Arial" w:hAnsi="Arial" w:cs="Arial"/>
                <w:b/>
              </w:rPr>
            </w:pPr>
            <w:r w:rsidRPr="00AD57F8">
              <w:rPr>
                <w:rFonts w:ascii="Arial" w:hAnsi="Arial" w:cs="Arial"/>
                <w:b/>
              </w:rPr>
              <w:t>Změna schváleného rozpočtu na rok 202</w:t>
            </w:r>
            <w:r>
              <w:rPr>
                <w:rFonts w:ascii="Arial" w:hAnsi="Arial" w:cs="Arial"/>
                <w:b/>
              </w:rPr>
              <w:t>5</w:t>
            </w:r>
          </w:p>
        </w:tc>
        <w:tc>
          <w:tcPr>
            <w:tcW w:w="1210" w:type="dxa"/>
          </w:tcPr>
          <w:p w:rsidR="00640570" w:rsidRPr="00AD57F8" w:rsidRDefault="00640570" w:rsidP="00640570">
            <w:pPr>
              <w:jc w:val="center"/>
              <w:rPr>
                <w:rFonts w:ascii="Arial" w:hAnsi="Arial" w:cs="Arial"/>
                <w:b/>
              </w:rPr>
            </w:pPr>
            <w:r w:rsidRPr="00AD57F8">
              <w:rPr>
                <w:rFonts w:ascii="Arial" w:hAnsi="Arial" w:cs="Arial"/>
                <w:b/>
              </w:rPr>
              <w:t>Účelový znak</w:t>
            </w:r>
          </w:p>
        </w:tc>
        <w:tc>
          <w:tcPr>
            <w:tcW w:w="1767" w:type="dxa"/>
          </w:tcPr>
          <w:p w:rsidR="00640570" w:rsidRPr="00AD57F8" w:rsidRDefault="00640570" w:rsidP="00F30A5B">
            <w:pPr>
              <w:jc w:val="center"/>
              <w:rPr>
                <w:rFonts w:ascii="Arial" w:hAnsi="Arial" w:cs="Arial"/>
                <w:b/>
              </w:rPr>
            </w:pPr>
            <w:r w:rsidRPr="00AD57F8">
              <w:rPr>
                <w:rFonts w:ascii="Arial" w:hAnsi="Arial" w:cs="Arial"/>
                <w:b/>
              </w:rPr>
              <w:t>Částka v Kč</w:t>
            </w:r>
          </w:p>
        </w:tc>
      </w:tr>
      <w:tr w:rsidR="007E487F" w:rsidTr="007E487F">
        <w:tc>
          <w:tcPr>
            <w:tcW w:w="6232" w:type="dxa"/>
          </w:tcPr>
          <w:p w:rsidR="00EA1450" w:rsidRPr="00EA1450" w:rsidRDefault="00EA1450" w:rsidP="00EA1450">
            <w:pPr>
              <w:autoSpaceDE w:val="0"/>
              <w:autoSpaceDN w:val="0"/>
              <w:adjustRightInd w:val="0"/>
              <w:rPr>
                <w:rFonts w:ascii="Arial" w:hAnsi="Arial" w:cs="Arial"/>
                <w:sz w:val="16"/>
                <w:szCs w:val="16"/>
              </w:rPr>
            </w:pPr>
            <w:r w:rsidRPr="00EA1450">
              <w:rPr>
                <w:rFonts w:ascii="Arial" w:hAnsi="Arial" w:cs="Arial"/>
                <w:sz w:val="16"/>
                <w:szCs w:val="16"/>
              </w:rPr>
              <w:t>navýšení příjmů kapitoly 741 - OE (Investiční a neinvestiční přijaté transfery)</w:t>
            </w:r>
            <w:r w:rsidR="007E487F">
              <w:rPr>
                <w:rFonts w:ascii="Arial" w:hAnsi="Arial" w:cs="Arial"/>
                <w:sz w:val="16"/>
                <w:szCs w:val="16"/>
              </w:rPr>
              <w:t xml:space="preserve"> </w:t>
            </w:r>
            <w:r w:rsidRPr="00EA1450">
              <w:rPr>
                <w:rFonts w:ascii="Arial" w:hAnsi="Arial" w:cs="Arial"/>
                <w:sz w:val="16"/>
                <w:szCs w:val="16"/>
              </w:rPr>
              <w:t>o částku 9.134.108,50 Kč a navýšení kapitálových výdajů kapitoly 721 - OIT (Programové vybavení) ve stejné výši z důvodu přijetí dotace na projekt “Rozšíření Portálu občana“</w:t>
            </w:r>
          </w:p>
          <w:p w:rsidR="00640570" w:rsidRPr="00EA1450" w:rsidRDefault="00640570" w:rsidP="00EA1450">
            <w:pPr>
              <w:rPr>
                <w:sz w:val="16"/>
                <w:szCs w:val="16"/>
              </w:rPr>
            </w:pPr>
          </w:p>
        </w:tc>
        <w:tc>
          <w:tcPr>
            <w:tcW w:w="1210" w:type="dxa"/>
          </w:tcPr>
          <w:p w:rsidR="00640570" w:rsidRPr="00EA1450" w:rsidRDefault="00EA1450" w:rsidP="00F30A5B">
            <w:pPr>
              <w:jc w:val="center"/>
              <w:rPr>
                <w:sz w:val="16"/>
                <w:szCs w:val="16"/>
              </w:rPr>
            </w:pPr>
            <w:r w:rsidRPr="00EA1450">
              <w:rPr>
                <w:rFonts w:ascii="Arial" w:hAnsi="Arial" w:cs="Arial"/>
                <w:sz w:val="16"/>
                <w:szCs w:val="16"/>
              </w:rPr>
              <w:t>17518,17519,17084,17085</w:t>
            </w:r>
          </w:p>
        </w:tc>
        <w:tc>
          <w:tcPr>
            <w:tcW w:w="1767" w:type="dxa"/>
          </w:tcPr>
          <w:p w:rsidR="00640570" w:rsidRPr="00EA1450" w:rsidRDefault="00EA1450" w:rsidP="0058567C">
            <w:pPr>
              <w:jc w:val="right"/>
              <w:rPr>
                <w:sz w:val="16"/>
                <w:szCs w:val="16"/>
              </w:rPr>
            </w:pPr>
            <w:r w:rsidRPr="00EA1450">
              <w:rPr>
                <w:rFonts w:ascii="Arial" w:hAnsi="Arial" w:cs="Arial"/>
                <w:sz w:val="16"/>
                <w:szCs w:val="16"/>
              </w:rPr>
              <w:t>9.134.108,50</w:t>
            </w:r>
          </w:p>
        </w:tc>
      </w:tr>
      <w:tr w:rsidR="007E487F" w:rsidTr="007E487F">
        <w:tc>
          <w:tcPr>
            <w:tcW w:w="6232" w:type="dxa"/>
          </w:tcPr>
          <w:p w:rsidR="00640570" w:rsidRDefault="00EA1450" w:rsidP="00586117">
            <w:pPr>
              <w:autoSpaceDE w:val="0"/>
              <w:autoSpaceDN w:val="0"/>
              <w:adjustRightInd w:val="0"/>
              <w:rPr>
                <w:rFonts w:ascii="Arial" w:hAnsi="Arial" w:cs="Arial"/>
                <w:sz w:val="16"/>
                <w:szCs w:val="16"/>
              </w:rPr>
            </w:pPr>
            <w:r w:rsidRPr="00EA1450">
              <w:rPr>
                <w:rFonts w:ascii="Arial" w:hAnsi="Arial" w:cs="Arial"/>
                <w:sz w:val="16"/>
                <w:szCs w:val="16"/>
              </w:rPr>
              <w:t>navýšení nedaňových příjmů kapitoly 741 - OE o částku</w:t>
            </w:r>
            <w:r>
              <w:rPr>
                <w:rFonts w:ascii="Arial" w:hAnsi="Arial" w:cs="Arial"/>
                <w:sz w:val="16"/>
                <w:szCs w:val="16"/>
              </w:rPr>
              <w:t xml:space="preserve"> </w:t>
            </w:r>
            <w:r w:rsidRPr="00EA1450">
              <w:rPr>
                <w:rFonts w:ascii="Arial" w:hAnsi="Arial" w:cs="Arial"/>
                <w:sz w:val="16"/>
                <w:szCs w:val="16"/>
              </w:rPr>
              <w:t>1.798.388,50 Kč</w:t>
            </w:r>
            <w:r w:rsidR="00F30A5B">
              <w:rPr>
                <w:rFonts w:ascii="Arial" w:hAnsi="Arial" w:cs="Arial"/>
                <w:sz w:val="16"/>
                <w:szCs w:val="16"/>
              </w:rPr>
              <w:br/>
            </w:r>
            <w:r w:rsidRPr="00EA1450">
              <w:rPr>
                <w:rFonts w:ascii="Arial" w:hAnsi="Arial" w:cs="Arial"/>
                <w:sz w:val="16"/>
                <w:szCs w:val="16"/>
              </w:rPr>
              <w:t>a navýšení běžných výdajů kapitoly 723 - OŽP ve stejné výši z důvodu přijetí finančních prostředků od MZ na úhradu nákladů spojených se zajištěním předběžné náhradní péče o týrané zvíře</w:t>
            </w:r>
          </w:p>
          <w:p w:rsidR="00586117" w:rsidRDefault="00586117" w:rsidP="00586117">
            <w:pPr>
              <w:autoSpaceDE w:val="0"/>
              <w:autoSpaceDN w:val="0"/>
              <w:adjustRightInd w:val="0"/>
            </w:pPr>
          </w:p>
        </w:tc>
        <w:tc>
          <w:tcPr>
            <w:tcW w:w="1210" w:type="dxa"/>
          </w:tcPr>
          <w:p w:rsidR="00640570" w:rsidRDefault="00640570" w:rsidP="00F30A5B">
            <w:pPr>
              <w:jc w:val="center"/>
            </w:pPr>
          </w:p>
        </w:tc>
        <w:tc>
          <w:tcPr>
            <w:tcW w:w="1767" w:type="dxa"/>
          </w:tcPr>
          <w:p w:rsidR="00640570" w:rsidRPr="00F30A5B" w:rsidRDefault="00F30A5B" w:rsidP="0058567C">
            <w:pPr>
              <w:jc w:val="right"/>
              <w:rPr>
                <w:sz w:val="16"/>
                <w:szCs w:val="16"/>
              </w:rPr>
            </w:pPr>
            <w:r w:rsidRPr="00F30A5B">
              <w:rPr>
                <w:rFonts w:ascii="Arial" w:hAnsi="Arial" w:cs="Arial"/>
                <w:sz w:val="16"/>
                <w:szCs w:val="16"/>
              </w:rPr>
              <w:t>1.798.388,50</w:t>
            </w:r>
          </w:p>
        </w:tc>
      </w:tr>
      <w:tr w:rsidR="007E487F" w:rsidTr="007E487F">
        <w:tc>
          <w:tcPr>
            <w:tcW w:w="6232" w:type="dxa"/>
          </w:tcPr>
          <w:p w:rsidR="00640570" w:rsidRDefault="00AB1E2F" w:rsidP="00586117">
            <w:pPr>
              <w:autoSpaceDE w:val="0"/>
              <w:autoSpaceDN w:val="0"/>
              <w:adjustRightInd w:val="0"/>
              <w:spacing w:after="160" w:line="252" w:lineRule="auto"/>
            </w:pPr>
            <w:r w:rsidRPr="00F30A5B">
              <w:rPr>
                <w:rFonts w:ascii="Arial" w:hAnsi="Arial" w:cs="Arial"/>
                <w:sz w:val="16"/>
                <w:szCs w:val="16"/>
              </w:rPr>
              <w:t>N</w:t>
            </w:r>
            <w:r w:rsidR="00F30A5B" w:rsidRPr="00F30A5B">
              <w:rPr>
                <w:rFonts w:ascii="Arial" w:hAnsi="Arial" w:cs="Arial"/>
                <w:sz w:val="16"/>
                <w:szCs w:val="16"/>
              </w:rPr>
              <w:t>avýšení</w:t>
            </w:r>
            <w:r>
              <w:rPr>
                <w:rFonts w:ascii="Arial" w:hAnsi="Arial" w:cs="Arial"/>
                <w:sz w:val="16"/>
                <w:szCs w:val="16"/>
              </w:rPr>
              <w:t xml:space="preserve"> daňových</w:t>
            </w:r>
            <w:r w:rsidR="00F30A5B" w:rsidRPr="00F30A5B">
              <w:rPr>
                <w:rFonts w:ascii="Arial" w:hAnsi="Arial" w:cs="Arial"/>
                <w:sz w:val="16"/>
                <w:szCs w:val="16"/>
              </w:rPr>
              <w:t xml:space="preserve"> příjmů o částku 4.573.980,00 Kč</w:t>
            </w:r>
            <w:r w:rsidR="00F30A5B">
              <w:rPr>
                <w:rFonts w:ascii="Arial" w:hAnsi="Arial" w:cs="Arial"/>
                <w:sz w:val="16"/>
                <w:szCs w:val="16"/>
              </w:rPr>
              <w:t xml:space="preserve"> </w:t>
            </w:r>
            <w:r w:rsidR="00F30A5B" w:rsidRPr="00F30A5B">
              <w:rPr>
                <w:rFonts w:ascii="Arial" w:hAnsi="Arial" w:cs="Arial"/>
                <w:sz w:val="16"/>
                <w:szCs w:val="16"/>
              </w:rPr>
              <w:t>a navýšení běžných výdajů ve stejné výši</w:t>
            </w:r>
            <w:r w:rsidR="003A12BB">
              <w:rPr>
                <w:rFonts w:ascii="Arial" w:hAnsi="Arial" w:cs="Arial"/>
                <w:sz w:val="16"/>
                <w:szCs w:val="16"/>
              </w:rPr>
              <w:t xml:space="preserve"> kapitoly 741 - OE</w:t>
            </w:r>
            <w:r w:rsidR="00F30A5B" w:rsidRPr="00F30A5B">
              <w:rPr>
                <w:rFonts w:ascii="Arial" w:hAnsi="Arial" w:cs="Arial"/>
                <w:sz w:val="16"/>
                <w:szCs w:val="16"/>
              </w:rPr>
              <w:t xml:space="preserve"> z důvodu stanovení daně z příjmů právnických osob za město Příbram podle zákona č. 586/1992 Sb., o daních z příjmů, ve znění pozdějších předpisů za zdaňovací období od 01.01.2024 do 31.12.2024 </w:t>
            </w:r>
          </w:p>
        </w:tc>
        <w:tc>
          <w:tcPr>
            <w:tcW w:w="1210" w:type="dxa"/>
          </w:tcPr>
          <w:p w:rsidR="00640570" w:rsidRDefault="00640570" w:rsidP="00F30A5B">
            <w:pPr>
              <w:jc w:val="center"/>
            </w:pPr>
          </w:p>
        </w:tc>
        <w:tc>
          <w:tcPr>
            <w:tcW w:w="1767" w:type="dxa"/>
          </w:tcPr>
          <w:p w:rsidR="00640570" w:rsidRPr="00F30A5B" w:rsidRDefault="00F30A5B" w:rsidP="0058567C">
            <w:pPr>
              <w:jc w:val="right"/>
              <w:rPr>
                <w:sz w:val="16"/>
                <w:szCs w:val="16"/>
              </w:rPr>
            </w:pPr>
            <w:r w:rsidRPr="00F30A5B">
              <w:rPr>
                <w:rFonts w:ascii="Arial" w:hAnsi="Arial" w:cs="Arial"/>
                <w:sz w:val="16"/>
                <w:szCs w:val="16"/>
              </w:rPr>
              <w:t>4.573.980,00</w:t>
            </w:r>
          </w:p>
        </w:tc>
      </w:tr>
      <w:tr w:rsidR="007E487F" w:rsidTr="007E487F">
        <w:tc>
          <w:tcPr>
            <w:tcW w:w="6232" w:type="dxa"/>
          </w:tcPr>
          <w:p w:rsidR="00640570" w:rsidRDefault="00F30A5B" w:rsidP="00640570">
            <w:pPr>
              <w:rPr>
                <w:rFonts w:ascii="Arial" w:hAnsi="Arial" w:cs="Arial"/>
                <w:sz w:val="16"/>
                <w:szCs w:val="16"/>
              </w:rPr>
            </w:pPr>
            <w:r w:rsidRPr="00F30A5B">
              <w:rPr>
                <w:rFonts w:ascii="Arial" w:hAnsi="Arial" w:cs="Arial"/>
                <w:sz w:val="16"/>
                <w:szCs w:val="16"/>
              </w:rPr>
              <w:t xml:space="preserve">navýšení nedaňových příjmů o částku 26.544,00 Kč a navýšení běžných výdajů ve stejné výši </w:t>
            </w:r>
            <w:r w:rsidR="003A12BB">
              <w:rPr>
                <w:rFonts w:ascii="Arial" w:hAnsi="Arial" w:cs="Arial"/>
                <w:sz w:val="16"/>
                <w:szCs w:val="16"/>
              </w:rPr>
              <w:t>kapitoly 741 - OE</w:t>
            </w:r>
            <w:r w:rsidR="003A12BB" w:rsidRPr="00F30A5B">
              <w:rPr>
                <w:rFonts w:ascii="Arial" w:hAnsi="Arial" w:cs="Arial"/>
                <w:sz w:val="16"/>
                <w:szCs w:val="16"/>
              </w:rPr>
              <w:t xml:space="preserve"> </w:t>
            </w:r>
            <w:r w:rsidRPr="00F30A5B">
              <w:rPr>
                <w:rFonts w:ascii="Arial" w:hAnsi="Arial" w:cs="Arial"/>
                <w:sz w:val="16"/>
                <w:szCs w:val="16"/>
              </w:rPr>
              <w:t xml:space="preserve">z důvodu přijetí vratky nespotřebovaných finančních prostředků ze ZŠ, Příbram VII, Bratří Čapků, </w:t>
            </w:r>
            <w:proofErr w:type="spellStart"/>
            <w:r w:rsidRPr="00F30A5B">
              <w:rPr>
                <w:rFonts w:ascii="Arial" w:hAnsi="Arial" w:cs="Arial"/>
                <w:sz w:val="16"/>
                <w:szCs w:val="16"/>
              </w:rPr>
              <w:t>p.o</w:t>
            </w:r>
            <w:proofErr w:type="spellEnd"/>
            <w:r w:rsidRPr="00F30A5B">
              <w:rPr>
                <w:rFonts w:ascii="Arial" w:hAnsi="Arial" w:cs="Arial"/>
                <w:sz w:val="16"/>
                <w:szCs w:val="16"/>
              </w:rPr>
              <w:t xml:space="preserve">., číslo projektu </w:t>
            </w:r>
            <w:r>
              <w:rPr>
                <w:rFonts w:ascii="Arial" w:hAnsi="Arial" w:cs="Arial"/>
                <w:sz w:val="16"/>
                <w:szCs w:val="16"/>
              </w:rPr>
              <w:t>C</w:t>
            </w:r>
            <w:r w:rsidRPr="00F30A5B">
              <w:rPr>
                <w:rFonts w:ascii="Arial" w:hAnsi="Arial" w:cs="Arial"/>
                <w:sz w:val="16"/>
                <w:szCs w:val="16"/>
              </w:rPr>
              <w:t>Z.02.02./00/22_002/0002745</w:t>
            </w:r>
          </w:p>
          <w:p w:rsidR="00586117" w:rsidRPr="00F30A5B" w:rsidRDefault="00586117" w:rsidP="00640570">
            <w:pPr>
              <w:rPr>
                <w:sz w:val="16"/>
                <w:szCs w:val="16"/>
              </w:rPr>
            </w:pPr>
          </w:p>
        </w:tc>
        <w:tc>
          <w:tcPr>
            <w:tcW w:w="1210" w:type="dxa"/>
          </w:tcPr>
          <w:p w:rsidR="00640570" w:rsidRPr="00F30A5B" w:rsidRDefault="00F30A5B" w:rsidP="00F30A5B">
            <w:pPr>
              <w:jc w:val="center"/>
              <w:rPr>
                <w:rFonts w:ascii="Arial" w:hAnsi="Arial" w:cs="Arial"/>
                <w:sz w:val="16"/>
                <w:szCs w:val="16"/>
              </w:rPr>
            </w:pPr>
            <w:r w:rsidRPr="00F30A5B">
              <w:rPr>
                <w:rFonts w:ascii="Arial" w:hAnsi="Arial" w:cs="Arial"/>
                <w:sz w:val="16"/>
                <w:szCs w:val="16"/>
              </w:rPr>
              <w:t>33092</w:t>
            </w:r>
          </w:p>
        </w:tc>
        <w:tc>
          <w:tcPr>
            <w:tcW w:w="1767" w:type="dxa"/>
          </w:tcPr>
          <w:p w:rsidR="00640570" w:rsidRPr="00F30A5B" w:rsidRDefault="00F30A5B" w:rsidP="0058567C">
            <w:pPr>
              <w:jc w:val="right"/>
              <w:rPr>
                <w:rFonts w:ascii="Arial" w:hAnsi="Arial" w:cs="Arial"/>
                <w:sz w:val="16"/>
                <w:szCs w:val="16"/>
              </w:rPr>
            </w:pPr>
            <w:r w:rsidRPr="00F30A5B">
              <w:rPr>
                <w:rFonts w:ascii="Arial" w:hAnsi="Arial" w:cs="Arial"/>
                <w:sz w:val="16"/>
                <w:szCs w:val="16"/>
              </w:rPr>
              <w:t>26.544,00</w:t>
            </w:r>
          </w:p>
        </w:tc>
      </w:tr>
      <w:tr w:rsidR="007E487F" w:rsidTr="007E487F">
        <w:tc>
          <w:tcPr>
            <w:tcW w:w="6232" w:type="dxa"/>
          </w:tcPr>
          <w:p w:rsidR="003A5E1E" w:rsidRPr="003A5E1E" w:rsidRDefault="003A5E1E" w:rsidP="003A5E1E">
            <w:pPr>
              <w:rPr>
                <w:rFonts w:ascii="Arial" w:hAnsi="Arial" w:cs="Arial"/>
                <w:sz w:val="16"/>
                <w:szCs w:val="16"/>
              </w:rPr>
            </w:pPr>
            <w:r w:rsidRPr="003A5E1E">
              <w:rPr>
                <w:rFonts w:ascii="Arial" w:hAnsi="Arial" w:cs="Arial"/>
                <w:sz w:val="16"/>
                <w:szCs w:val="16"/>
              </w:rPr>
              <w:t xml:space="preserve">navýšení příjmů (Investiční přijaté transfery) o částku </w:t>
            </w:r>
            <w:r w:rsidR="000C0413">
              <w:rPr>
                <w:rFonts w:ascii="Arial" w:hAnsi="Arial" w:cs="Arial"/>
                <w:sz w:val="16"/>
                <w:szCs w:val="16"/>
              </w:rPr>
              <w:t>7.9</w:t>
            </w:r>
            <w:r w:rsidR="00EF636A">
              <w:rPr>
                <w:rFonts w:ascii="Arial" w:hAnsi="Arial" w:cs="Arial"/>
                <w:sz w:val="16"/>
                <w:szCs w:val="16"/>
              </w:rPr>
              <w:t>78.053,02</w:t>
            </w:r>
            <w:r w:rsidRPr="003A5E1E">
              <w:rPr>
                <w:rFonts w:ascii="Arial" w:hAnsi="Arial" w:cs="Arial"/>
                <w:sz w:val="16"/>
                <w:szCs w:val="16"/>
              </w:rPr>
              <w:t xml:space="preserve"> Kč</w:t>
            </w:r>
            <w:r>
              <w:rPr>
                <w:rFonts w:ascii="Arial" w:hAnsi="Arial" w:cs="Arial"/>
                <w:sz w:val="16"/>
                <w:szCs w:val="16"/>
              </w:rPr>
              <w:br/>
            </w:r>
            <w:r w:rsidRPr="003A5E1E">
              <w:rPr>
                <w:rFonts w:ascii="Arial" w:hAnsi="Arial" w:cs="Arial"/>
                <w:sz w:val="16"/>
                <w:szCs w:val="16"/>
              </w:rPr>
              <w:t>a navýšení běžných výdajů ve stejné výši</w:t>
            </w:r>
            <w:r w:rsidR="003A12BB">
              <w:rPr>
                <w:rFonts w:ascii="Arial" w:hAnsi="Arial" w:cs="Arial"/>
                <w:sz w:val="16"/>
                <w:szCs w:val="16"/>
              </w:rPr>
              <w:t xml:space="preserve"> kapitoly 741 - OE</w:t>
            </w:r>
            <w:r w:rsidRPr="003A5E1E">
              <w:rPr>
                <w:rFonts w:ascii="Arial" w:hAnsi="Arial" w:cs="Arial"/>
                <w:sz w:val="16"/>
                <w:szCs w:val="16"/>
              </w:rPr>
              <w:t xml:space="preserve"> z důvodu přijetí dotac</w:t>
            </w:r>
            <w:r w:rsidR="00A65FE9">
              <w:rPr>
                <w:rFonts w:ascii="Arial" w:hAnsi="Arial" w:cs="Arial"/>
                <w:sz w:val="16"/>
                <w:szCs w:val="16"/>
              </w:rPr>
              <w:t>e</w:t>
            </w:r>
            <w:r w:rsidR="003A12BB">
              <w:rPr>
                <w:rFonts w:ascii="Arial" w:hAnsi="Arial" w:cs="Arial"/>
                <w:sz w:val="16"/>
                <w:szCs w:val="16"/>
              </w:rPr>
              <w:t xml:space="preserve"> </w:t>
            </w:r>
            <w:r w:rsidRPr="003A5E1E">
              <w:rPr>
                <w:rFonts w:ascii="Arial" w:hAnsi="Arial" w:cs="Arial"/>
                <w:sz w:val="16"/>
                <w:szCs w:val="16"/>
              </w:rPr>
              <w:t xml:space="preserve">na projekt "Odkanalizování obce </w:t>
            </w:r>
            <w:proofErr w:type="spellStart"/>
            <w:r w:rsidRPr="003A5E1E">
              <w:rPr>
                <w:rFonts w:ascii="Arial" w:hAnsi="Arial" w:cs="Arial"/>
                <w:sz w:val="16"/>
                <w:szCs w:val="16"/>
              </w:rPr>
              <w:t>Kozičín</w:t>
            </w:r>
            <w:proofErr w:type="spellEnd"/>
            <w:r w:rsidRPr="003A5E1E">
              <w:rPr>
                <w:rFonts w:ascii="Arial" w:hAnsi="Arial" w:cs="Arial"/>
                <w:sz w:val="16"/>
                <w:szCs w:val="16"/>
              </w:rPr>
              <w:t xml:space="preserve"> na ČOV Příbram"</w:t>
            </w:r>
          </w:p>
          <w:p w:rsidR="00640570" w:rsidRPr="003A5E1E" w:rsidRDefault="00640570" w:rsidP="00640570">
            <w:pPr>
              <w:rPr>
                <w:rFonts w:ascii="Arial" w:hAnsi="Arial" w:cs="Arial"/>
                <w:sz w:val="16"/>
                <w:szCs w:val="16"/>
              </w:rPr>
            </w:pPr>
          </w:p>
        </w:tc>
        <w:tc>
          <w:tcPr>
            <w:tcW w:w="1210" w:type="dxa"/>
          </w:tcPr>
          <w:p w:rsidR="00640570" w:rsidRPr="003A5E1E" w:rsidRDefault="003A5E1E" w:rsidP="003A5E1E">
            <w:pPr>
              <w:jc w:val="center"/>
              <w:rPr>
                <w:rFonts w:ascii="Arial" w:hAnsi="Arial" w:cs="Arial"/>
                <w:sz w:val="16"/>
                <w:szCs w:val="16"/>
              </w:rPr>
            </w:pPr>
            <w:r w:rsidRPr="003A5E1E">
              <w:rPr>
                <w:rFonts w:ascii="Arial" w:hAnsi="Arial" w:cs="Arial"/>
                <w:sz w:val="16"/>
                <w:szCs w:val="16"/>
              </w:rPr>
              <w:t>29512</w:t>
            </w:r>
          </w:p>
        </w:tc>
        <w:tc>
          <w:tcPr>
            <w:tcW w:w="1767" w:type="dxa"/>
          </w:tcPr>
          <w:p w:rsidR="00640570" w:rsidRPr="003A5E1E" w:rsidRDefault="00C76088" w:rsidP="0058567C">
            <w:pPr>
              <w:jc w:val="right"/>
              <w:rPr>
                <w:rFonts w:ascii="Arial" w:hAnsi="Arial" w:cs="Arial"/>
                <w:sz w:val="16"/>
                <w:szCs w:val="16"/>
              </w:rPr>
            </w:pPr>
            <w:r>
              <w:rPr>
                <w:rFonts w:ascii="Arial" w:hAnsi="Arial" w:cs="Arial"/>
                <w:sz w:val="16"/>
                <w:szCs w:val="16"/>
              </w:rPr>
              <w:t>7.978.053,02</w:t>
            </w:r>
          </w:p>
        </w:tc>
      </w:tr>
      <w:tr w:rsidR="007E487F" w:rsidTr="007E487F">
        <w:tc>
          <w:tcPr>
            <w:tcW w:w="6232" w:type="dxa"/>
          </w:tcPr>
          <w:p w:rsidR="003A5E1E" w:rsidRPr="003A5E1E" w:rsidRDefault="003A5E1E" w:rsidP="003A5E1E">
            <w:pPr>
              <w:autoSpaceDE w:val="0"/>
              <w:autoSpaceDN w:val="0"/>
              <w:adjustRightInd w:val="0"/>
              <w:rPr>
                <w:rFonts w:ascii="Arial" w:hAnsi="Arial" w:cs="Arial"/>
                <w:sz w:val="16"/>
                <w:szCs w:val="16"/>
              </w:rPr>
            </w:pPr>
            <w:r w:rsidRPr="003A5E1E">
              <w:rPr>
                <w:rFonts w:ascii="Arial" w:hAnsi="Arial" w:cs="Arial"/>
                <w:sz w:val="16"/>
                <w:szCs w:val="16"/>
              </w:rPr>
              <w:t>navýšení nedaňových příjmů o částku 15.168,00 Kč a navýšení běžných výdajů ve stejné výši</w:t>
            </w:r>
            <w:r w:rsidR="00AE21DB">
              <w:rPr>
                <w:rFonts w:ascii="Arial" w:hAnsi="Arial" w:cs="Arial"/>
                <w:sz w:val="16"/>
                <w:szCs w:val="16"/>
              </w:rPr>
              <w:t xml:space="preserve"> kapitoly 741 - OE  </w:t>
            </w:r>
            <w:r w:rsidRPr="003A5E1E">
              <w:rPr>
                <w:rFonts w:ascii="Arial" w:hAnsi="Arial" w:cs="Arial"/>
                <w:sz w:val="16"/>
                <w:szCs w:val="16"/>
              </w:rPr>
              <w:t xml:space="preserve"> z důvodu přijetí vratky nespotřebovaných finančních prostředků ze ZŠ pod </w:t>
            </w:r>
            <w:proofErr w:type="gramStart"/>
            <w:r w:rsidRPr="003A5E1E">
              <w:rPr>
                <w:rFonts w:ascii="Arial" w:hAnsi="Arial" w:cs="Arial"/>
                <w:sz w:val="16"/>
                <w:szCs w:val="16"/>
              </w:rPr>
              <w:t>Svatou</w:t>
            </w:r>
            <w:proofErr w:type="gramEnd"/>
            <w:r w:rsidRPr="003A5E1E">
              <w:rPr>
                <w:rFonts w:ascii="Arial" w:hAnsi="Arial" w:cs="Arial"/>
                <w:sz w:val="16"/>
                <w:szCs w:val="16"/>
              </w:rPr>
              <w:t xml:space="preserve"> Horou, číslo projektu </w:t>
            </w:r>
            <w:r>
              <w:rPr>
                <w:rFonts w:ascii="Arial" w:hAnsi="Arial" w:cs="Arial"/>
                <w:sz w:val="16"/>
                <w:szCs w:val="16"/>
              </w:rPr>
              <w:t>C</w:t>
            </w:r>
            <w:r w:rsidRPr="003A5E1E">
              <w:rPr>
                <w:rFonts w:ascii="Arial" w:hAnsi="Arial" w:cs="Arial"/>
                <w:sz w:val="16"/>
                <w:szCs w:val="16"/>
              </w:rPr>
              <w:t>Z.02.02.XX/00/22_002/00063600</w:t>
            </w:r>
          </w:p>
          <w:p w:rsidR="00640570" w:rsidRDefault="00640570" w:rsidP="00640570"/>
        </w:tc>
        <w:tc>
          <w:tcPr>
            <w:tcW w:w="1210" w:type="dxa"/>
          </w:tcPr>
          <w:p w:rsidR="00640570" w:rsidRPr="003A5E1E" w:rsidRDefault="003A5E1E" w:rsidP="003A5E1E">
            <w:pPr>
              <w:jc w:val="center"/>
              <w:rPr>
                <w:rFonts w:ascii="Arial" w:hAnsi="Arial" w:cs="Arial"/>
                <w:sz w:val="16"/>
                <w:szCs w:val="16"/>
              </w:rPr>
            </w:pPr>
            <w:r w:rsidRPr="003A5E1E">
              <w:rPr>
                <w:rFonts w:ascii="Arial" w:hAnsi="Arial" w:cs="Arial"/>
                <w:sz w:val="16"/>
                <w:szCs w:val="16"/>
              </w:rPr>
              <w:t>33092</w:t>
            </w:r>
          </w:p>
        </w:tc>
        <w:tc>
          <w:tcPr>
            <w:tcW w:w="1767" w:type="dxa"/>
          </w:tcPr>
          <w:p w:rsidR="00640570" w:rsidRPr="003A5E1E" w:rsidRDefault="003A5E1E" w:rsidP="0058567C">
            <w:pPr>
              <w:jc w:val="right"/>
              <w:rPr>
                <w:rFonts w:ascii="Arial" w:hAnsi="Arial" w:cs="Arial"/>
                <w:sz w:val="16"/>
                <w:szCs w:val="16"/>
              </w:rPr>
            </w:pPr>
            <w:r w:rsidRPr="003A5E1E">
              <w:rPr>
                <w:rFonts w:ascii="Arial" w:hAnsi="Arial" w:cs="Arial"/>
                <w:sz w:val="16"/>
                <w:szCs w:val="16"/>
              </w:rPr>
              <w:t>15.168,00</w:t>
            </w:r>
          </w:p>
        </w:tc>
      </w:tr>
      <w:tr w:rsidR="007E487F" w:rsidTr="007E487F">
        <w:tc>
          <w:tcPr>
            <w:tcW w:w="6232" w:type="dxa"/>
          </w:tcPr>
          <w:p w:rsidR="0058567C" w:rsidRDefault="0058567C" w:rsidP="0058567C">
            <w:pPr>
              <w:autoSpaceDE w:val="0"/>
              <w:autoSpaceDN w:val="0"/>
              <w:adjustRightInd w:val="0"/>
              <w:rPr>
                <w:rFonts w:ascii="Arial" w:eastAsia="Times New Roman" w:hAnsi="Arial" w:cs="Arial"/>
              </w:rPr>
            </w:pPr>
            <w:r w:rsidRPr="0058567C">
              <w:rPr>
                <w:rFonts w:ascii="Arial" w:hAnsi="Arial" w:cs="Arial"/>
                <w:sz w:val="16"/>
                <w:szCs w:val="16"/>
              </w:rPr>
              <w:t>navýšení nedaňových příjmů o částku 43.812,00 Kč a navýšení běžných výdajů ve stejné výši</w:t>
            </w:r>
            <w:r w:rsidR="00AE21DB">
              <w:rPr>
                <w:rFonts w:ascii="Arial" w:hAnsi="Arial" w:cs="Arial"/>
                <w:sz w:val="16"/>
                <w:szCs w:val="16"/>
              </w:rPr>
              <w:t xml:space="preserve"> kapitoly 741 - OE </w:t>
            </w:r>
            <w:r w:rsidRPr="0058567C">
              <w:rPr>
                <w:rFonts w:ascii="Arial" w:hAnsi="Arial" w:cs="Arial"/>
                <w:sz w:val="16"/>
                <w:szCs w:val="16"/>
              </w:rPr>
              <w:t xml:space="preserve">z důvodu přijetí vratky nespotřebovaných finančních prostředků z programu "Obědy do škol ve Středočeském kraji ve školních letech 2023-2025" ze ZŠ pod </w:t>
            </w:r>
            <w:proofErr w:type="gramStart"/>
            <w:r w:rsidRPr="0058567C">
              <w:rPr>
                <w:rFonts w:ascii="Arial" w:hAnsi="Arial" w:cs="Arial"/>
                <w:sz w:val="16"/>
                <w:szCs w:val="16"/>
              </w:rPr>
              <w:t>Svatou</w:t>
            </w:r>
            <w:proofErr w:type="gramEnd"/>
            <w:r w:rsidRPr="0058567C">
              <w:rPr>
                <w:rFonts w:ascii="Arial" w:hAnsi="Arial" w:cs="Arial"/>
                <w:sz w:val="16"/>
                <w:szCs w:val="16"/>
              </w:rPr>
              <w:t xml:space="preserve"> Horou, číslo projektu CZ.03.04.01/00/22_026/0003801</w:t>
            </w:r>
          </w:p>
          <w:p w:rsidR="00640570" w:rsidRDefault="00640570" w:rsidP="00640570"/>
        </w:tc>
        <w:tc>
          <w:tcPr>
            <w:tcW w:w="1210" w:type="dxa"/>
          </w:tcPr>
          <w:p w:rsidR="00640570" w:rsidRDefault="00640570" w:rsidP="00640570"/>
        </w:tc>
        <w:tc>
          <w:tcPr>
            <w:tcW w:w="1767" w:type="dxa"/>
          </w:tcPr>
          <w:p w:rsidR="00640570" w:rsidRPr="0058567C" w:rsidRDefault="0058567C" w:rsidP="0058567C">
            <w:pPr>
              <w:jc w:val="right"/>
              <w:rPr>
                <w:sz w:val="16"/>
                <w:szCs w:val="16"/>
              </w:rPr>
            </w:pPr>
            <w:r w:rsidRPr="0058567C">
              <w:rPr>
                <w:rFonts w:ascii="Arial" w:hAnsi="Arial" w:cs="Arial"/>
                <w:sz w:val="16"/>
                <w:szCs w:val="16"/>
              </w:rPr>
              <w:t>43.812,00</w:t>
            </w:r>
          </w:p>
        </w:tc>
      </w:tr>
      <w:tr w:rsidR="007E487F" w:rsidTr="007E487F">
        <w:tc>
          <w:tcPr>
            <w:tcW w:w="6232" w:type="dxa"/>
          </w:tcPr>
          <w:p w:rsidR="00640570" w:rsidRDefault="00745BA4" w:rsidP="00586117">
            <w:pPr>
              <w:autoSpaceDE w:val="0"/>
              <w:autoSpaceDN w:val="0"/>
              <w:adjustRightInd w:val="0"/>
              <w:spacing w:after="160" w:line="252" w:lineRule="auto"/>
            </w:pPr>
            <w:r w:rsidRPr="00745BA4">
              <w:rPr>
                <w:rFonts w:ascii="Arial" w:hAnsi="Arial" w:cs="Arial"/>
                <w:sz w:val="16"/>
                <w:szCs w:val="16"/>
              </w:rPr>
              <w:t xml:space="preserve">navýšení nedaňových příjmů o částku 256.434,00 Kč a navýšení běžných výdajů ve stejné výši </w:t>
            </w:r>
            <w:r w:rsidR="00AE21DB">
              <w:rPr>
                <w:rFonts w:ascii="Arial" w:hAnsi="Arial" w:cs="Arial"/>
                <w:sz w:val="16"/>
                <w:szCs w:val="16"/>
              </w:rPr>
              <w:t xml:space="preserve">kapitoly 741 - OE </w:t>
            </w:r>
            <w:r w:rsidRPr="00745BA4">
              <w:rPr>
                <w:rFonts w:ascii="Arial" w:hAnsi="Arial" w:cs="Arial"/>
                <w:sz w:val="16"/>
                <w:szCs w:val="16"/>
              </w:rPr>
              <w:t>z důvodu přijetí vratky nespotřebovaných finančních prostředků ze ZŠ, Příbram VII, 28. října 1, z projektu OP JAK</w:t>
            </w:r>
            <w:r w:rsidR="00C06A6F">
              <w:rPr>
                <w:rFonts w:ascii="Arial" w:hAnsi="Arial" w:cs="Arial"/>
                <w:sz w:val="16"/>
                <w:szCs w:val="16"/>
              </w:rPr>
              <w:t>,</w:t>
            </w:r>
            <w:r w:rsidRPr="00745BA4">
              <w:rPr>
                <w:rFonts w:ascii="Arial" w:hAnsi="Arial" w:cs="Arial"/>
                <w:sz w:val="16"/>
                <w:szCs w:val="16"/>
              </w:rPr>
              <w:t xml:space="preserve"> číslo projektu CZ.02.02.XX/00/_002/0000811</w:t>
            </w:r>
          </w:p>
        </w:tc>
        <w:tc>
          <w:tcPr>
            <w:tcW w:w="1210" w:type="dxa"/>
          </w:tcPr>
          <w:p w:rsidR="00640570" w:rsidRPr="00C76088" w:rsidRDefault="00745BA4" w:rsidP="00745BA4">
            <w:pPr>
              <w:jc w:val="center"/>
              <w:rPr>
                <w:rFonts w:ascii="Arial" w:hAnsi="Arial" w:cs="Arial"/>
                <w:sz w:val="16"/>
                <w:szCs w:val="16"/>
              </w:rPr>
            </w:pPr>
            <w:r w:rsidRPr="00C76088">
              <w:rPr>
                <w:rFonts w:ascii="Arial" w:hAnsi="Arial" w:cs="Arial"/>
                <w:sz w:val="16"/>
                <w:szCs w:val="16"/>
              </w:rPr>
              <w:t>33092</w:t>
            </w:r>
          </w:p>
        </w:tc>
        <w:tc>
          <w:tcPr>
            <w:tcW w:w="1767" w:type="dxa"/>
          </w:tcPr>
          <w:p w:rsidR="00640570" w:rsidRPr="00745BA4" w:rsidRDefault="00745BA4" w:rsidP="00745BA4">
            <w:pPr>
              <w:jc w:val="right"/>
              <w:rPr>
                <w:sz w:val="16"/>
                <w:szCs w:val="16"/>
              </w:rPr>
            </w:pPr>
            <w:r w:rsidRPr="00745BA4">
              <w:rPr>
                <w:rFonts w:ascii="Arial" w:hAnsi="Arial" w:cs="Arial"/>
                <w:sz w:val="16"/>
                <w:szCs w:val="16"/>
              </w:rPr>
              <w:t>256.434,00</w:t>
            </w:r>
          </w:p>
        </w:tc>
      </w:tr>
      <w:tr w:rsidR="007E487F" w:rsidTr="007E487F">
        <w:tc>
          <w:tcPr>
            <w:tcW w:w="6232" w:type="dxa"/>
          </w:tcPr>
          <w:p w:rsidR="00C06A6F" w:rsidRPr="00C06A6F" w:rsidRDefault="00C06A6F" w:rsidP="00C06A6F">
            <w:pPr>
              <w:rPr>
                <w:rFonts w:ascii="Arial" w:hAnsi="Arial" w:cs="Arial"/>
                <w:sz w:val="16"/>
                <w:szCs w:val="16"/>
              </w:rPr>
            </w:pPr>
            <w:r w:rsidRPr="00C06A6F">
              <w:rPr>
                <w:rFonts w:ascii="Arial" w:hAnsi="Arial" w:cs="Arial"/>
                <w:sz w:val="16"/>
                <w:szCs w:val="16"/>
              </w:rPr>
              <w:t>navýšení nedaňových příjmů o částku 115.340,00 Kč a navýšení běžných výdajů ve stejné výši</w:t>
            </w:r>
            <w:r w:rsidR="00AE21DB">
              <w:rPr>
                <w:rFonts w:ascii="Arial" w:hAnsi="Arial" w:cs="Arial"/>
                <w:sz w:val="16"/>
                <w:szCs w:val="16"/>
              </w:rPr>
              <w:t xml:space="preserve"> kapitoly 741 - OE</w:t>
            </w:r>
            <w:r w:rsidRPr="00C06A6F">
              <w:rPr>
                <w:rFonts w:ascii="Arial" w:hAnsi="Arial" w:cs="Arial"/>
                <w:sz w:val="16"/>
                <w:szCs w:val="16"/>
              </w:rPr>
              <w:t xml:space="preserve"> z důvodu přijetí vratky nespotřebovaných finančních prostředků ze ZŠ, Příbram VIII, Školní 75, z projektu Obědy do škol 2023-2025, číslo projektu CZ.03.04.01/00/22_026/0003801</w:t>
            </w:r>
          </w:p>
          <w:p w:rsidR="00640570" w:rsidRDefault="00640570" w:rsidP="00640570"/>
        </w:tc>
        <w:tc>
          <w:tcPr>
            <w:tcW w:w="1210" w:type="dxa"/>
          </w:tcPr>
          <w:p w:rsidR="00640570" w:rsidRDefault="00640570" w:rsidP="00640570"/>
        </w:tc>
        <w:tc>
          <w:tcPr>
            <w:tcW w:w="1767" w:type="dxa"/>
          </w:tcPr>
          <w:p w:rsidR="00640570" w:rsidRPr="00C06A6F" w:rsidRDefault="00C06A6F" w:rsidP="00C06A6F">
            <w:pPr>
              <w:jc w:val="right"/>
              <w:rPr>
                <w:sz w:val="16"/>
                <w:szCs w:val="16"/>
              </w:rPr>
            </w:pPr>
            <w:r w:rsidRPr="00C06A6F">
              <w:rPr>
                <w:rFonts w:ascii="Arial" w:hAnsi="Arial" w:cs="Arial"/>
                <w:sz w:val="16"/>
                <w:szCs w:val="16"/>
              </w:rPr>
              <w:t>115.340,00</w:t>
            </w:r>
          </w:p>
        </w:tc>
      </w:tr>
      <w:tr w:rsidR="007E487F" w:rsidTr="007E487F">
        <w:tc>
          <w:tcPr>
            <w:tcW w:w="6232" w:type="dxa"/>
          </w:tcPr>
          <w:p w:rsidR="00640570" w:rsidRDefault="00C06A6F" w:rsidP="00C06A6F">
            <w:pPr>
              <w:autoSpaceDE w:val="0"/>
              <w:autoSpaceDN w:val="0"/>
              <w:adjustRightInd w:val="0"/>
              <w:spacing w:after="160" w:line="252" w:lineRule="auto"/>
            </w:pPr>
            <w:r w:rsidRPr="00C06A6F">
              <w:rPr>
                <w:rFonts w:ascii="Arial" w:hAnsi="Arial" w:cs="Arial"/>
                <w:sz w:val="16"/>
                <w:szCs w:val="16"/>
              </w:rPr>
              <w:t xml:space="preserve">navýšení nedaňových příjmů o částku 26.006,00 Kč a navýšení běžných výdajů ve stejné výši </w:t>
            </w:r>
            <w:r w:rsidR="00AE21DB">
              <w:rPr>
                <w:rFonts w:ascii="Arial" w:hAnsi="Arial" w:cs="Arial"/>
                <w:sz w:val="16"/>
                <w:szCs w:val="16"/>
              </w:rPr>
              <w:t xml:space="preserve">kapitoly 741 - OE </w:t>
            </w:r>
            <w:r w:rsidRPr="00C06A6F">
              <w:rPr>
                <w:rFonts w:ascii="Arial" w:hAnsi="Arial" w:cs="Arial"/>
                <w:sz w:val="16"/>
                <w:szCs w:val="16"/>
              </w:rPr>
              <w:t>z důvodu přijetí vratky nespotřebovaných finančních prostředků ze ZŠ, Příbram-Březové Hory, Prokopská 337, z projektu Obědy do škol 2023-2025, číslo projektu CZ.03.04.01/00/22_026/0003801</w:t>
            </w:r>
          </w:p>
        </w:tc>
        <w:tc>
          <w:tcPr>
            <w:tcW w:w="1210" w:type="dxa"/>
          </w:tcPr>
          <w:p w:rsidR="00640570" w:rsidRDefault="00640570" w:rsidP="00640570"/>
        </w:tc>
        <w:tc>
          <w:tcPr>
            <w:tcW w:w="1767" w:type="dxa"/>
          </w:tcPr>
          <w:p w:rsidR="00640570" w:rsidRPr="00C06A6F" w:rsidRDefault="00C06A6F" w:rsidP="00C06A6F">
            <w:pPr>
              <w:jc w:val="right"/>
              <w:rPr>
                <w:rFonts w:ascii="Arial" w:hAnsi="Arial" w:cs="Arial"/>
                <w:sz w:val="16"/>
                <w:szCs w:val="16"/>
              </w:rPr>
            </w:pPr>
            <w:r w:rsidRPr="00C06A6F">
              <w:rPr>
                <w:rFonts w:ascii="Arial" w:hAnsi="Arial" w:cs="Arial"/>
                <w:sz w:val="16"/>
                <w:szCs w:val="16"/>
              </w:rPr>
              <w:t>26.006,00</w:t>
            </w:r>
          </w:p>
        </w:tc>
      </w:tr>
      <w:tr w:rsidR="007E487F" w:rsidTr="007E487F">
        <w:tc>
          <w:tcPr>
            <w:tcW w:w="6232" w:type="dxa"/>
          </w:tcPr>
          <w:p w:rsidR="00640570" w:rsidRDefault="00C06A6F" w:rsidP="00C06A6F">
            <w:pPr>
              <w:autoSpaceDE w:val="0"/>
              <w:autoSpaceDN w:val="0"/>
              <w:adjustRightInd w:val="0"/>
              <w:spacing w:after="160" w:line="252" w:lineRule="auto"/>
            </w:pPr>
            <w:r w:rsidRPr="00C06A6F">
              <w:rPr>
                <w:rFonts w:ascii="Arial" w:hAnsi="Arial" w:cs="Arial"/>
                <w:sz w:val="16"/>
                <w:szCs w:val="16"/>
              </w:rPr>
              <w:t xml:space="preserve">navýšení nedaňových příjmů o částku 58.085,00 Kč a navýšení běžných výdajů ve stejné výši </w:t>
            </w:r>
            <w:r w:rsidR="00AE21DB">
              <w:rPr>
                <w:rFonts w:ascii="Arial" w:hAnsi="Arial" w:cs="Arial"/>
                <w:sz w:val="16"/>
                <w:szCs w:val="16"/>
              </w:rPr>
              <w:t xml:space="preserve">kapitoly 741 - OE </w:t>
            </w:r>
            <w:r w:rsidRPr="00C06A6F">
              <w:rPr>
                <w:rFonts w:ascii="Arial" w:hAnsi="Arial" w:cs="Arial"/>
                <w:sz w:val="16"/>
                <w:szCs w:val="16"/>
              </w:rPr>
              <w:t xml:space="preserve">z důvodu přijetí vratky </w:t>
            </w:r>
            <w:r w:rsidRPr="00C06A6F">
              <w:rPr>
                <w:rFonts w:ascii="Arial" w:hAnsi="Arial" w:cs="Arial"/>
                <w:sz w:val="16"/>
                <w:szCs w:val="16"/>
              </w:rPr>
              <w:lastRenderedPageBreak/>
              <w:t xml:space="preserve">nespotřebovaných finančních prostředků z Waldorfské </w:t>
            </w:r>
            <w:proofErr w:type="gramStart"/>
            <w:r w:rsidRPr="00C06A6F">
              <w:rPr>
                <w:rFonts w:ascii="Arial" w:hAnsi="Arial" w:cs="Arial"/>
                <w:sz w:val="16"/>
                <w:szCs w:val="16"/>
              </w:rPr>
              <w:t>školy - MŠ</w:t>
            </w:r>
            <w:proofErr w:type="gramEnd"/>
            <w:r w:rsidRPr="00C06A6F">
              <w:rPr>
                <w:rFonts w:ascii="Arial" w:hAnsi="Arial" w:cs="Arial"/>
                <w:sz w:val="16"/>
                <w:szCs w:val="16"/>
              </w:rPr>
              <w:t xml:space="preserve">, ZŠ a SŠ z projektu OP JAK, </w:t>
            </w:r>
            <w:proofErr w:type="spellStart"/>
            <w:r w:rsidRPr="00C06A6F">
              <w:rPr>
                <w:rFonts w:ascii="Arial" w:hAnsi="Arial" w:cs="Arial"/>
                <w:sz w:val="16"/>
                <w:szCs w:val="16"/>
              </w:rPr>
              <w:t>reg</w:t>
            </w:r>
            <w:proofErr w:type="spellEnd"/>
            <w:r w:rsidRPr="00C06A6F">
              <w:rPr>
                <w:rFonts w:ascii="Arial" w:hAnsi="Arial" w:cs="Arial"/>
                <w:sz w:val="16"/>
                <w:szCs w:val="16"/>
              </w:rPr>
              <w:t xml:space="preserve"> č. CZ.02.02.XX/00/22_002/0004245</w:t>
            </w:r>
          </w:p>
        </w:tc>
        <w:tc>
          <w:tcPr>
            <w:tcW w:w="1210" w:type="dxa"/>
          </w:tcPr>
          <w:p w:rsidR="00640570" w:rsidRPr="00C06A6F" w:rsidRDefault="00C06A6F" w:rsidP="00C06A6F">
            <w:pPr>
              <w:jc w:val="center"/>
              <w:rPr>
                <w:rFonts w:ascii="Arial" w:hAnsi="Arial" w:cs="Arial"/>
                <w:sz w:val="16"/>
                <w:szCs w:val="16"/>
              </w:rPr>
            </w:pPr>
            <w:r w:rsidRPr="00C06A6F">
              <w:rPr>
                <w:rFonts w:ascii="Arial" w:hAnsi="Arial" w:cs="Arial"/>
                <w:sz w:val="16"/>
                <w:szCs w:val="16"/>
              </w:rPr>
              <w:lastRenderedPageBreak/>
              <w:t>33092</w:t>
            </w:r>
          </w:p>
        </w:tc>
        <w:tc>
          <w:tcPr>
            <w:tcW w:w="1767" w:type="dxa"/>
          </w:tcPr>
          <w:p w:rsidR="00640570" w:rsidRPr="00C06A6F" w:rsidRDefault="00C06A6F" w:rsidP="00C06A6F">
            <w:pPr>
              <w:jc w:val="right"/>
              <w:rPr>
                <w:rFonts w:ascii="Arial" w:hAnsi="Arial" w:cs="Arial"/>
                <w:sz w:val="16"/>
                <w:szCs w:val="16"/>
              </w:rPr>
            </w:pPr>
            <w:r w:rsidRPr="00C06A6F">
              <w:rPr>
                <w:rFonts w:ascii="Arial" w:hAnsi="Arial" w:cs="Arial"/>
                <w:sz w:val="16"/>
                <w:szCs w:val="16"/>
              </w:rPr>
              <w:t>58.085,00</w:t>
            </w:r>
          </w:p>
        </w:tc>
      </w:tr>
      <w:tr w:rsidR="007E487F" w:rsidTr="007E487F">
        <w:tc>
          <w:tcPr>
            <w:tcW w:w="6232" w:type="dxa"/>
          </w:tcPr>
          <w:p w:rsidR="00640570" w:rsidRDefault="00C06A6F" w:rsidP="00640570">
            <w:pPr>
              <w:rPr>
                <w:rFonts w:ascii="Arial" w:hAnsi="Arial" w:cs="Arial"/>
                <w:sz w:val="16"/>
                <w:szCs w:val="16"/>
              </w:rPr>
            </w:pPr>
            <w:r w:rsidRPr="00C06A6F">
              <w:rPr>
                <w:rFonts w:ascii="Arial" w:hAnsi="Arial" w:cs="Arial"/>
                <w:sz w:val="16"/>
                <w:szCs w:val="16"/>
              </w:rPr>
              <w:t>navýšení nedaňových příjmů o částku 785,00 Kč a navýšení běžných výdajů ve stejné výši</w:t>
            </w:r>
            <w:r w:rsidR="00AE21DB">
              <w:rPr>
                <w:rFonts w:ascii="Arial" w:hAnsi="Arial" w:cs="Arial"/>
                <w:sz w:val="16"/>
                <w:szCs w:val="16"/>
              </w:rPr>
              <w:t xml:space="preserve"> kapitoly 741 - OE</w:t>
            </w:r>
            <w:r w:rsidRPr="00C06A6F">
              <w:rPr>
                <w:rFonts w:ascii="Arial" w:hAnsi="Arial" w:cs="Arial"/>
                <w:sz w:val="16"/>
                <w:szCs w:val="16"/>
              </w:rPr>
              <w:t xml:space="preserve"> z důvodu přijetí vratky nespotřebovaných finančních prostředků z Waldorfské </w:t>
            </w:r>
            <w:proofErr w:type="gramStart"/>
            <w:r w:rsidRPr="00C06A6F">
              <w:rPr>
                <w:rFonts w:ascii="Arial" w:hAnsi="Arial" w:cs="Arial"/>
                <w:sz w:val="16"/>
                <w:szCs w:val="16"/>
              </w:rPr>
              <w:t>školy - MŠ</w:t>
            </w:r>
            <w:proofErr w:type="gramEnd"/>
            <w:r w:rsidRPr="00C06A6F">
              <w:rPr>
                <w:rFonts w:ascii="Arial" w:hAnsi="Arial" w:cs="Arial"/>
                <w:sz w:val="16"/>
                <w:szCs w:val="16"/>
              </w:rPr>
              <w:t>, ZŠ a SŠ z projektu OP JAK, číslo projektu CZ.02.02.XX/00/22_003/0003231</w:t>
            </w:r>
          </w:p>
          <w:p w:rsidR="00C06A6F" w:rsidRPr="00C06A6F" w:rsidRDefault="00C06A6F" w:rsidP="00640570">
            <w:pPr>
              <w:rPr>
                <w:sz w:val="16"/>
                <w:szCs w:val="16"/>
              </w:rPr>
            </w:pPr>
          </w:p>
        </w:tc>
        <w:tc>
          <w:tcPr>
            <w:tcW w:w="1210" w:type="dxa"/>
          </w:tcPr>
          <w:p w:rsidR="00640570" w:rsidRPr="00C06A6F" w:rsidRDefault="00C06A6F" w:rsidP="00C06A6F">
            <w:pPr>
              <w:jc w:val="center"/>
              <w:rPr>
                <w:rFonts w:ascii="Arial" w:hAnsi="Arial" w:cs="Arial"/>
                <w:sz w:val="16"/>
                <w:szCs w:val="16"/>
              </w:rPr>
            </w:pPr>
            <w:r w:rsidRPr="00C06A6F">
              <w:rPr>
                <w:rFonts w:ascii="Arial" w:hAnsi="Arial" w:cs="Arial"/>
                <w:sz w:val="16"/>
                <w:szCs w:val="16"/>
              </w:rPr>
              <w:t>33092</w:t>
            </w:r>
          </w:p>
        </w:tc>
        <w:tc>
          <w:tcPr>
            <w:tcW w:w="1767" w:type="dxa"/>
          </w:tcPr>
          <w:p w:rsidR="00640570" w:rsidRPr="00C06A6F" w:rsidRDefault="00C06A6F" w:rsidP="00C06A6F">
            <w:pPr>
              <w:jc w:val="right"/>
              <w:rPr>
                <w:rFonts w:ascii="Arial" w:hAnsi="Arial" w:cs="Arial"/>
                <w:sz w:val="16"/>
                <w:szCs w:val="16"/>
              </w:rPr>
            </w:pPr>
            <w:r w:rsidRPr="00C06A6F">
              <w:rPr>
                <w:rFonts w:ascii="Arial" w:hAnsi="Arial" w:cs="Arial"/>
                <w:sz w:val="16"/>
                <w:szCs w:val="16"/>
              </w:rPr>
              <w:t>785,00</w:t>
            </w:r>
          </w:p>
        </w:tc>
      </w:tr>
      <w:tr w:rsidR="007E487F" w:rsidTr="007E487F">
        <w:tc>
          <w:tcPr>
            <w:tcW w:w="6232" w:type="dxa"/>
          </w:tcPr>
          <w:p w:rsidR="00640570" w:rsidRDefault="00C06A6F" w:rsidP="00640570">
            <w:pPr>
              <w:rPr>
                <w:rFonts w:ascii="Arial" w:hAnsi="Arial" w:cs="Arial"/>
                <w:sz w:val="16"/>
                <w:szCs w:val="16"/>
              </w:rPr>
            </w:pPr>
            <w:r w:rsidRPr="00C06A6F">
              <w:rPr>
                <w:rFonts w:ascii="Arial" w:hAnsi="Arial" w:cs="Arial"/>
                <w:sz w:val="16"/>
                <w:szCs w:val="16"/>
              </w:rPr>
              <w:t>navýšení nedaňových příjmů kapitoly 741 - OE o částku</w:t>
            </w:r>
            <w:r>
              <w:rPr>
                <w:rFonts w:ascii="Arial" w:hAnsi="Arial" w:cs="Arial"/>
                <w:sz w:val="16"/>
                <w:szCs w:val="16"/>
              </w:rPr>
              <w:t xml:space="preserve"> </w:t>
            </w:r>
            <w:r w:rsidRPr="00C06A6F">
              <w:rPr>
                <w:rFonts w:ascii="Arial" w:hAnsi="Arial" w:cs="Arial"/>
                <w:sz w:val="16"/>
                <w:szCs w:val="16"/>
              </w:rPr>
              <w:t>2.779.438,91 Kč</w:t>
            </w:r>
            <w:r>
              <w:rPr>
                <w:rFonts w:ascii="Arial" w:hAnsi="Arial" w:cs="Arial"/>
                <w:sz w:val="16"/>
                <w:szCs w:val="16"/>
              </w:rPr>
              <w:br/>
            </w:r>
            <w:r w:rsidRPr="00C06A6F">
              <w:rPr>
                <w:rFonts w:ascii="Arial" w:hAnsi="Arial" w:cs="Arial"/>
                <w:sz w:val="16"/>
                <w:szCs w:val="16"/>
              </w:rPr>
              <w:t>a navýšení běžných výdajů kapitoly 723 - OŽP ve stejné výši z důvodu přijetí finančních prostředků od MZ na úhradu</w:t>
            </w:r>
            <w:r w:rsidRPr="00C06A6F">
              <w:rPr>
                <w:rFonts w:ascii="Arial" w:hAnsi="Arial" w:cs="Arial"/>
                <w:color w:val="FF0000"/>
                <w:sz w:val="16"/>
                <w:szCs w:val="16"/>
              </w:rPr>
              <w:t xml:space="preserve"> </w:t>
            </w:r>
            <w:r w:rsidRPr="00C06A6F">
              <w:rPr>
                <w:rFonts w:ascii="Arial" w:hAnsi="Arial" w:cs="Arial"/>
                <w:sz w:val="16"/>
                <w:szCs w:val="16"/>
              </w:rPr>
              <w:t>nákladů se zajištěním předběžné náhradní péče o týraná zvířata</w:t>
            </w:r>
          </w:p>
          <w:p w:rsidR="00586117" w:rsidRPr="00C06A6F" w:rsidRDefault="00586117" w:rsidP="00640570">
            <w:pPr>
              <w:rPr>
                <w:sz w:val="16"/>
                <w:szCs w:val="16"/>
              </w:rPr>
            </w:pPr>
          </w:p>
        </w:tc>
        <w:tc>
          <w:tcPr>
            <w:tcW w:w="1210" w:type="dxa"/>
          </w:tcPr>
          <w:p w:rsidR="00640570" w:rsidRDefault="00640570" w:rsidP="00640570"/>
        </w:tc>
        <w:tc>
          <w:tcPr>
            <w:tcW w:w="1767" w:type="dxa"/>
          </w:tcPr>
          <w:p w:rsidR="00640570" w:rsidRPr="00C06A6F" w:rsidRDefault="00C06A6F" w:rsidP="003864CA">
            <w:pPr>
              <w:jc w:val="right"/>
              <w:rPr>
                <w:rFonts w:ascii="Arial" w:hAnsi="Arial" w:cs="Arial"/>
                <w:sz w:val="16"/>
                <w:szCs w:val="16"/>
              </w:rPr>
            </w:pPr>
            <w:r w:rsidRPr="00C06A6F">
              <w:rPr>
                <w:rFonts w:ascii="Arial" w:hAnsi="Arial" w:cs="Arial"/>
                <w:sz w:val="16"/>
                <w:szCs w:val="16"/>
              </w:rPr>
              <w:t>2.779.438,91</w:t>
            </w:r>
          </w:p>
        </w:tc>
      </w:tr>
      <w:tr w:rsidR="007E487F" w:rsidTr="007E487F">
        <w:tc>
          <w:tcPr>
            <w:tcW w:w="6232" w:type="dxa"/>
          </w:tcPr>
          <w:p w:rsidR="00640570" w:rsidRDefault="003864CA" w:rsidP="00640570">
            <w:pPr>
              <w:rPr>
                <w:rStyle w:val="Nadpis5Char"/>
                <w:rFonts w:ascii="Arial" w:eastAsiaTheme="minorEastAsia" w:hAnsi="Arial" w:cs="Arial"/>
                <w:b w:val="0"/>
                <w:i w:val="0"/>
                <w:sz w:val="16"/>
                <w:szCs w:val="16"/>
              </w:rPr>
            </w:pPr>
            <w:r w:rsidRPr="003864CA">
              <w:rPr>
                <w:rStyle w:val="Nadpis5Char"/>
                <w:rFonts w:ascii="Arial" w:eastAsiaTheme="minorEastAsia" w:hAnsi="Arial" w:cs="Arial"/>
                <w:b w:val="0"/>
                <w:i w:val="0"/>
                <w:sz w:val="16"/>
                <w:szCs w:val="16"/>
              </w:rPr>
              <w:t>snížení příjmů kapitoly 741 - OE (Neinvestiční přijaté transfery) o částku 41.088.626,40 Kč a snížení kapitálových výdajů kapitoly 786 - OIRM ve stejné výši z důvodu nižšího plnění příjmů a nižšího čerpání výdajů, než se předpokládalo</w:t>
            </w:r>
          </w:p>
          <w:p w:rsidR="00586117" w:rsidRPr="003864CA" w:rsidRDefault="00586117" w:rsidP="00640570">
            <w:pPr>
              <w:rPr>
                <w:b/>
                <w:i/>
                <w:sz w:val="16"/>
                <w:szCs w:val="16"/>
              </w:rPr>
            </w:pPr>
          </w:p>
        </w:tc>
        <w:tc>
          <w:tcPr>
            <w:tcW w:w="1210" w:type="dxa"/>
          </w:tcPr>
          <w:p w:rsidR="00640570" w:rsidRDefault="00640570" w:rsidP="00640570"/>
        </w:tc>
        <w:tc>
          <w:tcPr>
            <w:tcW w:w="1767" w:type="dxa"/>
          </w:tcPr>
          <w:p w:rsidR="00640570" w:rsidRPr="003864CA" w:rsidRDefault="003864CA" w:rsidP="003864CA">
            <w:pPr>
              <w:jc w:val="right"/>
              <w:rPr>
                <w:rFonts w:ascii="Arial" w:hAnsi="Arial" w:cs="Arial"/>
                <w:b/>
                <w:sz w:val="16"/>
                <w:szCs w:val="16"/>
              </w:rPr>
            </w:pPr>
            <w:r w:rsidRPr="003864CA">
              <w:rPr>
                <w:rFonts w:ascii="Arial" w:hAnsi="Arial" w:cs="Arial"/>
                <w:b/>
                <w:sz w:val="16"/>
                <w:szCs w:val="16"/>
              </w:rPr>
              <w:t>-</w:t>
            </w:r>
            <w:r w:rsidRPr="003864CA">
              <w:rPr>
                <w:rFonts w:ascii="Arial" w:hAnsi="Arial" w:cs="Arial"/>
                <w:sz w:val="16"/>
                <w:szCs w:val="16"/>
              </w:rPr>
              <w:t>4</w:t>
            </w:r>
            <w:r w:rsidRPr="003864CA">
              <w:rPr>
                <w:rStyle w:val="Nadpis5Char"/>
                <w:rFonts w:ascii="Arial" w:eastAsiaTheme="minorEastAsia" w:hAnsi="Arial" w:cs="Arial"/>
                <w:b w:val="0"/>
                <w:i w:val="0"/>
                <w:sz w:val="16"/>
                <w:szCs w:val="16"/>
              </w:rPr>
              <w:t>1.088.626,40</w:t>
            </w:r>
          </w:p>
        </w:tc>
      </w:tr>
      <w:tr w:rsidR="007E487F" w:rsidTr="007E487F">
        <w:tc>
          <w:tcPr>
            <w:tcW w:w="6232" w:type="dxa"/>
          </w:tcPr>
          <w:p w:rsidR="00640570" w:rsidRDefault="003864CA" w:rsidP="00586117">
            <w:pPr>
              <w:rPr>
                <w:rFonts w:ascii="Arial" w:hAnsi="Arial" w:cs="Arial"/>
                <w:sz w:val="16"/>
                <w:szCs w:val="16"/>
              </w:rPr>
            </w:pPr>
            <w:r w:rsidRPr="003864CA">
              <w:rPr>
                <w:rFonts w:ascii="Arial" w:hAnsi="Arial" w:cs="Arial"/>
                <w:sz w:val="16"/>
                <w:szCs w:val="16"/>
              </w:rPr>
              <w:t>snížení příjmů kapitoly 741 - OE (neinvestiční transfery) o částku 10.000,00 Kč a snížení výdajů kapitoly 719 - OVV (nové a dodatečné volby</w:t>
            </w:r>
            <w:r w:rsidR="002155EE">
              <w:rPr>
                <w:rFonts w:ascii="Arial" w:hAnsi="Arial" w:cs="Arial"/>
                <w:sz w:val="16"/>
                <w:szCs w:val="16"/>
              </w:rPr>
              <w:br/>
            </w:r>
            <w:r w:rsidRPr="003864CA">
              <w:rPr>
                <w:rFonts w:ascii="Arial" w:hAnsi="Arial" w:cs="Arial"/>
                <w:sz w:val="16"/>
                <w:szCs w:val="16"/>
              </w:rPr>
              <w:t>do zastupitelstev obcí) ve stejné výši z důvodu vratky neinvestiční účelové dotace na "Výdaje spojené s novými volbami do ZO Solenice"</w:t>
            </w:r>
          </w:p>
          <w:p w:rsidR="00586117" w:rsidRPr="003864CA" w:rsidRDefault="00586117" w:rsidP="003864CA">
            <w:pPr>
              <w:jc w:val="left"/>
              <w:rPr>
                <w:sz w:val="16"/>
                <w:szCs w:val="16"/>
              </w:rPr>
            </w:pPr>
          </w:p>
        </w:tc>
        <w:tc>
          <w:tcPr>
            <w:tcW w:w="1210" w:type="dxa"/>
          </w:tcPr>
          <w:p w:rsidR="00640570" w:rsidRPr="003864CA" w:rsidRDefault="003864CA" w:rsidP="003864CA">
            <w:pPr>
              <w:jc w:val="center"/>
              <w:rPr>
                <w:rFonts w:ascii="Arial" w:hAnsi="Arial" w:cs="Arial"/>
                <w:sz w:val="16"/>
                <w:szCs w:val="16"/>
              </w:rPr>
            </w:pPr>
            <w:r w:rsidRPr="003864CA">
              <w:rPr>
                <w:rFonts w:ascii="Arial" w:hAnsi="Arial" w:cs="Arial"/>
                <w:sz w:val="16"/>
                <w:szCs w:val="16"/>
              </w:rPr>
              <w:t>98074</w:t>
            </w:r>
          </w:p>
        </w:tc>
        <w:tc>
          <w:tcPr>
            <w:tcW w:w="1767" w:type="dxa"/>
          </w:tcPr>
          <w:p w:rsidR="00640570" w:rsidRPr="003864CA" w:rsidRDefault="00C76088" w:rsidP="003864CA">
            <w:pPr>
              <w:jc w:val="right"/>
              <w:rPr>
                <w:rFonts w:ascii="Arial" w:hAnsi="Arial" w:cs="Arial"/>
                <w:sz w:val="16"/>
                <w:szCs w:val="16"/>
              </w:rPr>
            </w:pPr>
            <w:r>
              <w:rPr>
                <w:rFonts w:ascii="Arial" w:hAnsi="Arial" w:cs="Arial"/>
                <w:sz w:val="16"/>
                <w:szCs w:val="16"/>
              </w:rPr>
              <w:t>-</w:t>
            </w:r>
            <w:r w:rsidR="003864CA" w:rsidRPr="003864CA">
              <w:rPr>
                <w:rFonts w:ascii="Arial" w:hAnsi="Arial" w:cs="Arial"/>
                <w:sz w:val="16"/>
                <w:szCs w:val="16"/>
              </w:rPr>
              <w:t>10.000,00</w:t>
            </w:r>
          </w:p>
        </w:tc>
      </w:tr>
    </w:tbl>
    <w:p w:rsidR="00DA44A6" w:rsidRDefault="00DA44A6" w:rsidP="00DA44A6"/>
    <w:p w:rsidR="00927027" w:rsidRPr="00927027" w:rsidRDefault="00927027" w:rsidP="00927027">
      <w:pPr>
        <w:spacing w:after="0" w:line="240" w:lineRule="auto"/>
        <w:rPr>
          <w:rFonts w:ascii="Arial" w:hAnsi="Arial" w:cs="Arial"/>
        </w:rPr>
      </w:pPr>
      <w:r w:rsidRPr="00927027">
        <w:rPr>
          <w:rFonts w:ascii="Arial" w:hAnsi="Arial" w:cs="Arial"/>
        </w:rPr>
        <w:t>Upravený rozpočet města Příbram po výše uvedených změnách v roce 202</w:t>
      </w:r>
      <w:r>
        <w:rPr>
          <w:rFonts w:ascii="Arial" w:hAnsi="Arial" w:cs="Arial"/>
        </w:rPr>
        <w:t>5</w:t>
      </w:r>
      <w:r w:rsidRPr="00927027">
        <w:rPr>
          <w:rFonts w:ascii="Arial" w:hAnsi="Arial" w:cs="Arial"/>
        </w:rPr>
        <w:t xml:space="preserve"> činil na straně příjmů </w:t>
      </w:r>
      <w:r w:rsidRPr="00927027">
        <w:rPr>
          <w:rFonts w:ascii="Arial" w:hAnsi="Arial" w:cs="Arial"/>
          <w:b/>
        </w:rPr>
        <w:t>1</w:t>
      </w:r>
      <w:r>
        <w:rPr>
          <w:rFonts w:ascii="Arial" w:hAnsi="Arial" w:cs="Arial"/>
          <w:b/>
        </w:rPr>
        <w:t>.296.016.896,53</w:t>
      </w:r>
      <w:r w:rsidRPr="00927027">
        <w:rPr>
          <w:rFonts w:ascii="Arial" w:hAnsi="Arial" w:cs="Arial"/>
          <w:b/>
        </w:rPr>
        <w:t xml:space="preserve"> Kč</w:t>
      </w:r>
      <w:r w:rsidRPr="00927027">
        <w:rPr>
          <w:rFonts w:ascii="Arial" w:hAnsi="Arial" w:cs="Arial"/>
        </w:rPr>
        <w:t xml:space="preserve">, na straně výdajů </w:t>
      </w:r>
      <w:r w:rsidRPr="00927027">
        <w:rPr>
          <w:rFonts w:ascii="Arial" w:hAnsi="Arial" w:cs="Arial"/>
          <w:b/>
        </w:rPr>
        <w:t>1.</w:t>
      </w:r>
      <w:r>
        <w:rPr>
          <w:rFonts w:ascii="Arial" w:hAnsi="Arial" w:cs="Arial"/>
          <w:b/>
        </w:rPr>
        <w:t>526.5</w:t>
      </w:r>
      <w:r w:rsidR="0085251A">
        <w:rPr>
          <w:rFonts w:ascii="Arial" w:hAnsi="Arial" w:cs="Arial"/>
          <w:b/>
        </w:rPr>
        <w:t>14</w:t>
      </w:r>
      <w:r>
        <w:rPr>
          <w:rFonts w:ascii="Arial" w:hAnsi="Arial" w:cs="Arial"/>
          <w:b/>
        </w:rPr>
        <w:t>.604,53</w:t>
      </w:r>
      <w:r w:rsidRPr="00927027">
        <w:rPr>
          <w:rFonts w:ascii="Arial" w:hAnsi="Arial" w:cs="Arial"/>
          <w:b/>
        </w:rPr>
        <w:t xml:space="preserve"> Kč</w:t>
      </w:r>
      <w:r w:rsidRPr="00927027">
        <w:rPr>
          <w:rFonts w:ascii="Arial" w:hAnsi="Arial" w:cs="Arial"/>
        </w:rPr>
        <w:t xml:space="preserve"> a financování </w:t>
      </w:r>
      <w:r>
        <w:rPr>
          <w:rFonts w:ascii="Arial" w:hAnsi="Arial" w:cs="Arial"/>
          <w:b/>
        </w:rPr>
        <w:t>230.497.708,00</w:t>
      </w:r>
      <w:r w:rsidRPr="00927027">
        <w:rPr>
          <w:rFonts w:ascii="Arial" w:hAnsi="Arial" w:cs="Arial"/>
        </w:rPr>
        <w:t xml:space="preserve"> Kč.</w:t>
      </w:r>
    </w:p>
    <w:p w:rsidR="00927027" w:rsidRPr="00927027" w:rsidRDefault="00927027" w:rsidP="00927027">
      <w:pPr>
        <w:spacing w:after="0" w:line="240" w:lineRule="auto"/>
        <w:rPr>
          <w:rFonts w:ascii="Arial" w:hAnsi="Arial" w:cs="Arial"/>
          <w:bCs/>
        </w:rPr>
      </w:pPr>
    </w:p>
    <w:p w:rsidR="00927027" w:rsidRPr="00927027" w:rsidRDefault="00927027" w:rsidP="00927027">
      <w:pPr>
        <w:spacing w:after="0" w:line="240" w:lineRule="auto"/>
        <w:rPr>
          <w:rFonts w:ascii="Arial" w:hAnsi="Arial" w:cs="Arial"/>
        </w:rPr>
      </w:pPr>
      <w:r w:rsidRPr="00927027">
        <w:rPr>
          <w:rFonts w:ascii="Arial" w:hAnsi="Arial" w:cs="Arial"/>
        </w:rPr>
        <w:t xml:space="preserve">Celkové příjmy města Příbram ve výši </w:t>
      </w:r>
      <w:r w:rsidRPr="00927027">
        <w:rPr>
          <w:rFonts w:ascii="Arial" w:hAnsi="Arial" w:cs="Arial"/>
          <w:b/>
        </w:rPr>
        <w:t>1.</w:t>
      </w:r>
      <w:r w:rsidR="002155EE">
        <w:rPr>
          <w:rFonts w:ascii="Arial" w:hAnsi="Arial" w:cs="Arial"/>
          <w:b/>
        </w:rPr>
        <w:t>262.597.325,60</w:t>
      </w:r>
      <w:r w:rsidRPr="00927027">
        <w:rPr>
          <w:rFonts w:ascii="Arial" w:hAnsi="Arial" w:cs="Arial"/>
        </w:rPr>
        <w:t xml:space="preserve"> Kč představovaly plnění na </w:t>
      </w:r>
      <w:proofErr w:type="gramStart"/>
      <w:r w:rsidR="00D3106A" w:rsidRPr="00711796">
        <w:rPr>
          <w:rFonts w:ascii="Arial" w:hAnsi="Arial" w:cs="Arial"/>
          <w:b/>
        </w:rPr>
        <w:t>97,42</w:t>
      </w:r>
      <w:r w:rsidR="00711796" w:rsidRPr="00711796">
        <w:rPr>
          <w:rFonts w:ascii="Arial" w:hAnsi="Arial" w:cs="Arial"/>
          <w:b/>
        </w:rPr>
        <w:t>%</w:t>
      </w:r>
      <w:proofErr w:type="gramEnd"/>
      <w:r w:rsidR="002155EE" w:rsidRPr="00711796">
        <w:rPr>
          <w:rFonts w:ascii="Arial" w:hAnsi="Arial" w:cs="Arial"/>
        </w:rPr>
        <w:t xml:space="preserve"> </w:t>
      </w:r>
      <w:r w:rsidRPr="00927027">
        <w:rPr>
          <w:rFonts w:ascii="Arial" w:hAnsi="Arial" w:cs="Arial"/>
        </w:rPr>
        <w:t>upraveného    rozpočtu příjmů na rok 202</w:t>
      </w:r>
      <w:r w:rsidR="002155EE">
        <w:rPr>
          <w:rFonts w:ascii="Arial" w:hAnsi="Arial" w:cs="Arial"/>
        </w:rPr>
        <w:t>5</w:t>
      </w:r>
      <w:r w:rsidRPr="00927027">
        <w:rPr>
          <w:rFonts w:ascii="Arial" w:hAnsi="Arial" w:cs="Arial"/>
        </w:rPr>
        <w:t>.</w:t>
      </w:r>
    </w:p>
    <w:p w:rsidR="00927027" w:rsidRPr="00927027" w:rsidRDefault="00927027" w:rsidP="00927027">
      <w:pPr>
        <w:spacing w:after="0" w:line="240" w:lineRule="auto"/>
        <w:rPr>
          <w:rFonts w:ascii="Arial" w:hAnsi="Arial" w:cs="Arial"/>
        </w:rPr>
      </w:pPr>
      <w:r w:rsidRPr="00927027">
        <w:rPr>
          <w:rFonts w:ascii="Arial" w:hAnsi="Arial" w:cs="Arial"/>
        </w:rPr>
        <w:t xml:space="preserve">  </w:t>
      </w:r>
    </w:p>
    <w:p w:rsidR="00927027" w:rsidRPr="00927027" w:rsidRDefault="00927027" w:rsidP="00927027">
      <w:pPr>
        <w:spacing w:after="0" w:line="240" w:lineRule="auto"/>
        <w:rPr>
          <w:rFonts w:ascii="Arial" w:hAnsi="Arial" w:cs="Arial"/>
        </w:rPr>
      </w:pPr>
      <w:r w:rsidRPr="00927027">
        <w:rPr>
          <w:rFonts w:ascii="Arial" w:hAnsi="Arial" w:cs="Arial"/>
        </w:rPr>
        <w:t xml:space="preserve">Celkové výdaje města Příbrami ve výši </w:t>
      </w:r>
      <w:r w:rsidRPr="00927027">
        <w:rPr>
          <w:rFonts w:ascii="Arial" w:hAnsi="Arial" w:cs="Arial"/>
          <w:b/>
        </w:rPr>
        <w:t>1.</w:t>
      </w:r>
      <w:r w:rsidR="002155EE">
        <w:rPr>
          <w:rFonts w:ascii="Arial" w:hAnsi="Arial" w:cs="Arial"/>
          <w:b/>
        </w:rPr>
        <w:t>361.313.262</w:t>
      </w:r>
      <w:r w:rsidR="00970CAB">
        <w:rPr>
          <w:rFonts w:ascii="Arial" w:hAnsi="Arial" w:cs="Arial"/>
          <w:b/>
        </w:rPr>
        <w:t>,</w:t>
      </w:r>
      <w:r w:rsidR="002155EE">
        <w:rPr>
          <w:rFonts w:ascii="Arial" w:hAnsi="Arial" w:cs="Arial"/>
          <w:b/>
        </w:rPr>
        <w:t>26</w:t>
      </w:r>
      <w:r w:rsidRPr="00927027">
        <w:rPr>
          <w:rFonts w:ascii="Arial" w:hAnsi="Arial" w:cs="Arial"/>
        </w:rPr>
        <w:t xml:space="preserve"> Kč představovaly čerpání na </w:t>
      </w:r>
      <w:proofErr w:type="gramStart"/>
      <w:r w:rsidR="00711796" w:rsidRPr="00711796">
        <w:rPr>
          <w:rFonts w:ascii="Arial" w:hAnsi="Arial" w:cs="Arial"/>
          <w:b/>
        </w:rPr>
        <w:t>89,18</w:t>
      </w:r>
      <w:r w:rsidRPr="00927027">
        <w:rPr>
          <w:rFonts w:ascii="Arial" w:hAnsi="Arial" w:cs="Arial"/>
          <w:b/>
        </w:rPr>
        <w:t>%</w:t>
      </w:r>
      <w:proofErr w:type="gramEnd"/>
      <w:r w:rsidRPr="00927027">
        <w:rPr>
          <w:rFonts w:ascii="Arial" w:hAnsi="Arial" w:cs="Arial"/>
        </w:rPr>
        <w:t xml:space="preserve"> upraveného rozpočtu výdajů na rok 202</w:t>
      </w:r>
      <w:r w:rsidR="002155EE">
        <w:rPr>
          <w:rFonts w:ascii="Arial" w:hAnsi="Arial" w:cs="Arial"/>
        </w:rPr>
        <w:t>5</w:t>
      </w:r>
      <w:r w:rsidRPr="00927027">
        <w:rPr>
          <w:rFonts w:ascii="Arial" w:hAnsi="Arial" w:cs="Arial"/>
        </w:rPr>
        <w:t>.</w:t>
      </w:r>
    </w:p>
    <w:p w:rsidR="00927027" w:rsidRDefault="00927027" w:rsidP="00DA44A6"/>
    <w:p w:rsidR="004A524D" w:rsidRPr="004A524D" w:rsidRDefault="004A524D" w:rsidP="004A524D">
      <w:pPr>
        <w:tabs>
          <w:tab w:val="left" w:pos="10064"/>
        </w:tabs>
        <w:spacing w:after="0" w:line="240" w:lineRule="auto"/>
        <w:rPr>
          <w:rFonts w:ascii="Arial" w:eastAsia="Times New Roman" w:hAnsi="Arial" w:cs="Arial"/>
          <w:b/>
          <w:u w:val="single"/>
          <w:lang w:eastAsia="cs-CZ"/>
        </w:rPr>
      </w:pPr>
      <w:r w:rsidRPr="004A524D">
        <w:rPr>
          <w:rFonts w:ascii="Arial" w:eastAsia="Times New Roman" w:hAnsi="Arial" w:cs="Arial"/>
          <w:b/>
          <w:u w:val="single"/>
          <w:lang w:eastAsia="cs-CZ"/>
        </w:rPr>
        <w:t>Kapitola 717 – Městská policie Příbram</w:t>
      </w:r>
    </w:p>
    <w:p w:rsidR="004A524D" w:rsidRDefault="004A524D"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4A524D" w:rsidRPr="004A524D" w:rsidTr="004A524D">
        <w:trPr>
          <w:trHeight w:val="408"/>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rozpočet upravený</w:t>
            </w:r>
          </w:p>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F923EC"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Č</w:t>
            </w:r>
            <w:r w:rsidR="004A524D" w:rsidRPr="004A524D">
              <w:rPr>
                <w:rFonts w:ascii="Arial" w:eastAsia="Times New Roman" w:hAnsi="Arial" w:cs="Arial"/>
                <w:b/>
                <w:bCs/>
                <w:sz w:val="16"/>
                <w:szCs w:val="16"/>
                <w:lang w:eastAsia="cs-CZ"/>
              </w:rPr>
              <w:t>erpání</w:t>
            </w:r>
          </w:p>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 v %</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b/>
                <w:bCs/>
                <w:color w:val="000000"/>
                <w:sz w:val="16"/>
                <w:szCs w:val="16"/>
                <w:lang w:eastAsia="cs-CZ"/>
              </w:rPr>
            </w:pPr>
            <w:r w:rsidRPr="004A524D">
              <w:rPr>
                <w:rFonts w:ascii="Arial" w:eastAsia="Times New Roman" w:hAnsi="Arial" w:cs="Arial"/>
                <w:b/>
                <w:bCs/>
                <w:color w:val="000000"/>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50 005 200,00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52 615 849,00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51 198 805,30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97,31</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color w:val="000000"/>
                <w:sz w:val="16"/>
                <w:szCs w:val="16"/>
                <w:lang w:eastAsia="cs-CZ"/>
              </w:rPr>
            </w:pPr>
            <w:r w:rsidRPr="004A524D">
              <w:rPr>
                <w:rFonts w:ascii="Arial" w:eastAsia="Times New Roman" w:hAnsi="Arial" w:cs="Arial"/>
                <w:color w:val="000000"/>
                <w:sz w:val="16"/>
                <w:szCs w:val="16"/>
                <w:lang w:eastAsia="cs-CZ"/>
              </w:rPr>
              <w:t>Provozní výdaje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48 134 600,00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50 485 649,00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49 479 170,74</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98,01</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color w:val="000000"/>
                <w:sz w:val="16"/>
                <w:szCs w:val="16"/>
                <w:lang w:eastAsia="cs-CZ"/>
              </w:rPr>
            </w:pPr>
            <w:r w:rsidRPr="004A524D">
              <w:rPr>
                <w:rFonts w:ascii="Arial" w:eastAsia="Times New Roman" w:hAnsi="Arial" w:cs="Arial"/>
                <w:color w:val="000000"/>
                <w:sz w:val="16"/>
                <w:szCs w:val="16"/>
                <w:lang w:eastAsia="cs-CZ"/>
              </w:rPr>
              <w:t>Pomocník APK</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408 000,00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408 000,00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color w:val="000000"/>
                <w:sz w:val="16"/>
                <w:szCs w:val="16"/>
                <w:lang w:eastAsia="cs-CZ"/>
              </w:rPr>
            </w:pPr>
            <w:r w:rsidRPr="004A524D">
              <w:rPr>
                <w:rFonts w:ascii="Arial" w:eastAsia="Times New Roman" w:hAnsi="Arial" w:cs="Arial"/>
                <w:color w:val="000000"/>
                <w:sz w:val="16"/>
                <w:szCs w:val="16"/>
                <w:lang w:eastAsia="cs-CZ"/>
              </w:rPr>
              <w:t>Prevence kriminality</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1 870 600,00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1 722 200,00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1 311 634,56</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76,16</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b/>
                <w:bCs/>
                <w:color w:val="000000"/>
                <w:sz w:val="16"/>
                <w:szCs w:val="16"/>
                <w:lang w:eastAsia="cs-CZ"/>
              </w:rPr>
            </w:pPr>
            <w:r w:rsidRPr="004A524D">
              <w:rPr>
                <w:rFonts w:ascii="Arial" w:eastAsia="Times New Roman" w:hAnsi="Arial" w:cs="Arial"/>
                <w:b/>
                <w:bCs/>
                <w:color w:val="000000"/>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2 350 000,00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3 871 301,00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3 869 183,57</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99,95</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color w:val="000000"/>
                <w:sz w:val="16"/>
                <w:szCs w:val="16"/>
                <w:lang w:eastAsia="cs-CZ"/>
              </w:rPr>
            </w:pPr>
            <w:r w:rsidRPr="004A524D">
              <w:rPr>
                <w:rFonts w:ascii="Arial" w:eastAsia="Times New Roman" w:hAnsi="Arial" w:cs="Arial"/>
                <w:color w:val="000000"/>
                <w:sz w:val="16"/>
                <w:szCs w:val="16"/>
                <w:lang w:eastAsia="cs-CZ"/>
              </w:rPr>
              <w:t>Dopravní prostředky</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566 301,00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566 300,00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rsidR="004A524D" w:rsidRPr="004A524D" w:rsidRDefault="004A524D" w:rsidP="004A524D">
            <w:pPr>
              <w:spacing w:after="0" w:line="240" w:lineRule="auto"/>
              <w:jc w:val="left"/>
              <w:rPr>
                <w:rFonts w:ascii="Arial" w:eastAsia="Times New Roman" w:hAnsi="Arial" w:cs="Arial"/>
                <w:color w:val="000000"/>
                <w:sz w:val="16"/>
                <w:szCs w:val="16"/>
                <w:lang w:eastAsia="cs-CZ"/>
              </w:rPr>
            </w:pPr>
            <w:r w:rsidRPr="004A524D">
              <w:rPr>
                <w:rFonts w:ascii="Arial" w:eastAsia="Times New Roman" w:hAnsi="Arial" w:cs="Arial"/>
                <w:color w:val="000000"/>
                <w:sz w:val="16"/>
                <w:szCs w:val="16"/>
                <w:lang w:eastAsia="cs-CZ"/>
              </w:rPr>
              <w:t>Stroje,</w:t>
            </w:r>
            <w:r>
              <w:rPr>
                <w:rFonts w:ascii="Arial" w:eastAsia="Times New Roman" w:hAnsi="Arial" w:cs="Arial"/>
                <w:color w:val="000000"/>
                <w:sz w:val="16"/>
                <w:szCs w:val="16"/>
                <w:lang w:eastAsia="cs-CZ"/>
              </w:rPr>
              <w:t xml:space="preserve"> </w:t>
            </w:r>
            <w:r w:rsidRPr="004A524D">
              <w:rPr>
                <w:rFonts w:ascii="Arial" w:eastAsia="Times New Roman" w:hAnsi="Arial" w:cs="Arial"/>
                <w:color w:val="000000"/>
                <w:sz w:val="16"/>
                <w:szCs w:val="16"/>
                <w:lang w:eastAsia="cs-CZ"/>
              </w:rPr>
              <w:t>přístroje a zařízení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2 350 000,00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3 305 000,00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3 302 883,57</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99,94</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center"/>
            <w:hideMark/>
          </w:tcPr>
          <w:p w:rsidR="004A524D" w:rsidRPr="004A524D" w:rsidRDefault="004A524D" w:rsidP="004A524D">
            <w:pPr>
              <w:spacing w:after="0" w:line="240" w:lineRule="auto"/>
              <w:jc w:val="left"/>
              <w:rPr>
                <w:rFonts w:ascii="Arial" w:eastAsia="Times New Roman" w:hAnsi="Arial" w:cs="Arial"/>
                <w:b/>
                <w:bCs/>
                <w:color w:val="000000"/>
                <w:sz w:val="16"/>
                <w:szCs w:val="16"/>
                <w:lang w:eastAsia="cs-CZ"/>
              </w:rPr>
            </w:pPr>
            <w:r w:rsidRPr="004A524D">
              <w:rPr>
                <w:rFonts w:ascii="Arial" w:eastAsia="Times New Roman" w:hAnsi="Arial" w:cs="Arial"/>
                <w:b/>
                <w:bCs/>
                <w:color w:val="000000"/>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52 355 200,00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56 487 150,00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55 067 988,87</w:t>
            </w:r>
          </w:p>
        </w:tc>
        <w:tc>
          <w:tcPr>
            <w:tcW w:w="94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97,49</w:t>
            </w:r>
          </w:p>
        </w:tc>
      </w:tr>
    </w:tbl>
    <w:p w:rsidR="004A524D" w:rsidRDefault="004A524D" w:rsidP="00DA44A6"/>
    <w:p w:rsidR="004A524D" w:rsidRPr="004A524D" w:rsidRDefault="004A524D" w:rsidP="004A524D">
      <w:pPr>
        <w:tabs>
          <w:tab w:val="left" w:pos="10064"/>
        </w:tabs>
        <w:spacing w:after="0" w:line="240" w:lineRule="auto"/>
        <w:rPr>
          <w:rFonts w:ascii="Arial" w:eastAsia="Times New Roman" w:hAnsi="Arial" w:cs="Arial"/>
          <w:b/>
          <w:u w:val="single"/>
          <w:lang w:eastAsia="cs-CZ"/>
        </w:rPr>
      </w:pPr>
      <w:r w:rsidRPr="004A524D">
        <w:rPr>
          <w:rFonts w:ascii="Arial" w:eastAsia="Times New Roman" w:hAnsi="Arial" w:cs="Arial"/>
          <w:b/>
          <w:u w:val="single"/>
          <w:lang w:eastAsia="cs-CZ"/>
        </w:rPr>
        <w:t>Kapitola 719 – Odbor vnitřních věcí</w:t>
      </w:r>
    </w:p>
    <w:p w:rsidR="004A524D" w:rsidRDefault="004A524D"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4A524D" w:rsidRPr="004A524D" w:rsidTr="004A524D">
        <w:trPr>
          <w:trHeight w:val="408"/>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rozpočet upravený </w:t>
            </w:r>
          </w:p>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čerpání v %</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196 894 320,00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202 220 524,70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199 522 068,94</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98,67</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Činnost místní správy</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166 636 346,00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172 755 438,48</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171 210 085,00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99,11</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Místní zastupitelské orgány</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8 429 300,00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9 562 502,89</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9 505 763,87</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99,41</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Ostatní činnost pro město</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3 259 249,00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2 606 249,00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1 682 965,26</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64,57</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Provoz osobních automobilů</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780 000,00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698 125,00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525 045,48</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75,21</w:t>
            </w:r>
          </w:p>
        </w:tc>
      </w:tr>
      <w:tr w:rsidR="004A524D" w:rsidRPr="004A524D" w:rsidTr="004A524D">
        <w:trPr>
          <w:trHeight w:val="420"/>
        </w:trPr>
        <w:tc>
          <w:tcPr>
            <w:tcW w:w="2460" w:type="dxa"/>
            <w:tcBorders>
              <w:top w:val="nil"/>
              <w:left w:val="single" w:sz="4" w:space="0" w:color="auto"/>
              <w:bottom w:val="single" w:sz="4" w:space="0" w:color="auto"/>
              <w:right w:val="single" w:sz="4" w:space="0" w:color="auto"/>
            </w:tcBorders>
            <w:shd w:val="clear" w:color="000000" w:fill="FFFFFF"/>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REZERVA: Předpoklad přijatých dotací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2 400 000,00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r>
      <w:tr w:rsidR="004A524D" w:rsidRPr="004A524D"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Dotace MPSV na SPOD</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13 172 402,00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13 127 659,89</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13 127 659,89</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lastRenderedPageBreak/>
              <w:t>Výkon sociální práce</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2 217 023,00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1 952 481,00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1 952 481,00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F923EC">
        <w:trPr>
          <w:trHeight w:val="624"/>
        </w:trPr>
        <w:tc>
          <w:tcPr>
            <w:tcW w:w="2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Podpora ze Státního fondu životního prostředí České republiky</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428 071,64</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428 071,64</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Volby do Poslanecké sněmovny</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1 089 996,80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1 089 996,80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proofErr w:type="gramStart"/>
            <w:r w:rsidRPr="004A524D">
              <w:rPr>
                <w:rFonts w:ascii="Arial" w:eastAsia="Times New Roman" w:hAnsi="Arial" w:cs="Arial"/>
                <w:b/>
                <w:bCs/>
                <w:sz w:val="16"/>
                <w:szCs w:val="16"/>
                <w:lang w:eastAsia="cs-CZ"/>
              </w:rPr>
              <w:t>Kapitálové  výdaje</w:t>
            </w:r>
            <w:proofErr w:type="gramEnd"/>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1 300 000,00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94 380,00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94 380,00</w:t>
            </w:r>
          </w:p>
        </w:tc>
        <w:tc>
          <w:tcPr>
            <w:tcW w:w="94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100,00</w:t>
            </w:r>
          </w:p>
        </w:tc>
      </w:tr>
      <w:tr w:rsidR="004A524D" w:rsidRPr="004A524D" w:rsidTr="004A524D">
        <w:trPr>
          <w:trHeight w:val="420"/>
        </w:trPr>
        <w:tc>
          <w:tcPr>
            <w:tcW w:w="2460" w:type="dxa"/>
            <w:tcBorders>
              <w:top w:val="nil"/>
              <w:left w:val="single" w:sz="4" w:space="0" w:color="auto"/>
              <w:bottom w:val="single" w:sz="4" w:space="0" w:color="auto"/>
              <w:right w:val="single" w:sz="4" w:space="0" w:color="auto"/>
            </w:tcBorders>
            <w:shd w:val="clear" w:color="000000" w:fill="FFFFFF"/>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 xml:space="preserve">Investiční nákupy a výdaje související </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1 300 000,00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94 380,00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94 380,00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198 194 320,00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202 314 904,70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199 616 448,94</w:t>
            </w:r>
          </w:p>
        </w:tc>
        <w:tc>
          <w:tcPr>
            <w:tcW w:w="94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98,67</w:t>
            </w:r>
          </w:p>
        </w:tc>
      </w:tr>
    </w:tbl>
    <w:p w:rsidR="004A524D" w:rsidRDefault="004A524D" w:rsidP="00DA44A6"/>
    <w:p w:rsidR="004A524D" w:rsidRDefault="004A524D" w:rsidP="004A524D">
      <w:pPr>
        <w:tabs>
          <w:tab w:val="left" w:pos="10064"/>
        </w:tabs>
        <w:spacing w:after="0" w:line="240" w:lineRule="auto"/>
        <w:rPr>
          <w:rFonts w:ascii="Arial" w:eastAsia="Times New Roman" w:hAnsi="Arial" w:cs="Arial"/>
          <w:b/>
          <w:u w:val="single"/>
          <w:lang w:eastAsia="cs-CZ"/>
        </w:rPr>
      </w:pPr>
      <w:r w:rsidRPr="004A524D">
        <w:rPr>
          <w:rFonts w:ascii="Arial" w:eastAsia="Times New Roman" w:hAnsi="Arial" w:cs="Arial"/>
          <w:b/>
          <w:u w:val="single"/>
          <w:lang w:eastAsia="cs-CZ"/>
        </w:rPr>
        <w:t>Kapitola 721 – Odbor informačních technologií</w:t>
      </w:r>
    </w:p>
    <w:p w:rsidR="003D21AE" w:rsidRDefault="003D21AE" w:rsidP="004A524D">
      <w:pPr>
        <w:tabs>
          <w:tab w:val="left" w:pos="10064"/>
        </w:tabs>
        <w:spacing w:after="0" w:line="240" w:lineRule="auto"/>
        <w:rPr>
          <w:rFonts w:ascii="Arial" w:eastAsia="Times New Roman" w:hAnsi="Arial" w:cs="Arial"/>
          <w:b/>
          <w:u w:val="single"/>
          <w:lang w:eastAsia="cs-CZ"/>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4A524D" w:rsidRPr="004A524D" w:rsidTr="004A524D">
        <w:trPr>
          <w:trHeight w:val="420"/>
        </w:trPr>
        <w:tc>
          <w:tcPr>
            <w:tcW w:w="2460" w:type="dxa"/>
            <w:tcBorders>
              <w:top w:val="single" w:sz="4" w:space="0" w:color="000000"/>
              <w:left w:val="single" w:sz="4" w:space="0" w:color="000000"/>
              <w:bottom w:val="single" w:sz="8" w:space="0" w:color="000000"/>
              <w:right w:val="single" w:sz="4" w:space="0" w:color="000000"/>
            </w:tcBorders>
            <w:shd w:val="clear" w:color="000000" w:fill="DDEBF7"/>
            <w:vAlign w:val="center"/>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Výdaje </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rozpočet upravený</w:t>
            </w:r>
          </w:p>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čerpání v Kč</w:t>
            </w:r>
          </w:p>
        </w:tc>
        <w:tc>
          <w:tcPr>
            <w:tcW w:w="94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čerpání </w:t>
            </w:r>
          </w:p>
          <w:p w:rsidR="004A524D" w:rsidRPr="004A524D" w:rsidRDefault="004A524D" w:rsidP="004A524D">
            <w:pPr>
              <w:spacing w:after="0" w:line="240" w:lineRule="auto"/>
              <w:jc w:val="center"/>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v %</w:t>
            </w:r>
          </w:p>
        </w:tc>
      </w:tr>
      <w:tr w:rsidR="004A524D" w:rsidRPr="004A524D" w:rsidTr="004A524D">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Běžné výdaje </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12 474 457,00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13 073 737,00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12 558 390,30</w:t>
            </w:r>
          </w:p>
        </w:tc>
        <w:tc>
          <w:tcPr>
            <w:tcW w:w="94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96,06</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Provozní výdaje OIT</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12 474 457,00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12 910 387,00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12 395 040,30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96,01</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Kybernetická bezpečnost</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163 350,00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163 350,00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8 684 202,00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19 702 130,50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19 533 937,00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99,15</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Kybernetická bezpečnost</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18 537 200,00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18 537 200,00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Programové vybavení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8 000 000,00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353 728,50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353 320,00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99,88</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Stroje, přístroje, zařízení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87 120,00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43,56</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Výpočetní technika</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684 202,00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611 202,00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556 297,00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91,02</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DDEBF7"/>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 Celkem</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21 158 659,00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32 775 867,50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32 092 327,30</w:t>
            </w:r>
          </w:p>
        </w:tc>
        <w:tc>
          <w:tcPr>
            <w:tcW w:w="94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97,91</w:t>
            </w:r>
          </w:p>
        </w:tc>
      </w:tr>
    </w:tbl>
    <w:p w:rsidR="004A524D" w:rsidRDefault="004A524D" w:rsidP="00DA44A6"/>
    <w:p w:rsidR="004A524D" w:rsidRDefault="004A524D" w:rsidP="004A524D">
      <w:pPr>
        <w:tabs>
          <w:tab w:val="left" w:pos="10064"/>
        </w:tabs>
        <w:spacing w:after="0" w:line="240" w:lineRule="auto"/>
        <w:rPr>
          <w:rFonts w:ascii="Arial" w:eastAsia="Times New Roman" w:hAnsi="Arial" w:cs="Arial"/>
          <w:b/>
          <w:u w:val="single"/>
          <w:lang w:eastAsia="cs-CZ"/>
        </w:rPr>
      </w:pPr>
      <w:r w:rsidRPr="004A524D">
        <w:rPr>
          <w:rFonts w:ascii="Arial" w:eastAsia="Times New Roman" w:hAnsi="Arial" w:cs="Arial"/>
          <w:b/>
          <w:u w:val="single"/>
          <w:lang w:eastAsia="cs-CZ"/>
        </w:rPr>
        <w:t>Kapitola 723 – Odbor životního prostředí</w:t>
      </w:r>
    </w:p>
    <w:p w:rsidR="004A524D" w:rsidRDefault="004A524D" w:rsidP="004A524D">
      <w:pPr>
        <w:tabs>
          <w:tab w:val="left" w:pos="10064"/>
        </w:tabs>
        <w:spacing w:after="0" w:line="240" w:lineRule="auto"/>
        <w:rPr>
          <w:rFonts w:ascii="Arial" w:eastAsia="Times New Roman" w:hAnsi="Arial" w:cs="Arial"/>
          <w:b/>
          <w:u w:val="single"/>
          <w:lang w:eastAsia="cs-CZ"/>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4A524D" w:rsidRPr="004A524D" w:rsidTr="004A524D">
        <w:trPr>
          <w:trHeight w:val="276"/>
        </w:trPr>
        <w:tc>
          <w:tcPr>
            <w:tcW w:w="2460" w:type="dxa"/>
            <w:tcBorders>
              <w:top w:val="single" w:sz="4" w:space="0" w:color="000000"/>
              <w:left w:val="single" w:sz="4" w:space="0" w:color="000000"/>
              <w:bottom w:val="single" w:sz="8" w:space="0" w:color="000000"/>
              <w:right w:val="single" w:sz="4" w:space="0" w:color="000000"/>
            </w:tcBorders>
            <w:shd w:val="clear" w:color="000000" w:fill="DDEBF7"/>
            <w:vAlign w:val="center"/>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 xml:space="preserve">Výdaje </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F51994"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4A524D" w:rsidRPr="00F51994"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F51994"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4A524D" w:rsidRPr="00F51994" w:rsidRDefault="004A524D" w:rsidP="004A524D">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4A524D" w:rsidRPr="004A524D" w:rsidTr="004A524D">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7 942 585,00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15 720 412,41</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12 240 171,63</w:t>
            </w:r>
          </w:p>
        </w:tc>
        <w:tc>
          <w:tcPr>
            <w:tcW w:w="940" w:type="dxa"/>
            <w:tcBorders>
              <w:top w:val="single" w:sz="4" w:space="0" w:color="auto"/>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77,86</w:t>
            </w:r>
          </w:p>
        </w:tc>
      </w:tr>
      <w:tr w:rsidR="004A524D" w:rsidRPr="004A524D" w:rsidTr="004A524D">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Ochrana přírody, lesní a vodní hospodářství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6 822 585,00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14 689 159,41</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11 970 152,70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81,49</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Udržitelnost projektů</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348 293,00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30 018,77</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8,62</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Lesní hospodářství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15 000,00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15 000,00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15 000,00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Dotace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225 000,00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225 000,00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225 000,00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100,00</w:t>
            </w:r>
          </w:p>
        </w:tc>
      </w:tr>
      <w:tr w:rsidR="004A524D" w:rsidRPr="004A524D" w:rsidTr="004A524D">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 xml:space="preserve">Následná péče o lípu na </w:t>
            </w:r>
            <w:proofErr w:type="gramStart"/>
            <w:r w:rsidRPr="004A524D">
              <w:rPr>
                <w:rFonts w:ascii="Arial" w:eastAsia="Times New Roman" w:hAnsi="Arial" w:cs="Arial"/>
                <w:sz w:val="16"/>
                <w:szCs w:val="16"/>
                <w:lang w:eastAsia="cs-CZ"/>
              </w:rPr>
              <w:t>Svaté</w:t>
            </w:r>
            <w:proofErr w:type="gramEnd"/>
            <w:r w:rsidRPr="004A524D">
              <w:rPr>
                <w:rFonts w:ascii="Arial" w:eastAsia="Times New Roman" w:hAnsi="Arial" w:cs="Arial"/>
                <w:sz w:val="16"/>
                <w:szCs w:val="16"/>
                <w:lang w:eastAsia="cs-CZ"/>
              </w:rPr>
              <w:t xml:space="preserve"> Hoře</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400 000,00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281 500,00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4A524D" w:rsidRPr="004A524D" w:rsidRDefault="004A524D" w:rsidP="004A524D">
            <w:pPr>
              <w:spacing w:after="0" w:line="240" w:lineRule="auto"/>
              <w:jc w:val="left"/>
              <w:rPr>
                <w:rFonts w:ascii="Arial" w:eastAsia="Times New Roman" w:hAnsi="Arial" w:cs="Arial"/>
                <w:sz w:val="16"/>
                <w:szCs w:val="16"/>
                <w:lang w:eastAsia="cs-CZ"/>
              </w:rPr>
            </w:pPr>
            <w:r w:rsidRPr="004A524D">
              <w:rPr>
                <w:rFonts w:ascii="Arial" w:eastAsia="Times New Roman" w:hAnsi="Arial" w:cs="Arial"/>
                <w:sz w:val="16"/>
                <w:szCs w:val="16"/>
                <w:lang w:eastAsia="cs-CZ"/>
              </w:rPr>
              <w:t>Vodní hospodářství</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80 000,00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161 460,00</w:t>
            </w:r>
          </w:p>
        </w:tc>
        <w:tc>
          <w:tcPr>
            <w:tcW w:w="170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0,16</w:t>
            </w:r>
          </w:p>
        </w:tc>
        <w:tc>
          <w:tcPr>
            <w:tcW w:w="940" w:type="dxa"/>
            <w:tcBorders>
              <w:top w:val="nil"/>
              <w:left w:val="nil"/>
              <w:bottom w:val="single" w:sz="4" w:space="0" w:color="auto"/>
              <w:right w:val="single" w:sz="4" w:space="0" w:color="auto"/>
            </w:tcBorders>
            <w:shd w:val="clear" w:color="000000" w:fill="FFFFFF"/>
            <w:hideMark/>
          </w:tcPr>
          <w:p w:rsidR="004A524D" w:rsidRPr="004A524D" w:rsidRDefault="004A524D" w:rsidP="004A524D">
            <w:pPr>
              <w:spacing w:after="0" w:line="240" w:lineRule="auto"/>
              <w:jc w:val="right"/>
              <w:rPr>
                <w:rFonts w:ascii="Arial" w:eastAsia="Times New Roman" w:hAnsi="Arial" w:cs="Arial"/>
                <w:sz w:val="16"/>
                <w:szCs w:val="16"/>
                <w:lang w:eastAsia="cs-CZ"/>
              </w:rPr>
            </w:pPr>
            <w:r w:rsidRPr="004A524D">
              <w:rPr>
                <w:rFonts w:ascii="Arial" w:eastAsia="Times New Roman" w:hAnsi="Arial" w:cs="Arial"/>
                <w:sz w:val="16"/>
                <w:szCs w:val="16"/>
                <w:lang w:eastAsia="cs-CZ"/>
              </w:rPr>
              <w:t>0,00</w:t>
            </w:r>
          </w:p>
        </w:tc>
      </w:tr>
      <w:tr w:rsidR="004A524D" w:rsidRPr="004A524D" w:rsidTr="004A524D">
        <w:trPr>
          <w:trHeight w:val="264"/>
        </w:trPr>
        <w:tc>
          <w:tcPr>
            <w:tcW w:w="2460" w:type="dxa"/>
            <w:tcBorders>
              <w:top w:val="nil"/>
              <w:left w:val="single" w:sz="4" w:space="0" w:color="auto"/>
              <w:bottom w:val="single" w:sz="4" w:space="0" w:color="auto"/>
              <w:right w:val="single" w:sz="4" w:space="0" w:color="auto"/>
            </w:tcBorders>
            <w:shd w:val="clear" w:color="000000" w:fill="DDEBF7"/>
            <w:vAlign w:val="bottom"/>
            <w:hideMark/>
          </w:tcPr>
          <w:p w:rsidR="004A524D" w:rsidRPr="004A524D" w:rsidRDefault="004A524D" w:rsidP="004A524D">
            <w:pPr>
              <w:spacing w:after="0" w:line="240" w:lineRule="auto"/>
              <w:jc w:val="lef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7 942 585,00</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15 720 412,41</w:t>
            </w:r>
          </w:p>
        </w:tc>
        <w:tc>
          <w:tcPr>
            <w:tcW w:w="170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12 240 171,63</w:t>
            </w:r>
          </w:p>
        </w:tc>
        <w:tc>
          <w:tcPr>
            <w:tcW w:w="940" w:type="dxa"/>
            <w:tcBorders>
              <w:top w:val="nil"/>
              <w:left w:val="nil"/>
              <w:bottom w:val="single" w:sz="4" w:space="0" w:color="auto"/>
              <w:right w:val="single" w:sz="4" w:space="0" w:color="auto"/>
            </w:tcBorders>
            <w:shd w:val="clear" w:color="000000" w:fill="DDEBF7"/>
            <w:hideMark/>
          </w:tcPr>
          <w:p w:rsidR="004A524D" w:rsidRPr="004A524D" w:rsidRDefault="004A524D" w:rsidP="004A524D">
            <w:pPr>
              <w:spacing w:after="0" w:line="240" w:lineRule="auto"/>
              <w:jc w:val="right"/>
              <w:rPr>
                <w:rFonts w:ascii="Arial" w:eastAsia="Times New Roman" w:hAnsi="Arial" w:cs="Arial"/>
                <w:b/>
                <w:bCs/>
                <w:sz w:val="16"/>
                <w:szCs w:val="16"/>
                <w:lang w:eastAsia="cs-CZ"/>
              </w:rPr>
            </w:pPr>
            <w:r w:rsidRPr="004A524D">
              <w:rPr>
                <w:rFonts w:ascii="Arial" w:eastAsia="Times New Roman" w:hAnsi="Arial" w:cs="Arial"/>
                <w:b/>
                <w:bCs/>
                <w:sz w:val="16"/>
                <w:szCs w:val="16"/>
                <w:lang w:eastAsia="cs-CZ"/>
              </w:rPr>
              <w:t>77,86</w:t>
            </w:r>
          </w:p>
        </w:tc>
      </w:tr>
    </w:tbl>
    <w:p w:rsidR="004A524D" w:rsidRDefault="004A524D" w:rsidP="004A524D">
      <w:pPr>
        <w:tabs>
          <w:tab w:val="left" w:pos="10064"/>
        </w:tabs>
        <w:spacing w:after="0" w:line="240" w:lineRule="auto"/>
        <w:rPr>
          <w:rFonts w:ascii="Arial" w:eastAsia="Times New Roman" w:hAnsi="Arial" w:cs="Arial"/>
          <w:b/>
          <w:u w:val="single"/>
          <w:lang w:eastAsia="cs-CZ"/>
        </w:rPr>
      </w:pPr>
    </w:p>
    <w:p w:rsidR="003D21AE" w:rsidRPr="004A524D" w:rsidRDefault="003D21AE" w:rsidP="004A524D">
      <w:pPr>
        <w:tabs>
          <w:tab w:val="left" w:pos="10064"/>
        </w:tabs>
        <w:spacing w:after="0" w:line="240" w:lineRule="auto"/>
        <w:rPr>
          <w:rFonts w:ascii="Arial" w:eastAsia="Times New Roman" w:hAnsi="Arial" w:cs="Arial"/>
          <w:b/>
          <w:u w:val="single"/>
          <w:lang w:eastAsia="cs-CZ"/>
        </w:rPr>
      </w:pPr>
    </w:p>
    <w:p w:rsidR="004A524D" w:rsidRDefault="004A524D" w:rsidP="004A524D">
      <w:pPr>
        <w:spacing w:after="200"/>
        <w:rPr>
          <w:rFonts w:ascii="Arial" w:eastAsia="Times New Roman" w:hAnsi="Arial" w:cs="Arial"/>
          <w:b/>
          <w:u w:val="single"/>
          <w:lang w:eastAsia="cs-CZ"/>
        </w:rPr>
      </w:pPr>
      <w:r w:rsidRPr="004A524D">
        <w:rPr>
          <w:rFonts w:ascii="Arial" w:eastAsia="Times New Roman" w:hAnsi="Arial" w:cs="Arial"/>
          <w:b/>
          <w:u w:val="single"/>
          <w:lang w:eastAsia="cs-CZ"/>
        </w:rPr>
        <w:t>Kapitola 728 – Odbor sociálních věcí a zdravotnictví</w:t>
      </w:r>
    </w:p>
    <w:tbl>
      <w:tblPr>
        <w:tblW w:w="8480" w:type="dxa"/>
        <w:tblInd w:w="-5" w:type="dxa"/>
        <w:tblCellMar>
          <w:left w:w="70" w:type="dxa"/>
          <w:right w:w="70" w:type="dxa"/>
        </w:tblCellMar>
        <w:tblLook w:val="04A0" w:firstRow="1" w:lastRow="0" w:firstColumn="1" w:lastColumn="0" w:noHBand="0" w:noVBand="1"/>
      </w:tblPr>
      <w:tblGrid>
        <w:gridCol w:w="2440"/>
        <w:gridCol w:w="1700"/>
        <w:gridCol w:w="1700"/>
        <w:gridCol w:w="1700"/>
        <w:gridCol w:w="940"/>
      </w:tblGrid>
      <w:tr w:rsidR="004A524D" w:rsidRPr="000F2707" w:rsidTr="004A524D">
        <w:trPr>
          <w:trHeight w:val="276"/>
        </w:trPr>
        <w:tc>
          <w:tcPr>
            <w:tcW w:w="2440" w:type="dxa"/>
            <w:tcBorders>
              <w:top w:val="single" w:sz="4" w:space="0" w:color="000000"/>
              <w:left w:val="single" w:sz="4" w:space="0" w:color="000000"/>
              <w:bottom w:val="single" w:sz="8" w:space="0" w:color="000000"/>
              <w:right w:val="single" w:sz="4" w:space="0" w:color="000000"/>
            </w:tcBorders>
            <w:shd w:val="clear" w:color="000000" w:fill="DDEBF7"/>
            <w:vAlign w:val="center"/>
            <w:hideMark/>
          </w:tcPr>
          <w:p w:rsidR="004A524D" w:rsidRPr="000F2707" w:rsidRDefault="004A524D" w:rsidP="004A524D">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0F2707"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upravený</w:t>
            </w:r>
          </w:p>
          <w:p w:rsidR="004A524D" w:rsidRPr="000F2707"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4A524D" w:rsidRPr="000F2707"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čerpání </w:t>
            </w:r>
          </w:p>
          <w:p w:rsidR="004A524D" w:rsidRPr="000F2707" w:rsidRDefault="004A524D" w:rsidP="004A524D">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w:t>
            </w:r>
          </w:p>
        </w:tc>
      </w:tr>
      <w:tr w:rsidR="004A524D" w:rsidRPr="000F2707" w:rsidTr="004A524D">
        <w:trPr>
          <w:trHeight w:val="264"/>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6 004 400,00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6 004 400,00</w:t>
            </w:r>
          </w:p>
        </w:tc>
        <w:tc>
          <w:tcPr>
            <w:tcW w:w="1700" w:type="dxa"/>
            <w:tcBorders>
              <w:top w:val="single" w:sz="4" w:space="0" w:color="auto"/>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5 758 192,19</w:t>
            </w:r>
          </w:p>
        </w:tc>
        <w:tc>
          <w:tcPr>
            <w:tcW w:w="940" w:type="dxa"/>
            <w:tcBorders>
              <w:top w:val="single" w:sz="4" w:space="0" w:color="auto"/>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95,90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Dotace</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4 500 000,00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4 470 000,00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4 248 000,00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95,03</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Recepty a žádanky</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2 082,00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69,40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Sociální péče</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278 000,00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344 741,43</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341 091,00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98,94</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Svátek seniorů</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233 000,00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283 000,00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269 714,62</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95,31</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Olympiáda seniorů</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225 000,00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191 308,57</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191 308,57</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Senior point</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106 000,00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106 000,00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105 996,00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Výkon pěstounské péče</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59 400,00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6 350,00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4A524D" w:rsidRPr="000F2707" w:rsidRDefault="004A524D" w:rsidP="004A524D">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Taxík </w:t>
            </w:r>
            <w:proofErr w:type="spellStart"/>
            <w:r w:rsidRPr="000F2707">
              <w:rPr>
                <w:rFonts w:ascii="Arial" w:eastAsia="Times New Roman" w:hAnsi="Arial" w:cs="Arial"/>
                <w:sz w:val="16"/>
                <w:szCs w:val="16"/>
                <w:lang w:eastAsia="cs-CZ"/>
              </w:rPr>
              <w:t>Maxík</w:t>
            </w:r>
            <w:proofErr w:type="spellEnd"/>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600 000,00</w:t>
            </w:r>
          </w:p>
        </w:tc>
        <w:tc>
          <w:tcPr>
            <w:tcW w:w="940" w:type="dxa"/>
            <w:tcBorders>
              <w:top w:val="nil"/>
              <w:left w:val="nil"/>
              <w:bottom w:val="single" w:sz="4" w:space="0" w:color="auto"/>
              <w:right w:val="single" w:sz="4" w:space="0" w:color="auto"/>
            </w:tcBorders>
            <w:shd w:val="clear" w:color="000000" w:fill="FFFFFF"/>
            <w:hideMark/>
          </w:tcPr>
          <w:p w:rsidR="004A524D" w:rsidRPr="000F2707" w:rsidRDefault="004A524D" w:rsidP="004A524D">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4A524D" w:rsidRPr="000F2707" w:rsidTr="004A524D">
        <w:trPr>
          <w:trHeight w:val="264"/>
        </w:trPr>
        <w:tc>
          <w:tcPr>
            <w:tcW w:w="2440" w:type="dxa"/>
            <w:tcBorders>
              <w:top w:val="nil"/>
              <w:left w:val="single" w:sz="4" w:space="0" w:color="auto"/>
              <w:bottom w:val="single" w:sz="4" w:space="0" w:color="auto"/>
              <w:right w:val="single" w:sz="4" w:space="0" w:color="auto"/>
            </w:tcBorders>
            <w:shd w:val="clear" w:color="000000" w:fill="DDEBF7"/>
            <w:noWrap/>
            <w:vAlign w:val="bottom"/>
            <w:hideMark/>
          </w:tcPr>
          <w:p w:rsidR="004A524D" w:rsidRPr="000F2707" w:rsidRDefault="004A524D" w:rsidP="004A524D">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6 004 400,00</w:t>
            </w:r>
          </w:p>
        </w:tc>
        <w:tc>
          <w:tcPr>
            <w:tcW w:w="1700" w:type="dxa"/>
            <w:tcBorders>
              <w:top w:val="nil"/>
              <w:left w:val="nil"/>
              <w:bottom w:val="single" w:sz="4" w:space="0" w:color="auto"/>
              <w:right w:val="single" w:sz="4" w:space="0" w:color="auto"/>
            </w:tcBorders>
            <w:shd w:val="clear" w:color="000000" w:fill="DDEBF7"/>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6 004 400,00</w:t>
            </w:r>
          </w:p>
        </w:tc>
        <w:tc>
          <w:tcPr>
            <w:tcW w:w="1700" w:type="dxa"/>
            <w:tcBorders>
              <w:top w:val="nil"/>
              <w:left w:val="nil"/>
              <w:bottom w:val="single" w:sz="4" w:space="0" w:color="auto"/>
              <w:right w:val="single" w:sz="4" w:space="0" w:color="auto"/>
            </w:tcBorders>
            <w:shd w:val="clear" w:color="000000" w:fill="DDEBF7"/>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5 758 192,19</w:t>
            </w:r>
          </w:p>
        </w:tc>
        <w:tc>
          <w:tcPr>
            <w:tcW w:w="940" w:type="dxa"/>
            <w:tcBorders>
              <w:top w:val="nil"/>
              <w:left w:val="nil"/>
              <w:bottom w:val="single" w:sz="4" w:space="0" w:color="auto"/>
              <w:right w:val="single" w:sz="4" w:space="0" w:color="auto"/>
            </w:tcBorders>
            <w:shd w:val="clear" w:color="000000" w:fill="DDEBF7"/>
            <w:hideMark/>
          </w:tcPr>
          <w:p w:rsidR="004A524D" w:rsidRPr="000F2707" w:rsidRDefault="004A524D" w:rsidP="004A524D">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95,90</w:t>
            </w:r>
          </w:p>
        </w:tc>
      </w:tr>
    </w:tbl>
    <w:p w:rsidR="004A524D" w:rsidRPr="000F2707" w:rsidRDefault="004A524D" w:rsidP="004A524D">
      <w:pPr>
        <w:spacing w:after="200"/>
        <w:rPr>
          <w:rFonts w:ascii="Arial" w:eastAsia="Times New Roman" w:hAnsi="Arial" w:cs="Arial"/>
          <w:b/>
          <w:sz w:val="16"/>
          <w:szCs w:val="16"/>
          <w:u w:val="single"/>
          <w:lang w:eastAsia="cs-CZ"/>
        </w:rPr>
      </w:pPr>
    </w:p>
    <w:p w:rsidR="007E5AB3" w:rsidRDefault="007E5AB3" w:rsidP="004A524D">
      <w:pPr>
        <w:spacing w:after="200"/>
        <w:rPr>
          <w:rFonts w:ascii="Arial" w:eastAsia="Times New Roman" w:hAnsi="Arial" w:cs="Arial"/>
          <w:b/>
          <w:u w:val="single"/>
          <w:lang w:eastAsia="cs-CZ"/>
        </w:rPr>
      </w:pPr>
    </w:p>
    <w:p w:rsidR="007E5AB3" w:rsidRDefault="007E5AB3" w:rsidP="004A524D">
      <w:pPr>
        <w:spacing w:after="200"/>
        <w:rPr>
          <w:rFonts w:ascii="Arial" w:eastAsia="Times New Roman" w:hAnsi="Arial" w:cs="Arial"/>
          <w:b/>
          <w:u w:val="single"/>
          <w:lang w:eastAsia="cs-CZ"/>
        </w:rPr>
      </w:pPr>
    </w:p>
    <w:p w:rsidR="007E5AB3" w:rsidRPr="004A524D" w:rsidRDefault="007E5AB3" w:rsidP="004A524D">
      <w:pPr>
        <w:spacing w:after="200"/>
        <w:rPr>
          <w:rFonts w:ascii="Arial" w:eastAsia="Times New Roman" w:hAnsi="Arial" w:cs="Arial"/>
          <w:b/>
          <w:u w:val="single"/>
          <w:lang w:eastAsia="cs-CZ"/>
        </w:rPr>
      </w:pPr>
    </w:p>
    <w:p w:rsidR="007E5AB3" w:rsidRDefault="007E5AB3" w:rsidP="007E5AB3">
      <w:pPr>
        <w:tabs>
          <w:tab w:val="left" w:pos="10064"/>
        </w:tabs>
        <w:spacing w:after="0" w:line="240" w:lineRule="auto"/>
        <w:rPr>
          <w:rFonts w:ascii="Arial" w:eastAsia="Times New Roman" w:hAnsi="Arial" w:cs="Arial"/>
          <w:b/>
          <w:u w:val="single"/>
          <w:lang w:eastAsia="cs-CZ"/>
        </w:rPr>
      </w:pPr>
      <w:r w:rsidRPr="007E5AB3">
        <w:rPr>
          <w:rFonts w:ascii="Arial" w:eastAsia="Times New Roman" w:hAnsi="Arial" w:cs="Arial"/>
          <w:b/>
          <w:u w:val="single"/>
          <w:lang w:eastAsia="cs-CZ"/>
        </w:rPr>
        <w:t>Kapitola 739 – Technické služby města Příbrami</w:t>
      </w:r>
    </w:p>
    <w:p w:rsidR="006F58B0" w:rsidRDefault="006F58B0" w:rsidP="007E5AB3">
      <w:pPr>
        <w:tabs>
          <w:tab w:val="left" w:pos="10064"/>
        </w:tabs>
        <w:spacing w:after="0" w:line="240" w:lineRule="auto"/>
        <w:rPr>
          <w:rFonts w:ascii="Arial" w:eastAsia="Times New Roman" w:hAnsi="Arial" w:cs="Arial"/>
          <w:b/>
          <w:u w:val="single"/>
          <w:lang w:eastAsia="cs-CZ"/>
        </w:rPr>
      </w:pPr>
    </w:p>
    <w:p w:rsidR="007E5AB3" w:rsidRDefault="007E5AB3" w:rsidP="007E5AB3">
      <w:pPr>
        <w:tabs>
          <w:tab w:val="left" w:pos="10064"/>
        </w:tabs>
        <w:spacing w:after="0" w:line="240" w:lineRule="auto"/>
        <w:rPr>
          <w:rFonts w:ascii="Arial" w:eastAsia="Times New Roman" w:hAnsi="Arial" w:cs="Arial"/>
          <w:b/>
          <w:u w:val="single"/>
          <w:lang w:eastAsia="cs-CZ"/>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7E5AB3" w:rsidRPr="007E5AB3" w:rsidTr="007E5AB3">
        <w:trPr>
          <w:trHeight w:val="276"/>
        </w:trPr>
        <w:tc>
          <w:tcPr>
            <w:tcW w:w="2460" w:type="dxa"/>
            <w:tcBorders>
              <w:top w:val="single" w:sz="4" w:space="0" w:color="000000"/>
              <w:left w:val="single" w:sz="4" w:space="0" w:color="000000"/>
              <w:bottom w:val="single" w:sz="8" w:space="0" w:color="000000"/>
              <w:right w:val="single" w:sz="4" w:space="0" w:color="000000"/>
            </w:tcBorders>
            <w:shd w:val="clear" w:color="000000" w:fill="DDEBF7"/>
            <w:vAlign w:val="center"/>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 xml:space="preserve">Výdaje </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7E5AB3" w:rsidRPr="007E5AB3" w:rsidTr="007E5AB3">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166 758 261,00</w:t>
            </w:r>
          </w:p>
        </w:tc>
        <w:tc>
          <w:tcPr>
            <w:tcW w:w="1700" w:type="dxa"/>
            <w:tcBorders>
              <w:top w:val="single" w:sz="4" w:space="0" w:color="auto"/>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162 768 319,75</w:t>
            </w:r>
          </w:p>
        </w:tc>
        <w:tc>
          <w:tcPr>
            <w:tcW w:w="1700" w:type="dxa"/>
            <w:tcBorders>
              <w:top w:val="single" w:sz="4" w:space="0" w:color="auto"/>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162 768 319,75</w:t>
            </w:r>
          </w:p>
        </w:tc>
        <w:tc>
          <w:tcPr>
            <w:tcW w:w="940" w:type="dxa"/>
            <w:tcBorders>
              <w:top w:val="single" w:sz="4" w:space="0" w:color="auto"/>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Příspěvek od zřizovatele</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166 758 261,00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162 260 755,00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162 260 755,00</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Transfery neinvestiční</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507 564,75</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507 564,75</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17 135 180,20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17 135 180,20</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Příspěvek od zřizovatele</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507 564,75</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507 564,75</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Transfery investiční</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3 671 745,00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3 671 745,00</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166 758 261,00</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179 903 499,95</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179 903 499,95</w:t>
            </w:r>
          </w:p>
        </w:tc>
        <w:tc>
          <w:tcPr>
            <w:tcW w:w="94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100,00</w:t>
            </w:r>
          </w:p>
        </w:tc>
      </w:tr>
    </w:tbl>
    <w:p w:rsidR="007E5AB3" w:rsidRPr="007E5AB3" w:rsidRDefault="007E5AB3" w:rsidP="007E5AB3">
      <w:pPr>
        <w:tabs>
          <w:tab w:val="left" w:pos="10064"/>
        </w:tabs>
        <w:spacing w:after="0" w:line="240" w:lineRule="auto"/>
        <w:rPr>
          <w:rFonts w:ascii="Arial" w:eastAsia="Times New Roman" w:hAnsi="Arial" w:cs="Arial"/>
          <w:b/>
          <w:u w:val="single"/>
          <w:lang w:eastAsia="cs-CZ"/>
        </w:rPr>
      </w:pPr>
    </w:p>
    <w:p w:rsidR="007E5AB3" w:rsidRDefault="007E5AB3" w:rsidP="00DA44A6">
      <w:pPr>
        <w:rPr>
          <w:rFonts w:ascii="Arial" w:eastAsia="Times New Roman" w:hAnsi="Arial" w:cs="Arial"/>
          <w:b/>
          <w:u w:val="single"/>
          <w:lang w:eastAsia="cs-CZ"/>
        </w:rPr>
      </w:pPr>
      <w:r>
        <w:rPr>
          <w:rFonts w:ascii="Arial" w:eastAsia="Times New Roman" w:hAnsi="Arial" w:cs="Arial"/>
          <w:b/>
          <w:u w:val="single"/>
          <w:lang w:eastAsia="cs-CZ"/>
        </w:rPr>
        <w:t>K</w:t>
      </w:r>
      <w:r w:rsidRPr="00B82C4D">
        <w:rPr>
          <w:rFonts w:ascii="Arial" w:eastAsia="Times New Roman" w:hAnsi="Arial" w:cs="Arial"/>
          <w:b/>
          <w:u w:val="single"/>
          <w:lang w:eastAsia="cs-CZ"/>
        </w:rPr>
        <w:t>apitola 741 – Odbor ekonomický</w:t>
      </w:r>
    </w:p>
    <w:p w:rsidR="006F58B0" w:rsidRDefault="006F58B0" w:rsidP="00DA44A6">
      <w:pPr>
        <w:rPr>
          <w:rFonts w:ascii="Arial" w:eastAsia="Times New Roman" w:hAnsi="Arial" w:cs="Arial"/>
          <w:b/>
          <w:u w:val="single"/>
          <w:lang w:eastAsia="cs-CZ"/>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7E5AB3" w:rsidRPr="007E5AB3" w:rsidTr="007E5AB3">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rozpočet upravený </w:t>
            </w:r>
          </w:p>
          <w:p w:rsidR="007E5AB3" w:rsidRPr="000F2707" w:rsidRDefault="007E5AB3" w:rsidP="007E5AB3">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plnění v %</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7E5AB3" w:rsidRPr="000F2707" w:rsidRDefault="007E5AB3" w:rsidP="007E5AB3">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Transfery</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221 761 919,00</w:t>
            </w:r>
          </w:p>
        </w:tc>
        <w:tc>
          <w:tcPr>
            <w:tcW w:w="1700" w:type="dxa"/>
            <w:tcBorders>
              <w:top w:val="nil"/>
              <w:left w:val="nil"/>
              <w:bottom w:val="single" w:sz="4" w:space="0" w:color="auto"/>
              <w:right w:val="single" w:sz="4" w:space="0" w:color="auto"/>
            </w:tcBorders>
            <w:shd w:val="clear" w:color="000000" w:fill="F1F7ED"/>
            <w:noWrap/>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196 278 078,92</w:t>
            </w:r>
          </w:p>
        </w:tc>
        <w:tc>
          <w:tcPr>
            <w:tcW w:w="1700" w:type="dxa"/>
            <w:tcBorders>
              <w:top w:val="nil"/>
              <w:left w:val="nil"/>
              <w:bottom w:val="single" w:sz="4" w:space="0" w:color="auto"/>
              <w:right w:val="single" w:sz="4" w:space="0" w:color="auto"/>
            </w:tcBorders>
            <w:shd w:val="clear" w:color="000000" w:fill="F1F7ED"/>
            <w:noWrap/>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196 278 078,92</w:t>
            </w:r>
          </w:p>
        </w:tc>
        <w:tc>
          <w:tcPr>
            <w:tcW w:w="940" w:type="dxa"/>
            <w:tcBorders>
              <w:top w:val="nil"/>
              <w:left w:val="nil"/>
              <w:bottom w:val="single" w:sz="4" w:space="0" w:color="auto"/>
              <w:right w:val="single" w:sz="4" w:space="0" w:color="auto"/>
            </w:tcBorders>
            <w:shd w:val="clear" w:color="000000" w:fill="F1F7ED"/>
            <w:noWrap/>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Investiční přijaté transfery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221 761 919,00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157 523 581,07</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157 523 581,07</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Neinvestiční přijaté transfery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38 754 497,85</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38 754 497,85</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7E5AB3" w:rsidRPr="000F2707" w:rsidRDefault="007E5AB3" w:rsidP="007E5AB3">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46 154 000,00</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52 441 901,41</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54 283 279,15</w:t>
            </w:r>
          </w:p>
        </w:tc>
        <w:tc>
          <w:tcPr>
            <w:tcW w:w="94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103,51</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Pokuty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12 915 000,00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12 915 000,00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17 509 797,65</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135,58</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Ostatní nedaňové příjmy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22 239 000,00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28 552 401,41</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25 397 647,50</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88,95</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Parkovací automaty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11 000 000,00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10 974 500,00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11 375 834,00</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103,66</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7E5AB3" w:rsidRPr="000F2707" w:rsidRDefault="007E5AB3" w:rsidP="007E5AB3">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Daňové příjmy </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925 574 500,00</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930 148 480,00</w:t>
            </w:r>
          </w:p>
        </w:tc>
        <w:tc>
          <w:tcPr>
            <w:tcW w:w="170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886 467 119,89</w:t>
            </w:r>
          </w:p>
        </w:tc>
        <w:tc>
          <w:tcPr>
            <w:tcW w:w="940" w:type="dxa"/>
            <w:tcBorders>
              <w:top w:val="nil"/>
              <w:left w:val="nil"/>
              <w:bottom w:val="single" w:sz="4" w:space="0" w:color="auto"/>
              <w:right w:val="single" w:sz="4" w:space="0" w:color="auto"/>
            </w:tcBorders>
            <w:shd w:val="clear" w:color="000000" w:fill="F1F7ED"/>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95,30</w:t>
            </w:r>
          </w:p>
        </w:tc>
      </w:tr>
      <w:tr w:rsidR="007E5AB3" w:rsidRPr="007E5AB3" w:rsidTr="007E5AB3">
        <w:trPr>
          <w:trHeight w:val="612"/>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Daně z příjmů, nemovitých věcí a přidané hodnoty, odvody loterie a VHP</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859 980 000,00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864 553 980,00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826 299 453,29</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95,58</w:t>
            </w:r>
          </w:p>
        </w:tc>
      </w:tr>
      <w:tr w:rsidR="007E5AB3" w:rsidRPr="007E5AB3" w:rsidTr="007E5AB3">
        <w:trPr>
          <w:trHeight w:val="408"/>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Poplatky a ostatní odvody z vybraných činností a služeb</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45 310 000,00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45 310 000,00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39 958 728,03</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88,19</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7E5AB3" w:rsidRPr="000F2707" w:rsidRDefault="007E5AB3" w:rsidP="007E5AB3">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Správní poplatky</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20 284 500,00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20 284 500,00</w:t>
            </w:r>
          </w:p>
        </w:tc>
        <w:tc>
          <w:tcPr>
            <w:tcW w:w="170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20 208 938,57</w:t>
            </w:r>
          </w:p>
        </w:tc>
        <w:tc>
          <w:tcPr>
            <w:tcW w:w="940" w:type="dxa"/>
            <w:tcBorders>
              <w:top w:val="nil"/>
              <w:left w:val="nil"/>
              <w:bottom w:val="single" w:sz="4" w:space="0" w:color="auto"/>
              <w:right w:val="single" w:sz="4" w:space="0" w:color="auto"/>
            </w:tcBorders>
            <w:shd w:val="clear" w:color="000000" w:fill="FFFFFF"/>
            <w:vAlign w:val="center"/>
            <w:hideMark/>
          </w:tcPr>
          <w:p w:rsidR="007E5AB3" w:rsidRPr="000F2707" w:rsidRDefault="007E5AB3" w:rsidP="007E5AB3">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99,63</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E2EFDA"/>
            <w:hideMark/>
          </w:tcPr>
          <w:p w:rsidR="007E5AB3" w:rsidRPr="000F2707" w:rsidRDefault="007E5AB3" w:rsidP="007E5AB3">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1 193 490 419,00</w:t>
            </w:r>
          </w:p>
        </w:tc>
        <w:tc>
          <w:tcPr>
            <w:tcW w:w="1700" w:type="dxa"/>
            <w:tcBorders>
              <w:top w:val="nil"/>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1 178 868 460,33</w:t>
            </w:r>
          </w:p>
        </w:tc>
        <w:tc>
          <w:tcPr>
            <w:tcW w:w="1700" w:type="dxa"/>
            <w:tcBorders>
              <w:top w:val="nil"/>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1 137 028 477,96</w:t>
            </w:r>
          </w:p>
        </w:tc>
        <w:tc>
          <w:tcPr>
            <w:tcW w:w="940" w:type="dxa"/>
            <w:tcBorders>
              <w:top w:val="nil"/>
              <w:left w:val="nil"/>
              <w:bottom w:val="single" w:sz="4" w:space="0" w:color="auto"/>
              <w:right w:val="single" w:sz="4" w:space="0" w:color="auto"/>
            </w:tcBorders>
            <w:shd w:val="clear" w:color="000000" w:fill="E2EFDA"/>
            <w:vAlign w:val="center"/>
            <w:hideMark/>
          </w:tcPr>
          <w:p w:rsidR="007E5AB3" w:rsidRPr="000F2707" w:rsidRDefault="007E5AB3" w:rsidP="007E5AB3">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96,45</w:t>
            </w:r>
          </w:p>
        </w:tc>
      </w:tr>
    </w:tbl>
    <w:p w:rsidR="007E5AB3" w:rsidRDefault="007E5AB3"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7E5AB3" w:rsidRPr="007E5AB3" w:rsidTr="007E5AB3">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62 373 500,00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61 369 745,26</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60 167 866,06</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98,04</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Ostatní</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61 701 000,00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60 118 642,26</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58 916 764,02</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98,00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Příspěvky</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672 500,00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659 529,00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659 528,04</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Finanční vypořádání z minulých let</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591 574,00</w:t>
            </w:r>
          </w:p>
        </w:tc>
        <w:tc>
          <w:tcPr>
            <w:tcW w:w="170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591 574,00</w:t>
            </w:r>
          </w:p>
        </w:tc>
        <w:tc>
          <w:tcPr>
            <w:tcW w:w="940" w:type="dxa"/>
            <w:tcBorders>
              <w:top w:val="nil"/>
              <w:left w:val="nil"/>
              <w:bottom w:val="single" w:sz="4" w:space="0" w:color="auto"/>
              <w:right w:val="single" w:sz="4" w:space="0" w:color="auto"/>
            </w:tcBorders>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7E5AB3">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62 373 500,00</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61 369 745,26</w:t>
            </w:r>
          </w:p>
        </w:tc>
        <w:tc>
          <w:tcPr>
            <w:tcW w:w="170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60 167 866,06</w:t>
            </w:r>
          </w:p>
        </w:tc>
        <w:tc>
          <w:tcPr>
            <w:tcW w:w="940" w:type="dxa"/>
            <w:tcBorders>
              <w:top w:val="nil"/>
              <w:left w:val="nil"/>
              <w:bottom w:val="single" w:sz="4" w:space="0" w:color="auto"/>
              <w:right w:val="single" w:sz="4" w:space="0" w:color="auto"/>
            </w:tcBorders>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98,04</w:t>
            </w:r>
          </w:p>
        </w:tc>
      </w:tr>
    </w:tbl>
    <w:p w:rsidR="007E5AB3" w:rsidRDefault="007E5AB3" w:rsidP="00DA44A6"/>
    <w:p w:rsidR="007E5AB3" w:rsidRPr="007E5AB3" w:rsidRDefault="007E5AB3" w:rsidP="007E5AB3">
      <w:pPr>
        <w:tabs>
          <w:tab w:val="left" w:pos="10064"/>
        </w:tabs>
        <w:spacing w:after="0" w:line="240" w:lineRule="auto"/>
        <w:rPr>
          <w:rFonts w:ascii="Arial" w:eastAsia="Times New Roman" w:hAnsi="Arial" w:cs="Arial"/>
          <w:b/>
          <w:u w:val="single"/>
          <w:lang w:eastAsia="cs-CZ"/>
        </w:rPr>
      </w:pPr>
      <w:r w:rsidRPr="007E5AB3">
        <w:rPr>
          <w:rFonts w:ascii="Arial" w:eastAsia="Times New Roman" w:hAnsi="Arial" w:cs="Arial"/>
          <w:b/>
          <w:u w:val="single"/>
          <w:lang w:eastAsia="cs-CZ"/>
        </w:rPr>
        <w:t>Kapitola 742 – Dětské skupiny</w:t>
      </w:r>
    </w:p>
    <w:p w:rsidR="007E5AB3" w:rsidRDefault="007E5AB3" w:rsidP="00DA44A6"/>
    <w:tbl>
      <w:tblPr>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1700"/>
        <w:gridCol w:w="1700"/>
        <w:gridCol w:w="1700"/>
        <w:gridCol w:w="940"/>
      </w:tblGrid>
      <w:tr w:rsidR="007E5AB3" w:rsidRPr="007E5AB3" w:rsidTr="00F923EC">
        <w:trPr>
          <w:trHeight w:val="276"/>
        </w:trPr>
        <w:tc>
          <w:tcPr>
            <w:tcW w:w="2460" w:type="dxa"/>
            <w:shd w:val="clear" w:color="000000" w:fill="DDEBF7"/>
            <w:vAlign w:val="center"/>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 xml:space="preserve">Výdaje </w:t>
            </w:r>
          </w:p>
        </w:tc>
        <w:tc>
          <w:tcPr>
            <w:tcW w:w="1700" w:type="dxa"/>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shd w:val="clear" w:color="000000" w:fill="DDEBF7"/>
            <w:vAlign w:val="center"/>
            <w:hideMark/>
          </w:tcPr>
          <w:p w:rsidR="00F923EC"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shd w:val="clear" w:color="000000" w:fill="DDEBF7"/>
            <w:vAlign w:val="center"/>
            <w:hideMark/>
          </w:tcPr>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shd w:val="clear" w:color="000000" w:fill="DDEBF7"/>
            <w:vAlign w:val="center"/>
            <w:hideMark/>
          </w:tcPr>
          <w:p w:rsidR="00F923EC" w:rsidRDefault="00F923EC"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7E5AB3" w:rsidRPr="00F51994">
              <w:rPr>
                <w:rFonts w:ascii="Arial" w:eastAsia="Times New Roman" w:hAnsi="Arial" w:cs="Arial"/>
                <w:b/>
                <w:bCs/>
                <w:sz w:val="16"/>
                <w:szCs w:val="16"/>
                <w:lang w:eastAsia="cs-CZ"/>
              </w:rPr>
              <w:t>erpání</w:t>
            </w:r>
          </w:p>
          <w:p w:rsidR="007E5AB3" w:rsidRPr="00F51994" w:rsidRDefault="007E5AB3" w:rsidP="007E5AB3">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7E5AB3" w:rsidRPr="007E5AB3" w:rsidTr="00F923EC">
        <w:trPr>
          <w:trHeight w:val="264"/>
        </w:trPr>
        <w:tc>
          <w:tcPr>
            <w:tcW w:w="2460" w:type="dxa"/>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Běžné výdaje</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11 169 000,00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5 937 766,30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4 154 000,00</w:t>
            </w:r>
          </w:p>
        </w:tc>
        <w:tc>
          <w:tcPr>
            <w:tcW w:w="940" w:type="dxa"/>
            <w:shd w:val="clear" w:color="000000" w:fill="FFFFFF"/>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69,96</w:t>
            </w:r>
          </w:p>
        </w:tc>
      </w:tr>
      <w:tr w:rsidR="007E5AB3" w:rsidRPr="007E5AB3" w:rsidTr="00F923EC">
        <w:trPr>
          <w:trHeight w:val="264"/>
        </w:trPr>
        <w:tc>
          <w:tcPr>
            <w:tcW w:w="2460" w:type="dxa"/>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t>Příspěvek od zřizovatele</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4 154 000,00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4 154 000,00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4 154 000,00</w:t>
            </w:r>
          </w:p>
        </w:tc>
        <w:tc>
          <w:tcPr>
            <w:tcW w:w="94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100,00</w:t>
            </w:r>
          </w:p>
        </w:tc>
      </w:tr>
      <w:tr w:rsidR="007E5AB3" w:rsidRPr="007E5AB3" w:rsidTr="00F923EC">
        <w:trPr>
          <w:trHeight w:val="264"/>
        </w:trPr>
        <w:tc>
          <w:tcPr>
            <w:tcW w:w="2460" w:type="dxa"/>
            <w:shd w:val="clear" w:color="auto" w:fill="auto"/>
            <w:noWrap/>
            <w:vAlign w:val="bottom"/>
            <w:hideMark/>
          </w:tcPr>
          <w:p w:rsidR="007E5AB3" w:rsidRPr="007E5AB3" w:rsidRDefault="007E5AB3" w:rsidP="007E5AB3">
            <w:pPr>
              <w:spacing w:after="0" w:line="240" w:lineRule="auto"/>
              <w:jc w:val="left"/>
              <w:rPr>
                <w:rFonts w:ascii="Arial" w:eastAsia="Times New Roman" w:hAnsi="Arial" w:cs="Arial"/>
                <w:sz w:val="16"/>
                <w:szCs w:val="16"/>
                <w:lang w:eastAsia="cs-CZ"/>
              </w:rPr>
            </w:pPr>
            <w:r w:rsidRPr="007E5AB3">
              <w:rPr>
                <w:rFonts w:ascii="Arial" w:eastAsia="Times New Roman" w:hAnsi="Arial" w:cs="Arial"/>
                <w:sz w:val="16"/>
                <w:szCs w:val="16"/>
                <w:lang w:eastAsia="cs-CZ"/>
              </w:rPr>
              <w:lastRenderedPageBreak/>
              <w:t>Transfery neinvestiční</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7 015 000,00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1 783 766,30</w:t>
            </w:r>
          </w:p>
        </w:tc>
        <w:tc>
          <w:tcPr>
            <w:tcW w:w="170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c>
          <w:tcPr>
            <w:tcW w:w="940" w:type="dxa"/>
            <w:shd w:val="clear" w:color="000000" w:fill="FFFFFF"/>
            <w:hideMark/>
          </w:tcPr>
          <w:p w:rsidR="007E5AB3" w:rsidRPr="007E5AB3" w:rsidRDefault="007E5AB3" w:rsidP="007E5AB3">
            <w:pPr>
              <w:spacing w:after="0" w:line="240" w:lineRule="auto"/>
              <w:jc w:val="right"/>
              <w:rPr>
                <w:rFonts w:ascii="Arial" w:eastAsia="Times New Roman" w:hAnsi="Arial" w:cs="Arial"/>
                <w:sz w:val="16"/>
                <w:szCs w:val="16"/>
                <w:lang w:eastAsia="cs-CZ"/>
              </w:rPr>
            </w:pPr>
            <w:r w:rsidRPr="007E5AB3">
              <w:rPr>
                <w:rFonts w:ascii="Arial" w:eastAsia="Times New Roman" w:hAnsi="Arial" w:cs="Arial"/>
                <w:sz w:val="16"/>
                <w:szCs w:val="16"/>
                <w:lang w:eastAsia="cs-CZ"/>
              </w:rPr>
              <w:t>0,00</w:t>
            </w:r>
          </w:p>
        </w:tc>
      </w:tr>
      <w:tr w:rsidR="007E5AB3" w:rsidRPr="007E5AB3" w:rsidTr="00F923EC">
        <w:trPr>
          <w:trHeight w:val="264"/>
        </w:trPr>
        <w:tc>
          <w:tcPr>
            <w:tcW w:w="2460" w:type="dxa"/>
            <w:shd w:val="clear" w:color="000000" w:fill="DDEBF7"/>
            <w:noWrap/>
            <w:vAlign w:val="bottom"/>
            <w:hideMark/>
          </w:tcPr>
          <w:p w:rsidR="007E5AB3" w:rsidRPr="007E5AB3" w:rsidRDefault="007E5AB3" w:rsidP="007E5AB3">
            <w:pPr>
              <w:spacing w:after="0" w:line="240" w:lineRule="auto"/>
              <w:jc w:val="lef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 xml:space="preserve">Celkem </w:t>
            </w:r>
          </w:p>
        </w:tc>
        <w:tc>
          <w:tcPr>
            <w:tcW w:w="1700" w:type="dxa"/>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11 169 000,00</w:t>
            </w:r>
          </w:p>
        </w:tc>
        <w:tc>
          <w:tcPr>
            <w:tcW w:w="1700" w:type="dxa"/>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5 937 766,30</w:t>
            </w:r>
          </w:p>
        </w:tc>
        <w:tc>
          <w:tcPr>
            <w:tcW w:w="1700" w:type="dxa"/>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4 154 000,00</w:t>
            </w:r>
          </w:p>
        </w:tc>
        <w:tc>
          <w:tcPr>
            <w:tcW w:w="940" w:type="dxa"/>
            <w:shd w:val="clear" w:color="000000" w:fill="DDEBF7"/>
            <w:hideMark/>
          </w:tcPr>
          <w:p w:rsidR="007E5AB3" w:rsidRPr="007E5AB3" w:rsidRDefault="007E5AB3" w:rsidP="007E5AB3">
            <w:pPr>
              <w:spacing w:after="0" w:line="240" w:lineRule="auto"/>
              <w:jc w:val="right"/>
              <w:rPr>
                <w:rFonts w:ascii="Arial" w:eastAsia="Times New Roman" w:hAnsi="Arial" w:cs="Arial"/>
                <w:b/>
                <w:bCs/>
                <w:sz w:val="16"/>
                <w:szCs w:val="16"/>
                <w:lang w:eastAsia="cs-CZ"/>
              </w:rPr>
            </w:pPr>
            <w:r w:rsidRPr="007E5AB3">
              <w:rPr>
                <w:rFonts w:ascii="Arial" w:eastAsia="Times New Roman" w:hAnsi="Arial" w:cs="Arial"/>
                <w:b/>
                <w:bCs/>
                <w:sz w:val="16"/>
                <w:szCs w:val="16"/>
                <w:lang w:eastAsia="cs-CZ"/>
              </w:rPr>
              <w:t>69,96</w:t>
            </w:r>
          </w:p>
        </w:tc>
      </w:tr>
    </w:tbl>
    <w:p w:rsidR="007E5AB3" w:rsidRDefault="007E5AB3" w:rsidP="00DA44A6"/>
    <w:p w:rsidR="007E5AB3" w:rsidRDefault="007E5AB3" w:rsidP="00DA44A6"/>
    <w:p w:rsidR="007E5AB3" w:rsidRPr="007E5AB3" w:rsidRDefault="007E5AB3" w:rsidP="007E5AB3">
      <w:pPr>
        <w:tabs>
          <w:tab w:val="left" w:pos="10064"/>
        </w:tabs>
        <w:spacing w:after="0" w:line="240" w:lineRule="auto"/>
        <w:rPr>
          <w:rFonts w:ascii="Arial" w:eastAsia="Times New Roman" w:hAnsi="Arial" w:cs="Arial"/>
          <w:b/>
          <w:u w:val="single"/>
          <w:lang w:eastAsia="cs-CZ"/>
        </w:rPr>
      </w:pPr>
      <w:r w:rsidRPr="007E5AB3">
        <w:rPr>
          <w:rFonts w:ascii="Arial" w:eastAsia="Times New Roman" w:hAnsi="Arial" w:cs="Arial"/>
          <w:b/>
          <w:u w:val="single"/>
          <w:lang w:eastAsia="cs-CZ"/>
        </w:rPr>
        <w:t>Kapitola 749 – Městská realitní kancelář</w:t>
      </w:r>
    </w:p>
    <w:p w:rsidR="007E5AB3" w:rsidRDefault="007E5AB3" w:rsidP="00DA44A6"/>
    <w:tbl>
      <w:tblPr>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1700"/>
        <w:gridCol w:w="1700"/>
        <w:gridCol w:w="1700"/>
        <w:gridCol w:w="940"/>
      </w:tblGrid>
      <w:tr w:rsidR="005B672F" w:rsidRPr="005B672F" w:rsidTr="005B672F">
        <w:trPr>
          <w:trHeight w:val="420"/>
        </w:trPr>
        <w:tc>
          <w:tcPr>
            <w:tcW w:w="2460" w:type="dxa"/>
            <w:shd w:val="clear" w:color="000000" w:fill="E2EFDA"/>
            <w:vAlign w:val="center"/>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Příjmy</w:t>
            </w:r>
          </w:p>
        </w:tc>
        <w:tc>
          <w:tcPr>
            <w:tcW w:w="1700" w:type="dxa"/>
            <w:shd w:val="clear" w:color="000000" w:fill="E2EFDA"/>
            <w:vAlign w:val="center"/>
            <w:hideMark/>
          </w:tcPr>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rozpočet schválený v Kč</w:t>
            </w:r>
          </w:p>
        </w:tc>
        <w:tc>
          <w:tcPr>
            <w:tcW w:w="1700" w:type="dxa"/>
            <w:shd w:val="clear" w:color="000000" w:fill="E2EFDA"/>
            <w:vAlign w:val="center"/>
            <w:hideMark/>
          </w:tcPr>
          <w:p w:rsidR="00F923EC"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rozpočet upravený </w:t>
            </w:r>
          </w:p>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v Kč</w:t>
            </w:r>
          </w:p>
        </w:tc>
        <w:tc>
          <w:tcPr>
            <w:tcW w:w="1700" w:type="dxa"/>
            <w:shd w:val="clear" w:color="000000" w:fill="E2EFDA"/>
            <w:vAlign w:val="center"/>
            <w:hideMark/>
          </w:tcPr>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plnění v Kč</w:t>
            </w:r>
          </w:p>
        </w:tc>
        <w:tc>
          <w:tcPr>
            <w:tcW w:w="940" w:type="dxa"/>
            <w:shd w:val="clear" w:color="000000" w:fill="E2EFDA"/>
            <w:vAlign w:val="center"/>
            <w:hideMark/>
          </w:tcPr>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plnění v %</w:t>
            </w:r>
          </w:p>
        </w:tc>
      </w:tr>
      <w:tr w:rsidR="005B672F" w:rsidRPr="005B672F" w:rsidTr="005B672F">
        <w:trPr>
          <w:trHeight w:val="264"/>
        </w:trPr>
        <w:tc>
          <w:tcPr>
            <w:tcW w:w="2460" w:type="dxa"/>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Nedaňové příjmy</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26 800 000,00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26 800 000,00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28 332 555,18</w:t>
            </w:r>
          </w:p>
        </w:tc>
        <w:tc>
          <w:tcPr>
            <w:tcW w:w="940" w:type="dxa"/>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105,72</w:t>
            </w:r>
          </w:p>
        </w:tc>
      </w:tr>
      <w:tr w:rsidR="005B672F" w:rsidRPr="005B672F" w:rsidTr="005B672F">
        <w:trPr>
          <w:trHeight w:val="264"/>
        </w:trPr>
        <w:tc>
          <w:tcPr>
            <w:tcW w:w="2460" w:type="dxa"/>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Byty</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21 200 000,00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21 200 000,00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22 832 464,08</w:t>
            </w:r>
          </w:p>
        </w:tc>
        <w:tc>
          <w:tcPr>
            <w:tcW w:w="94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107,70</w:t>
            </w:r>
          </w:p>
        </w:tc>
      </w:tr>
      <w:tr w:rsidR="005B672F" w:rsidRPr="005B672F" w:rsidTr="005B672F">
        <w:trPr>
          <w:trHeight w:val="264"/>
        </w:trPr>
        <w:tc>
          <w:tcPr>
            <w:tcW w:w="2460" w:type="dxa"/>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Nebytové prostory</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5 600 000,00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5 600 000,00</w:t>
            </w:r>
          </w:p>
        </w:tc>
        <w:tc>
          <w:tcPr>
            <w:tcW w:w="170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5 500 091,10</w:t>
            </w:r>
          </w:p>
        </w:tc>
        <w:tc>
          <w:tcPr>
            <w:tcW w:w="940" w:type="dxa"/>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98,22</w:t>
            </w:r>
          </w:p>
        </w:tc>
      </w:tr>
      <w:tr w:rsidR="005B672F" w:rsidRPr="005B672F" w:rsidTr="005B672F">
        <w:trPr>
          <w:trHeight w:val="264"/>
        </w:trPr>
        <w:tc>
          <w:tcPr>
            <w:tcW w:w="2460" w:type="dxa"/>
            <w:shd w:val="clear" w:color="000000" w:fill="E2EFDA"/>
            <w:noWrap/>
            <w:vAlign w:val="bottom"/>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Celkem </w:t>
            </w:r>
          </w:p>
        </w:tc>
        <w:tc>
          <w:tcPr>
            <w:tcW w:w="1700" w:type="dxa"/>
            <w:shd w:val="clear" w:color="000000" w:fill="E2EFDA"/>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26 800 000,00</w:t>
            </w:r>
          </w:p>
        </w:tc>
        <w:tc>
          <w:tcPr>
            <w:tcW w:w="1700" w:type="dxa"/>
            <w:shd w:val="clear" w:color="000000" w:fill="E2EFDA"/>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26 800 000,00</w:t>
            </w:r>
          </w:p>
        </w:tc>
        <w:tc>
          <w:tcPr>
            <w:tcW w:w="1700" w:type="dxa"/>
            <w:shd w:val="clear" w:color="000000" w:fill="E2EFDA"/>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28 332 555,18</w:t>
            </w:r>
          </w:p>
        </w:tc>
        <w:tc>
          <w:tcPr>
            <w:tcW w:w="940" w:type="dxa"/>
            <w:shd w:val="clear" w:color="000000" w:fill="E2EFDA"/>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105,72</w:t>
            </w:r>
          </w:p>
        </w:tc>
      </w:tr>
    </w:tbl>
    <w:p w:rsidR="007E5AB3" w:rsidRDefault="007E5AB3"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5B672F" w:rsidRPr="005B672F" w:rsidTr="005B672F">
        <w:trPr>
          <w:trHeight w:val="408"/>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rozpočet upravený</w:t>
            </w:r>
          </w:p>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čerpání </w:t>
            </w:r>
          </w:p>
          <w:p w:rsidR="005B672F" w:rsidRPr="005B672F" w:rsidRDefault="005B672F" w:rsidP="005B672F">
            <w:pPr>
              <w:spacing w:after="0" w:line="240" w:lineRule="auto"/>
              <w:jc w:val="center"/>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v %</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31 517 200,00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37 367 200,00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28 810 083,08</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77,10</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Byty</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19 160 000,00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19 150 000,00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15 676 177,00</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81,86</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Nebytové prostory</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4 511 000,00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5 571 000,00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3 964 277,77</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71,16</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 xml:space="preserve">Provoz </w:t>
            </w:r>
            <w:proofErr w:type="spellStart"/>
            <w:r w:rsidRPr="005B672F">
              <w:rPr>
                <w:rFonts w:ascii="Arial" w:eastAsia="Times New Roman" w:hAnsi="Arial" w:cs="Arial"/>
                <w:sz w:val="16"/>
                <w:szCs w:val="16"/>
                <w:lang w:eastAsia="cs-CZ"/>
              </w:rPr>
              <w:t>MěRK</w:t>
            </w:r>
            <w:proofErr w:type="spellEnd"/>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7 846 200,00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12 646 200,00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9 169 628,31</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72,51</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16 200 000,00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10 350 000,00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2 180 590,05</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21,07</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Byty</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16 200 000,00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10 036 900,00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1 881 435,05</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18,75</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 xml:space="preserve">Provoz </w:t>
            </w:r>
            <w:proofErr w:type="spellStart"/>
            <w:r w:rsidRPr="005B672F">
              <w:rPr>
                <w:rFonts w:ascii="Arial" w:eastAsia="Times New Roman" w:hAnsi="Arial" w:cs="Arial"/>
                <w:sz w:val="16"/>
                <w:szCs w:val="16"/>
                <w:lang w:eastAsia="cs-CZ"/>
              </w:rPr>
              <w:t>MěRK</w:t>
            </w:r>
            <w:proofErr w:type="spellEnd"/>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190 000,00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176 055,00</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92,66</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B672F" w:rsidRPr="005B672F" w:rsidRDefault="005B672F" w:rsidP="005B672F">
            <w:pPr>
              <w:spacing w:after="0" w:line="240" w:lineRule="auto"/>
              <w:jc w:val="left"/>
              <w:rPr>
                <w:rFonts w:ascii="Arial" w:eastAsia="Times New Roman" w:hAnsi="Arial" w:cs="Arial"/>
                <w:sz w:val="16"/>
                <w:szCs w:val="16"/>
                <w:lang w:eastAsia="cs-CZ"/>
              </w:rPr>
            </w:pPr>
            <w:r w:rsidRPr="005B672F">
              <w:rPr>
                <w:rFonts w:ascii="Arial" w:eastAsia="Times New Roman" w:hAnsi="Arial" w:cs="Arial"/>
                <w:sz w:val="16"/>
                <w:szCs w:val="16"/>
                <w:lang w:eastAsia="cs-CZ"/>
              </w:rPr>
              <w:t xml:space="preserve">Správa bytů a </w:t>
            </w:r>
            <w:proofErr w:type="spellStart"/>
            <w:r w:rsidRPr="005B672F">
              <w:rPr>
                <w:rFonts w:ascii="Arial" w:eastAsia="Times New Roman" w:hAnsi="Arial" w:cs="Arial"/>
                <w:sz w:val="16"/>
                <w:szCs w:val="16"/>
                <w:lang w:eastAsia="cs-CZ"/>
              </w:rPr>
              <w:t>nebytů</w:t>
            </w:r>
            <w:proofErr w:type="spellEnd"/>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123 100,00</w:t>
            </w:r>
          </w:p>
        </w:tc>
        <w:tc>
          <w:tcPr>
            <w:tcW w:w="170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123 100,00</w:t>
            </w:r>
          </w:p>
        </w:tc>
        <w:tc>
          <w:tcPr>
            <w:tcW w:w="940" w:type="dxa"/>
            <w:tcBorders>
              <w:top w:val="nil"/>
              <w:left w:val="nil"/>
              <w:bottom w:val="single" w:sz="4" w:space="0" w:color="auto"/>
              <w:right w:val="single" w:sz="4" w:space="0" w:color="auto"/>
            </w:tcBorders>
            <w:shd w:val="clear" w:color="000000" w:fill="FFFFFF"/>
            <w:hideMark/>
          </w:tcPr>
          <w:p w:rsidR="005B672F" w:rsidRPr="005B672F" w:rsidRDefault="005B672F" w:rsidP="005B672F">
            <w:pPr>
              <w:spacing w:after="0" w:line="240" w:lineRule="auto"/>
              <w:jc w:val="right"/>
              <w:rPr>
                <w:rFonts w:ascii="Arial" w:eastAsia="Times New Roman" w:hAnsi="Arial" w:cs="Arial"/>
                <w:sz w:val="16"/>
                <w:szCs w:val="16"/>
                <w:lang w:eastAsia="cs-CZ"/>
              </w:rPr>
            </w:pPr>
            <w:r w:rsidRPr="005B672F">
              <w:rPr>
                <w:rFonts w:ascii="Arial" w:eastAsia="Times New Roman" w:hAnsi="Arial" w:cs="Arial"/>
                <w:sz w:val="16"/>
                <w:szCs w:val="16"/>
                <w:lang w:eastAsia="cs-CZ"/>
              </w:rPr>
              <w:t>100,00</w:t>
            </w:r>
          </w:p>
        </w:tc>
      </w:tr>
      <w:tr w:rsidR="005B672F" w:rsidRPr="005B672F" w:rsidTr="005B672F">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5B672F" w:rsidRPr="005B672F" w:rsidRDefault="005B672F" w:rsidP="005B672F">
            <w:pPr>
              <w:spacing w:after="0" w:line="240" w:lineRule="auto"/>
              <w:jc w:val="lef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47 717 200,00</w:t>
            </w:r>
          </w:p>
        </w:tc>
        <w:tc>
          <w:tcPr>
            <w:tcW w:w="1700" w:type="dxa"/>
            <w:tcBorders>
              <w:top w:val="nil"/>
              <w:left w:val="nil"/>
              <w:bottom w:val="single" w:sz="4" w:space="0" w:color="auto"/>
              <w:right w:val="single" w:sz="4" w:space="0" w:color="auto"/>
            </w:tcBorders>
            <w:shd w:val="clear" w:color="000000" w:fill="DDEBF7"/>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47 717 200,00</w:t>
            </w:r>
          </w:p>
        </w:tc>
        <w:tc>
          <w:tcPr>
            <w:tcW w:w="1700" w:type="dxa"/>
            <w:tcBorders>
              <w:top w:val="nil"/>
              <w:left w:val="nil"/>
              <w:bottom w:val="single" w:sz="4" w:space="0" w:color="auto"/>
              <w:right w:val="single" w:sz="4" w:space="0" w:color="auto"/>
            </w:tcBorders>
            <w:shd w:val="clear" w:color="000000" w:fill="DDEBF7"/>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30 990 673,13</w:t>
            </w:r>
          </w:p>
        </w:tc>
        <w:tc>
          <w:tcPr>
            <w:tcW w:w="940" w:type="dxa"/>
            <w:tcBorders>
              <w:top w:val="nil"/>
              <w:left w:val="nil"/>
              <w:bottom w:val="single" w:sz="4" w:space="0" w:color="auto"/>
              <w:right w:val="single" w:sz="4" w:space="0" w:color="auto"/>
            </w:tcBorders>
            <w:shd w:val="clear" w:color="000000" w:fill="DDEBF7"/>
            <w:hideMark/>
          </w:tcPr>
          <w:p w:rsidR="005B672F" w:rsidRPr="005B672F" w:rsidRDefault="005B672F" w:rsidP="005B672F">
            <w:pPr>
              <w:spacing w:after="0" w:line="240" w:lineRule="auto"/>
              <w:jc w:val="right"/>
              <w:rPr>
                <w:rFonts w:ascii="Arial" w:eastAsia="Times New Roman" w:hAnsi="Arial" w:cs="Arial"/>
                <w:b/>
                <w:bCs/>
                <w:sz w:val="16"/>
                <w:szCs w:val="16"/>
                <w:lang w:eastAsia="cs-CZ"/>
              </w:rPr>
            </w:pPr>
            <w:r w:rsidRPr="005B672F">
              <w:rPr>
                <w:rFonts w:ascii="Arial" w:eastAsia="Times New Roman" w:hAnsi="Arial" w:cs="Arial"/>
                <w:b/>
                <w:bCs/>
                <w:sz w:val="16"/>
                <w:szCs w:val="16"/>
                <w:lang w:eastAsia="cs-CZ"/>
              </w:rPr>
              <w:t>64,95</w:t>
            </w:r>
          </w:p>
        </w:tc>
      </w:tr>
    </w:tbl>
    <w:p w:rsidR="007E5AB3" w:rsidRDefault="007E5AB3" w:rsidP="00DA44A6"/>
    <w:p w:rsidR="00B8555C" w:rsidRPr="00B8555C" w:rsidRDefault="00B8555C" w:rsidP="00B8555C">
      <w:pPr>
        <w:tabs>
          <w:tab w:val="left" w:pos="10064"/>
        </w:tabs>
        <w:spacing w:after="0" w:line="240" w:lineRule="auto"/>
        <w:rPr>
          <w:rFonts w:ascii="Arial" w:eastAsia="Times New Roman" w:hAnsi="Arial" w:cs="Arial"/>
          <w:b/>
          <w:u w:val="single"/>
          <w:lang w:eastAsia="cs-CZ"/>
        </w:rPr>
      </w:pPr>
      <w:r w:rsidRPr="00B8555C">
        <w:rPr>
          <w:rFonts w:ascii="Arial" w:eastAsia="Times New Roman" w:hAnsi="Arial" w:cs="Arial"/>
          <w:b/>
          <w:u w:val="single"/>
          <w:lang w:eastAsia="cs-CZ"/>
        </w:rPr>
        <w:t>Kapitola 759 – Městské kulturní centrum</w:t>
      </w:r>
    </w:p>
    <w:p w:rsidR="00B8555C" w:rsidRDefault="00B8555C" w:rsidP="00DA44A6"/>
    <w:tbl>
      <w:tblPr>
        <w:tblW w:w="0" w:type="auto"/>
        <w:tblLayout w:type="fixed"/>
        <w:tblCellMar>
          <w:left w:w="70" w:type="dxa"/>
          <w:right w:w="70" w:type="dxa"/>
        </w:tblCellMar>
        <w:tblLook w:val="04A0" w:firstRow="1" w:lastRow="0" w:firstColumn="1" w:lastColumn="0" w:noHBand="0" w:noVBand="1"/>
      </w:tblPr>
      <w:tblGrid>
        <w:gridCol w:w="2460"/>
        <w:gridCol w:w="1700"/>
        <w:gridCol w:w="1705"/>
        <w:gridCol w:w="1700"/>
        <w:gridCol w:w="940"/>
      </w:tblGrid>
      <w:tr w:rsidR="00A53756" w:rsidRPr="00A53756" w:rsidTr="00A53756">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A53756" w:rsidRPr="00A53756" w:rsidRDefault="00A53756" w:rsidP="00A53756">
            <w:pPr>
              <w:spacing w:after="0" w:line="240" w:lineRule="auto"/>
              <w:jc w:val="lef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A53756" w:rsidRPr="00F51994" w:rsidRDefault="00A53756" w:rsidP="00A53756">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5" w:type="dxa"/>
            <w:tcBorders>
              <w:top w:val="single" w:sz="4" w:space="0" w:color="auto"/>
              <w:left w:val="nil"/>
              <w:bottom w:val="single" w:sz="4" w:space="0" w:color="auto"/>
              <w:right w:val="single" w:sz="4" w:space="0" w:color="auto"/>
            </w:tcBorders>
            <w:shd w:val="clear" w:color="000000" w:fill="E2EFDA"/>
            <w:vAlign w:val="center"/>
            <w:hideMark/>
          </w:tcPr>
          <w:p w:rsidR="00F923EC" w:rsidRDefault="00A53756" w:rsidP="00A53756">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A53756" w:rsidRPr="00F51994" w:rsidRDefault="00A53756" w:rsidP="00A53756">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A53756" w:rsidRPr="00F51994" w:rsidRDefault="00A53756" w:rsidP="00A53756">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A53756" w:rsidRPr="00F51994" w:rsidRDefault="00A53756" w:rsidP="00A53756">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A53756" w:rsidRPr="00A53756" w:rsidTr="00A5375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A53756" w:rsidRDefault="00A53756" w:rsidP="00A53756">
            <w:pPr>
              <w:spacing w:after="0" w:line="240" w:lineRule="auto"/>
              <w:jc w:val="lef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1 350 000,00</w:t>
            </w:r>
          </w:p>
        </w:tc>
        <w:tc>
          <w:tcPr>
            <w:tcW w:w="1705"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1 350 000,00</w:t>
            </w:r>
          </w:p>
        </w:tc>
        <w:tc>
          <w:tcPr>
            <w:tcW w:w="170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756 410,00</w:t>
            </w:r>
          </w:p>
        </w:tc>
        <w:tc>
          <w:tcPr>
            <w:tcW w:w="94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56,03</w:t>
            </w:r>
          </w:p>
        </w:tc>
      </w:tr>
      <w:tr w:rsidR="00A53756" w:rsidRPr="00A53756" w:rsidTr="00A5375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A53756" w:rsidRDefault="00A53756" w:rsidP="00A53756">
            <w:pPr>
              <w:spacing w:after="0" w:line="240" w:lineRule="auto"/>
              <w:jc w:val="left"/>
              <w:rPr>
                <w:rFonts w:ascii="Arial" w:eastAsia="Times New Roman" w:hAnsi="Arial" w:cs="Arial"/>
                <w:sz w:val="16"/>
                <w:szCs w:val="16"/>
                <w:lang w:eastAsia="cs-CZ"/>
              </w:rPr>
            </w:pPr>
            <w:r w:rsidRPr="00A53756">
              <w:rPr>
                <w:rFonts w:ascii="Arial" w:eastAsia="Times New Roman" w:hAnsi="Arial" w:cs="Arial"/>
                <w:sz w:val="16"/>
                <w:szCs w:val="16"/>
                <w:lang w:eastAsia="cs-CZ"/>
              </w:rPr>
              <w:t>Ostatní nedaňové příjmy</w:t>
            </w:r>
          </w:p>
        </w:tc>
        <w:tc>
          <w:tcPr>
            <w:tcW w:w="170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sz w:val="16"/>
                <w:szCs w:val="16"/>
                <w:lang w:eastAsia="cs-CZ"/>
              </w:rPr>
            </w:pPr>
            <w:r w:rsidRPr="00A53756">
              <w:rPr>
                <w:rFonts w:ascii="Arial" w:eastAsia="Times New Roman" w:hAnsi="Arial" w:cs="Arial"/>
                <w:sz w:val="16"/>
                <w:szCs w:val="16"/>
                <w:lang w:eastAsia="cs-CZ"/>
              </w:rPr>
              <w:t>1 350 000,00</w:t>
            </w:r>
          </w:p>
        </w:tc>
        <w:tc>
          <w:tcPr>
            <w:tcW w:w="1705"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sz w:val="16"/>
                <w:szCs w:val="16"/>
                <w:lang w:eastAsia="cs-CZ"/>
              </w:rPr>
            </w:pPr>
            <w:r w:rsidRPr="00A53756">
              <w:rPr>
                <w:rFonts w:ascii="Arial" w:eastAsia="Times New Roman" w:hAnsi="Arial" w:cs="Arial"/>
                <w:sz w:val="16"/>
                <w:szCs w:val="16"/>
                <w:lang w:eastAsia="cs-CZ"/>
              </w:rPr>
              <w:t>1 350 000,00</w:t>
            </w:r>
          </w:p>
        </w:tc>
        <w:tc>
          <w:tcPr>
            <w:tcW w:w="170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sz w:val="16"/>
                <w:szCs w:val="16"/>
                <w:lang w:eastAsia="cs-CZ"/>
              </w:rPr>
            </w:pPr>
            <w:r w:rsidRPr="00A53756">
              <w:rPr>
                <w:rFonts w:ascii="Arial" w:eastAsia="Times New Roman" w:hAnsi="Arial" w:cs="Arial"/>
                <w:sz w:val="16"/>
                <w:szCs w:val="16"/>
                <w:lang w:eastAsia="cs-CZ"/>
              </w:rPr>
              <w:t>756 410,00</w:t>
            </w:r>
          </w:p>
        </w:tc>
        <w:tc>
          <w:tcPr>
            <w:tcW w:w="940" w:type="dxa"/>
            <w:tcBorders>
              <w:top w:val="nil"/>
              <w:left w:val="nil"/>
              <w:bottom w:val="single" w:sz="4" w:space="0" w:color="auto"/>
              <w:right w:val="single" w:sz="4" w:space="0" w:color="auto"/>
            </w:tcBorders>
            <w:shd w:val="clear" w:color="000000" w:fill="FFFFFF"/>
            <w:hideMark/>
          </w:tcPr>
          <w:p w:rsidR="00A53756" w:rsidRPr="00A53756" w:rsidRDefault="00A53756" w:rsidP="00A53756">
            <w:pPr>
              <w:spacing w:after="0" w:line="240" w:lineRule="auto"/>
              <w:jc w:val="right"/>
              <w:rPr>
                <w:rFonts w:ascii="Arial" w:eastAsia="Times New Roman" w:hAnsi="Arial" w:cs="Arial"/>
                <w:sz w:val="16"/>
                <w:szCs w:val="16"/>
                <w:lang w:eastAsia="cs-CZ"/>
              </w:rPr>
            </w:pPr>
            <w:r w:rsidRPr="00A53756">
              <w:rPr>
                <w:rFonts w:ascii="Arial" w:eastAsia="Times New Roman" w:hAnsi="Arial" w:cs="Arial"/>
                <w:sz w:val="16"/>
                <w:szCs w:val="16"/>
                <w:lang w:eastAsia="cs-CZ"/>
              </w:rPr>
              <w:t>56,03</w:t>
            </w:r>
          </w:p>
        </w:tc>
      </w:tr>
      <w:tr w:rsidR="00A53756" w:rsidRPr="00A53756" w:rsidTr="00A53756">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A53756" w:rsidRPr="00A53756" w:rsidRDefault="00A53756" w:rsidP="00A53756">
            <w:pPr>
              <w:spacing w:after="0" w:line="240" w:lineRule="auto"/>
              <w:jc w:val="lef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1 350 000,00</w:t>
            </w:r>
          </w:p>
        </w:tc>
        <w:tc>
          <w:tcPr>
            <w:tcW w:w="1705" w:type="dxa"/>
            <w:tcBorders>
              <w:top w:val="nil"/>
              <w:left w:val="nil"/>
              <w:bottom w:val="single" w:sz="4" w:space="0" w:color="auto"/>
              <w:right w:val="single" w:sz="4" w:space="0" w:color="auto"/>
            </w:tcBorders>
            <w:shd w:val="clear" w:color="000000" w:fill="E2EFDA"/>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1 350 000,00</w:t>
            </w:r>
          </w:p>
        </w:tc>
        <w:tc>
          <w:tcPr>
            <w:tcW w:w="1700" w:type="dxa"/>
            <w:tcBorders>
              <w:top w:val="nil"/>
              <w:left w:val="nil"/>
              <w:bottom w:val="single" w:sz="4" w:space="0" w:color="auto"/>
              <w:right w:val="single" w:sz="4" w:space="0" w:color="auto"/>
            </w:tcBorders>
            <w:shd w:val="clear" w:color="000000" w:fill="E2EFDA"/>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756 410,00</w:t>
            </w:r>
          </w:p>
        </w:tc>
        <w:tc>
          <w:tcPr>
            <w:tcW w:w="940" w:type="dxa"/>
            <w:tcBorders>
              <w:top w:val="nil"/>
              <w:left w:val="nil"/>
              <w:bottom w:val="single" w:sz="4" w:space="0" w:color="auto"/>
              <w:right w:val="single" w:sz="4" w:space="0" w:color="auto"/>
            </w:tcBorders>
            <w:shd w:val="clear" w:color="000000" w:fill="E2EFDA"/>
            <w:hideMark/>
          </w:tcPr>
          <w:p w:rsidR="00A53756" w:rsidRPr="00A53756" w:rsidRDefault="00A53756" w:rsidP="00A53756">
            <w:pPr>
              <w:spacing w:after="0" w:line="240" w:lineRule="auto"/>
              <w:jc w:val="right"/>
              <w:rPr>
                <w:rFonts w:ascii="Arial" w:eastAsia="Times New Roman" w:hAnsi="Arial" w:cs="Arial"/>
                <w:b/>
                <w:bCs/>
                <w:sz w:val="16"/>
                <w:szCs w:val="16"/>
                <w:lang w:eastAsia="cs-CZ"/>
              </w:rPr>
            </w:pPr>
            <w:r w:rsidRPr="00A53756">
              <w:rPr>
                <w:rFonts w:ascii="Arial" w:eastAsia="Times New Roman" w:hAnsi="Arial" w:cs="Arial"/>
                <w:b/>
                <w:bCs/>
                <w:sz w:val="16"/>
                <w:szCs w:val="16"/>
                <w:lang w:eastAsia="cs-CZ"/>
              </w:rPr>
              <w:t>56,03</w:t>
            </w:r>
          </w:p>
        </w:tc>
      </w:tr>
    </w:tbl>
    <w:p w:rsidR="00A53756" w:rsidRDefault="00A53756"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B8555C" w:rsidRPr="00B8555C" w:rsidTr="00B8555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B8555C" w:rsidRPr="000F2707" w:rsidRDefault="00B8555C" w:rsidP="00B8555C">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B8555C" w:rsidRPr="000F2707"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upravený</w:t>
            </w:r>
          </w:p>
          <w:p w:rsidR="00B8555C" w:rsidRPr="000F2707"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B8555C" w:rsidRPr="000F2707"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čerpání </w:t>
            </w:r>
          </w:p>
          <w:p w:rsidR="00B8555C" w:rsidRPr="000F2707" w:rsidRDefault="00B8555C" w:rsidP="00B8555C">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10 606 000,00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12 261 000,00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11 990 228,22</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97,79</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Advent a vánoční trhy</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480 000,00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2 207 996,87</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2 030 151,75</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91,95</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Junior klub </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1 505 000,00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1 493 019,85</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1 493 019,85</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Lesní divadlo Skalka</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390 000,00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429 768,36</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424 063,60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98,67</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Ostatní</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163 000,00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198 511,77</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198 511,77</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Ples seniorů</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70 000,00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64 316,20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64 316,20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Prokopská pouť</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395 000,00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470 947,87</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470 947,87</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Provoz MKC</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4 446 000,00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4 796 739,77</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4 736 645,17</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98,75</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Příbramské kulturní léto</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332 000,00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262 929,00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261 424,10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99,43</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Sportovec regionu</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250 000,00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248 970,65</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248 970,65</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Sportovní aktivity</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102 000,00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86 136,80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86 136,80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Šalmaj</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605 000,00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801 189,28</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801 189,28</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Tříkrálový průvod </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180 412,00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180 412,00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Turnaj o pohár starosty</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35 000,00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43 574,80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40 574,80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93,12</w:t>
            </w:r>
          </w:p>
        </w:tc>
      </w:tr>
      <w:tr w:rsidR="00B8555C" w:rsidRPr="00B8555C"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Vítání slunovratu</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98 000,00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87 037,00</w:t>
            </w:r>
          </w:p>
        </w:tc>
        <w:tc>
          <w:tcPr>
            <w:tcW w:w="170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87 036,60</w:t>
            </w:r>
          </w:p>
        </w:tc>
        <w:tc>
          <w:tcPr>
            <w:tcW w:w="940" w:type="dxa"/>
            <w:tcBorders>
              <w:top w:val="nil"/>
              <w:left w:val="nil"/>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A01016">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lastRenderedPageBreak/>
              <w:t>Open air Junior</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225 000,00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B8555C" w:rsidRPr="00B8555C" w:rsidTr="00A01016">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Korunovace</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14 511,00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14 511,00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Díky </w:t>
            </w:r>
            <w:proofErr w:type="spellStart"/>
            <w:r w:rsidRPr="000F2707">
              <w:rPr>
                <w:rFonts w:ascii="Arial" w:eastAsia="Times New Roman" w:hAnsi="Arial" w:cs="Arial"/>
                <w:sz w:val="16"/>
                <w:szCs w:val="16"/>
                <w:lang w:eastAsia="cs-CZ"/>
              </w:rPr>
              <w:t>Fest</w:t>
            </w:r>
            <w:proofErr w:type="spellEnd"/>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94 247,00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94 247,00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30.Setkání hornických měst</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9 680,00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9 680,00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Líbání ve Svatohorských sadech</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31 567,80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23 962,30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75,91</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Dětský festival</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305 000,00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280 187,16</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280 171,66</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99,99</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proofErr w:type="spellStart"/>
            <w:r w:rsidRPr="000F2707">
              <w:rPr>
                <w:rFonts w:ascii="Arial" w:eastAsia="Times New Roman" w:hAnsi="Arial" w:cs="Arial"/>
                <w:sz w:val="16"/>
                <w:szCs w:val="16"/>
                <w:lang w:eastAsia="cs-CZ"/>
              </w:rPr>
              <w:t>Benchmarking</w:t>
            </w:r>
            <w:proofErr w:type="spellEnd"/>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MČR v hasičském sportu</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76 095,00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61 094,00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80,29</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proofErr w:type="spellStart"/>
            <w:proofErr w:type="gramStart"/>
            <w:r w:rsidRPr="000F2707">
              <w:rPr>
                <w:rFonts w:ascii="Arial" w:eastAsia="Times New Roman" w:hAnsi="Arial" w:cs="Arial"/>
                <w:sz w:val="16"/>
                <w:szCs w:val="16"/>
                <w:lang w:eastAsia="cs-CZ"/>
              </w:rPr>
              <w:t>Výstavy,mural</w:t>
            </w:r>
            <w:proofErr w:type="gramEnd"/>
            <w:r w:rsidRPr="000F2707">
              <w:rPr>
                <w:rFonts w:ascii="Arial" w:eastAsia="Times New Roman" w:hAnsi="Arial" w:cs="Arial"/>
                <w:sz w:val="16"/>
                <w:szCs w:val="16"/>
                <w:lang w:eastAsia="cs-CZ"/>
              </w:rPr>
              <w:t>,street</w:t>
            </w:r>
            <w:proofErr w:type="spellEnd"/>
            <w:r w:rsidRPr="000F2707">
              <w:rPr>
                <w:rFonts w:ascii="Arial" w:eastAsia="Times New Roman" w:hAnsi="Arial" w:cs="Arial"/>
                <w:sz w:val="16"/>
                <w:szCs w:val="16"/>
                <w:lang w:eastAsia="cs-CZ"/>
              </w:rPr>
              <w:t xml:space="preserve"> art </w:t>
            </w:r>
            <w:proofErr w:type="spellStart"/>
            <w:r w:rsidRPr="000F2707">
              <w:rPr>
                <w:rFonts w:ascii="Arial" w:eastAsia="Times New Roman" w:hAnsi="Arial" w:cs="Arial"/>
                <w:sz w:val="16"/>
                <w:szCs w:val="16"/>
                <w:lang w:eastAsia="cs-CZ"/>
              </w:rPr>
              <w:t>fest</w:t>
            </w:r>
            <w:proofErr w:type="spellEnd"/>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Route 66</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310 000,00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258 120,37</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258 120,37</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Sraz kulturních center</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16 418,00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16 418,00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80.výročí ukončení </w:t>
            </w:r>
            <w:proofErr w:type="spellStart"/>
            <w:r w:rsidRPr="000F2707">
              <w:rPr>
                <w:rFonts w:ascii="Arial" w:eastAsia="Times New Roman" w:hAnsi="Arial" w:cs="Arial"/>
                <w:sz w:val="16"/>
                <w:szCs w:val="16"/>
                <w:lang w:eastAsia="cs-CZ"/>
              </w:rPr>
              <w:t>II.sv.války</w:t>
            </w:r>
            <w:proofErr w:type="spellEnd"/>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83 932,45</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83 932,45</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420"/>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Ekologický projekt-třídění na kulturních akcích</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24 691,00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24 691,00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0F2707" w:rsidRDefault="00B8555C" w:rsidP="00B8555C">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Kapitálové výdaje</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200 000,00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100,00</w:t>
            </w:r>
          </w:p>
        </w:tc>
      </w:tr>
      <w:tr w:rsidR="00B8555C" w:rsidRPr="00B8555C" w:rsidTr="00F923EC">
        <w:trPr>
          <w:trHeight w:val="420"/>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555C" w:rsidRPr="000F2707" w:rsidRDefault="00B8555C" w:rsidP="00B8555C">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Ostatní nákup dlouhodobého nehmotného majetku</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200 000,00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B8555C" w:rsidRPr="000F2707" w:rsidRDefault="00B8555C" w:rsidP="00B8555C">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B8555C" w:rsidRPr="00B8555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8555C" w:rsidRPr="000F2707" w:rsidRDefault="00B8555C" w:rsidP="00B8555C">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Celkem </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10 606 000,00</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12 461 000,00</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12 190 228,22</w:t>
            </w:r>
          </w:p>
        </w:tc>
        <w:tc>
          <w:tcPr>
            <w:tcW w:w="940" w:type="dxa"/>
            <w:tcBorders>
              <w:top w:val="single" w:sz="4" w:space="0" w:color="auto"/>
              <w:left w:val="single" w:sz="4" w:space="0" w:color="auto"/>
              <w:bottom w:val="single" w:sz="4" w:space="0" w:color="auto"/>
              <w:right w:val="single" w:sz="4" w:space="0" w:color="auto"/>
            </w:tcBorders>
            <w:shd w:val="clear" w:color="000000" w:fill="DDEBF7"/>
            <w:hideMark/>
          </w:tcPr>
          <w:p w:rsidR="00B8555C" w:rsidRPr="000F2707" w:rsidRDefault="00B8555C" w:rsidP="00B8555C">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97,83</w:t>
            </w:r>
          </w:p>
        </w:tc>
      </w:tr>
    </w:tbl>
    <w:p w:rsidR="00B8555C" w:rsidRDefault="00B8555C" w:rsidP="00DA44A6"/>
    <w:p w:rsidR="00B8555C" w:rsidRPr="00B8555C" w:rsidRDefault="00B8555C" w:rsidP="00B8555C">
      <w:pPr>
        <w:tabs>
          <w:tab w:val="left" w:pos="10064"/>
        </w:tabs>
        <w:spacing w:after="0" w:line="240" w:lineRule="auto"/>
        <w:rPr>
          <w:rFonts w:ascii="Arial" w:eastAsia="Times New Roman" w:hAnsi="Arial" w:cs="Arial"/>
          <w:b/>
          <w:u w:val="single"/>
          <w:lang w:eastAsia="cs-CZ"/>
        </w:rPr>
      </w:pPr>
      <w:r w:rsidRPr="00B8555C">
        <w:rPr>
          <w:rFonts w:ascii="Arial" w:eastAsia="Times New Roman" w:hAnsi="Arial" w:cs="Arial"/>
          <w:b/>
          <w:u w:val="single"/>
          <w:lang w:eastAsia="cs-CZ"/>
        </w:rPr>
        <w:t>Kapitola 777 – Odbor školství, kultury a sportu</w:t>
      </w:r>
    </w:p>
    <w:p w:rsidR="00B8555C" w:rsidRDefault="00B8555C" w:rsidP="00DA44A6"/>
    <w:tbl>
      <w:tblPr>
        <w:tblW w:w="8500" w:type="dxa"/>
        <w:tblCellMar>
          <w:left w:w="70" w:type="dxa"/>
          <w:right w:w="70" w:type="dxa"/>
        </w:tblCellMar>
        <w:tblLook w:val="04A0" w:firstRow="1" w:lastRow="0" w:firstColumn="1" w:lastColumn="0" w:noHBand="0" w:noVBand="1"/>
      </w:tblPr>
      <w:tblGrid>
        <w:gridCol w:w="2460"/>
        <w:gridCol w:w="1700"/>
        <w:gridCol w:w="1700"/>
        <w:gridCol w:w="1700"/>
        <w:gridCol w:w="940"/>
      </w:tblGrid>
      <w:tr w:rsidR="00F923EC" w:rsidRPr="00F923EC" w:rsidTr="00F923EC">
        <w:trPr>
          <w:trHeight w:val="276"/>
        </w:trPr>
        <w:tc>
          <w:tcPr>
            <w:tcW w:w="2460" w:type="dxa"/>
            <w:tcBorders>
              <w:top w:val="single" w:sz="4" w:space="0" w:color="000000"/>
              <w:left w:val="single" w:sz="4" w:space="0" w:color="000000"/>
              <w:bottom w:val="nil"/>
              <w:right w:val="single" w:sz="4" w:space="0" w:color="000000"/>
            </w:tcBorders>
            <w:shd w:val="clear" w:color="000000" w:fill="DDEBF7"/>
            <w:vAlign w:val="center"/>
            <w:hideMark/>
          </w:tcPr>
          <w:p w:rsidR="00F923EC" w:rsidRPr="00F923EC" w:rsidRDefault="00F923EC" w:rsidP="00F923EC">
            <w:pPr>
              <w:spacing w:after="0" w:line="240" w:lineRule="auto"/>
              <w:jc w:val="lef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 xml:space="preserve">Výdaje </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P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rozpočet upravený</w:t>
            </w:r>
          </w:p>
          <w:p w:rsidR="00F923EC" w:rsidRP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 xml:space="preserve"> v Kč</w:t>
            </w:r>
          </w:p>
        </w:tc>
        <w:tc>
          <w:tcPr>
            <w:tcW w:w="1700" w:type="dxa"/>
            <w:tcBorders>
              <w:top w:val="single" w:sz="4" w:space="0" w:color="000000"/>
              <w:left w:val="nil"/>
              <w:bottom w:val="single" w:sz="8" w:space="0" w:color="000000"/>
              <w:right w:val="single" w:sz="4" w:space="0" w:color="000000"/>
            </w:tcBorders>
            <w:shd w:val="clear" w:color="000000" w:fill="DDEBF7"/>
            <w:vAlign w:val="center"/>
            <w:hideMark/>
          </w:tcPr>
          <w:p w:rsidR="00F923EC" w:rsidRP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čerpání v Kč</w:t>
            </w:r>
          </w:p>
        </w:tc>
        <w:tc>
          <w:tcPr>
            <w:tcW w:w="940" w:type="dxa"/>
            <w:tcBorders>
              <w:top w:val="single" w:sz="4" w:space="0" w:color="000000"/>
              <w:left w:val="nil"/>
              <w:bottom w:val="single" w:sz="8" w:space="0" w:color="000000"/>
              <w:right w:val="single" w:sz="4" w:space="0" w:color="000000"/>
            </w:tcBorders>
            <w:shd w:val="clear" w:color="000000" w:fill="DDEBF7"/>
            <w:vAlign w:val="center"/>
            <w:hideMark/>
          </w:tcPr>
          <w:p w:rsid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Čerpání</w:t>
            </w:r>
          </w:p>
          <w:p w:rsidR="00F923EC" w:rsidRPr="00F923EC" w:rsidRDefault="00F923EC" w:rsidP="00F923EC">
            <w:pPr>
              <w:spacing w:after="0" w:line="240" w:lineRule="auto"/>
              <w:jc w:val="center"/>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 xml:space="preserve"> v %</w:t>
            </w:r>
          </w:p>
        </w:tc>
      </w:tr>
      <w:tr w:rsidR="00F923EC" w:rsidRPr="00F923EC"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23EC" w:rsidRPr="00F923EC" w:rsidRDefault="00F923EC" w:rsidP="00F923EC">
            <w:pPr>
              <w:spacing w:after="0" w:line="240" w:lineRule="auto"/>
              <w:jc w:val="lef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28 432 220,00</w:t>
            </w:r>
          </w:p>
        </w:tc>
        <w:tc>
          <w:tcPr>
            <w:tcW w:w="1700" w:type="dxa"/>
            <w:tcBorders>
              <w:top w:val="single" w:sz="4" w:space="0" w:color="auto"/>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29 686 360,00</w:t>
            </w:r>
          </w:p>
        </w:tc>
        <w:tc>
          <w:tcPr>
            <w:tcW w:w="1700" w:type="dxa"/>
            <w:tcBorders>
              <w:top w:val="single" w:sz="4" w:space="0" w:color="auto"/>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29 625 633,14</w:t>
            </w:r>
          </w:p>
        </w:tc>
        <w:tc>
          <w:tcPr>
            <w:tcW w:w="940" w:type="dxa"/>
            <w:tcBorders>
              <w:top w:val="single" w:sz="4" w:space="0" w:color="auto"/>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99,80</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Dotace</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23 880 000,00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630 163,00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600 163,00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95,24</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Programové dotace</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23 959 837,00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23 950 112,00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99,96</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Příspěvky, ostatní</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3 132 220,00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3 269 460,00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3 269 460,00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100,00</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 xml:space="preserve">Ostatní </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180 000,00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412 464,72</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408 140,40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98,95</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Zahraničí</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369 535,28</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354 016,11</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95,80</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Ostatní školství</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640 000,00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1 044 900,00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1 043 741,63</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99,89</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sz w:val="16"/>
                <w:szCs w:val="16"/>
                <w:lang w:eastAsia="cs-CZ"/>
              </w:rPr>
            </w:pPr>
            <w:r w:rsidRPr="00F923EC">
              <w:rPr>
                <w:rFonts w:ascii="Arial" w:eastAsia="Times New Roman" w:hAnsi="Arial" w:cs="Arial"/>
                <w:b/>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sz w:val="16"/>
                <w:szCs w:val="16"/>
                <w:lang w:eastAsia="cs-CZ"/>
              </w:rPr>
            </w:pPr>
            <w:r w:rsidRPr="00F923EC">
              <w:rPr>
                <w:rFonts w:ascii="Arial" w:eastAsia="Times New Roman" w:hAnsi="Arial" w:cs="Arial"/>
                <w:b/>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sz w:val="16"/>
                <w:szCs w:val="16"/>
                <w:lang w:eastAsia="cs-CZ"/>
              </w:rPr>
            </w:pPr>
            <w:r w:rsidRPr="00F923EC">
              <w:rPr>
                <w:rFonts w:ascii="Arial" w:eastAsia="Times New Roman" w:hAnsi="Arial" w:cs="Arial"/>
                <w:b/>
                <w:sz w:val="16"/>
                <w:szCs w:val="16"/>
                <w:lang w:eastAsia="cs-CZ"/>
              </w:rPr>
              <w:t>74 684,00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b/>
                <w:sz w:val="16"/>
                <w:szCs w:val="16"/>
                <w:lang w:eastAsia="cs-CZ"/>
              </w:rPr>
            </w:pPr>
            <w:r w:rsidRPr="00F923EC">
              <w:rPr>
                <w:rFonts w:ascii="Arial" w:eastAsia="Times New Roman" w:hAnsi="Arial" w:cs="Arial"/>
                <w:b/>
                <w:sz w:val="16"/>
                <w:szCs w:val="16"/>
                <w:lang w:eastAsia="cs-CZ"/>
              </w:rPr>
              <w:t>49,79</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F923EC" w:rsidRPr="00F923EC" w:rsidRDefault="00F923EC" w:rsidP="00F923EC">
            <w:pPr>
              <w:spacing w:after="0" w:line="240" w:lineRule="auto"/>
              <w:jc w:val="left"/>
              <w:rPr>
                <w:rFonts w:ascii="Arial" w:eastAsia="Times New Roman" w:hAnsi="Arial" w:cs="Arial"/>
                <w:sz w:val="16"/>
                <w:szCs w:val="16"/>
                <w:lang w:eastAsia="cs-CZ"/>
              </w:rPr>
            </w:pPr>
            <w:r w:rsidRPr="00F923EC">
              <w:rPr>
                <w:rFonts w:ascii="Arial" w:eastAsia="Times New Roman" w:hAnsi="Arial" w:cs="Arial"/>
                <w:sz w:val="16"/>
                <w:szCs w:val="16"/>
                <w:lang w:eastAsia="cs-CZ"/>
              </w:rPr>
              <w:t>Ostatní kultura, sport, infocentrum</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74 684,00</w:t>
            </w:r>
          </w:p>
        </w:tc>
        <w:tc>
          <w:tcPr>
            <w:tcW w:w="940" w:type="dxa"/>
            <w:tcBorders>
              <w:top w:val="nil"/>
              <w:left w:val="nil"/>
              <w:bottom w:val="single" w:sz="4" w:space="0" w:color="auto"/>
              <w:right w:val="single" w:sz="4" w:space="0" w:color="auto"/>
            </w:tcBorders>
            <w:shd w:val="clear" w:color="000000" w:fill="FFFFFF"/>
            <w:hideMark/>
          </w:tcPr>
          <w:p w:rsidR="00F923EC" w:rsidRPr="00F923EC" w:rsidRDefault="00F923EC" w:rsidP="00F923EC">
            <w:pPr>
              <w:spacing w:after="0" w:line="240" w:lineRule="auto"/>
              <w:jc w:val="right"/>
              <w:rPr>
                <w:rFonts w:ascii="Arial" w:eastAsia="Times New Roman" w:hAnsi="Arial" w:cs="Arial"/>
                <w:sz w:val="16"/>
                <w:szCs w:val="16"/>
                <w:lang w:eastAsia="cs-CZ"/>
              </w:rPr>
            </w:pPr>
            <w:r w:rsidRPr="00F923EC">
              <w:rPr>
                <w:rFonts w:ascii="Arial" w:eastAsia="Times New Roman" w:hAnsi="Arial" w:cs="Arial"/>
                <w:sz w:val="16"/>
                <w:szCs w:val="16"/>
                <w:lang w:eastAsia="cs-CZ"/>
              </w:rPr>
              <w:t>49,79</w:t>
            </w:r>
          </w:p>
        </w:tc>
      </w:tr>
      <w:tr w:rsidR="00F923EC" w:rsidRPr="00F923EC" w:rsidTr="00F923EC">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F923EC" w:rsidRPr="00F923EC" w:rsidRDefault="00F923EC" w:rsidP="00F923EC">
            <w:pPr>
              <w:spacing w:after="0" w:line="240" w:lineRule="auto"/>
              <w:jc w:val="lef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28 582 220,00</w:t>
            </w:r>
          </w:p>
        </w:tc>
        <w:tc>
          <w:tcPr>
            <w:tcW w:w="1700" w:type="dxa"/>
            <w:tcBorders>
              <w:top w:val="nil"/>
              <w:left w:val="nil"/>
              <w:bottom w:val="single" w:sz="4" w:space="0" w:color="auto"/>
              <w:right w:val="single" w:sz="4" w:space="0" w:color="auto"/>
            </w:tcBorders>
            <w:shd w:val="clear" w:color="000000" w:fill="DDEBF7"/>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29 836 360,00</w:t>
            </w:r>
          </w:p>
        </w:tc>
        <w:tc>
          <w:tcPr>
            <w:tcW w:w="1700" w:type="dxa"/>
            <w:tcBorders>
              <w:top w:val="nil"/>
              <w:left w:val="nil"/>
              <w:bottom w:val="single" w:sz="4" w:space="0" w:color="auto"/>
              <w:right w:val="single" w:sz="4" w:space="0" w:color="auto"/>
            </w:tcBorders>
            <w:shd w:val="clear" w:color="000000" w:fill="DDEBF7"/>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29 700 317,14</w:t>
            </w:r>
          </w:p>
        </w:tc>
        <w:tc>
          <w:tcPr>
            <w:tcW w:w="940" w:type="dxa"/>
            <w:tcBorders>
              <w:top w:val="nil"/>
              <w:left w:val="nil"/>
              <w:bottom w:val="single" w:sz="4" w:space="0" w:color="auto"/>
              <w:right w:val="single" w:sz="4" w:space="0" w:color="auto"/>
            </w:tcBorders>
            <w:shd w:val="clear" w:color="000000" w:fill="DDEBF7"/>
            <w:hideMark/>
          </w:tcPr>
          <w:p w:rsidR="00F923EC" w:rsidRPr="00F923EC" w:rsidRDefault="00F923EC" w:rsidP="00F923EC">
            <w:pPr>
              <w:spacing w:after="0" w:line="240" w:lineRule="auto"/>
              <w:jc w:val="right"/>
              <w:rPr>
                <w:rFonts w:ascii="Arial" w:eastAsia="Times New Roman" w:hAnsi="Arial" w:cs="Arial"/>
                <w:b/>
                <w:bCs/>
                <w:sz w:val="16"/>
                <w:szCs w:val="16"/>
                <w:lang w:eastAsia="cs-CZ"/>
              </w:rPr>
            </w:pPr>
            <w:r w:rsidRPr="00F923EC">
              <w:rPr>
                <w:rFonts w:ascii="Arial" w:eastAsia="Times New Roman" w:hAnsi="Arial" w:cs="Arial"/>
                <w:b/>
                <w:bCs/>
                <w:sz w:val="16"/>
                <w:szCs w:val="16"/>
                <w:lang w:eastAsia="cs-CZ"/>
              </w:rPr>
              <w:t>99,54</w:t>
            </w:r>
          </w:p>
        </w:tc>
      </w:tr>
    </w:tbl>
    <w:p w:rsidR="00F923EC" w:rsidRDefault="00F923EC" w:rsidP="00DA44A6"/>
    <w:p w:rsidR="00B8555C" w:rsidRPr="00F51994" w:rsidRDefault="00B8555C" w:rsidP="00DA44A6">
      <w:pPr>
        <w:rPr>
          <w:rFonts w:ascii="Arial" w:hAnsi="Arial" w:cs="Arial"/>
          <w:sz w:val="16"/>
          <w:szCs w:val="16"/>
        </w:rPr>
      </w:pPr>
    </w:p>
    <w:p w:rsidR="00B8555C" w:rsidRPr="003D21AE" w:rsidRDefault="00B8555C" w:rsidP="00B8555C">
      <w:pPr>
        <w:tabs>
          <w:tab w:val="left" w:pos="10064"/>
        </w:tabs>
        <w:spacing w:after="0" w:line="240" w:lineRule="auto"/>
        <w:rPr>
          <w:rFonts w:ascii="Arial" w:eastAsia="Times New Roman" w:hAnsi="Arial" w:cs="Arial"/>
          <w:b/>
          <w:u w:val="single"/>
          <w:lang w:eastAsia="cs-CZ"/>
        </w:rPr>
      </w:pPr>
      <w:r w:rsidRPr="003D21AE">
        <w:rPr>
          <w:rFonts w:ascii="Arial" w:eastAsia="Times New Roman" w:hAnsi="Arial" w:cs="Arial"/>
          <w:b/>
          <w:u w:val="single"/>
          <w:lang w:eastAsia="cs-CZ"/>
        </w:rPr>
        <w:t>Kapitola 778 – Divadlo A. Dvořáka</w:t>
      </w:r>
      <w:r w:rsidR="006F58B0">
        <w:rPr>
          <w:rFonts w:ascii="Arial" w:eastAsia="Times New Roman" w:hAnsi="Arial" w:cs="Arial"/>
          <w:b/>
          <w:u w:val="single"/>
          <w:lang w:eastAsia="cs-CZ"/>
        </w:rPr>
        <w:t xml:space="preserve"> Příbram</w:t>
      </w:r>
    </w:p>
    <w:p w:rsidR="00B8555C" w:rsidRPr="00F51994" w:rsidRDefault="00B8555C" w:rsidP="00DA44A6">
      <w:pPr>
        <w:rPr>
          <w:rFonts w:ascii="Arial" w:hAnsi="Arial" w:cs="Arial"/>
          <w:sz w:val="16"/>
          <w:szCs w:val="16"/>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B8555C" w:rsidRPr="00F51994" w:rsidTr="00B8555C">
        <w:trPr>
          <w:trHeight w:val="264"/>
        </w:trPr>
        <w:tc>
          <w:tcPr>
            <w:tcW w:w="2460" w:type="dxa"/>
            <w:tcBorders>
              <w:top w:val="single" w:sz="4" w:space="0" w:color="000000"/>
              <w:left w:val="single" w:sz="4" w:space="0" w:color="000000"/>
              <w:bottom w:val="nil"/>
              <w:right w:val="single" w:sz="4" w:space="0" w:color="000000"/>
            </w:tcBorders>
            <w:shd w:val="clear" w:color="000000" w:fill="DDEBF7"/>
            <w:vAlign w:val="center"/>
            <w:hideMark/>
          </w:tcPr>
          <w:p w:rsidR="00B8555C" w:rsidRPr="00F51994" w:rsidRDefault="00B8555C" w:rsidP="00B8555C">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Výdaje </w:t>
            </w:r>
          </w:p>
        </w:tc>
        <w:tc>
          <w:tcPr>
            <w:tcW w:w="1700" w:type="dxa"/>
            <w:tcBorders>
              <w:top w:val="single" w:sz="4" w:space="0" w:color="000000"/>
              <w:left w:val="nil"/>
              <w:bottom w:val="nil"/>
              <w:right w:val="single" w:sz="4" w:space="0" w:color="000000"/>
            </w:tcBorders>
            <w:shd w:val="clear" w:color="000000" w:fill="DDEBF7"/>
            <w:vAlign w:val="center"/>
            <w:hideMark/>
          </w:tcPr>
          <w:p w:rsidR="00B8555C" w:rsidRPr="00F51994"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nil"/>
              <w:right w:val="single" w:sz="4" w:space="0" w:color="000000"/>
            </w:tcBorders>
            <w:shd w:val="clear" w:color="000000" w:fill="DDEBF7"/>
            <w:vAlign w:val="center"/>
            <w:hideMark/>
          </w:tcPr>
          <w:p w:rsidR="00C90E5C" w:rsidRPr="00F51994"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B8555C" w:rsidRPr="00F51994"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000000"/>
              <w:left w:val="nil"/>
              <w:bottom w:val="nil"/>
              <w:right w:val="single" w:sz="4" w:space="0" w:color="000000"/>
            </w:tcBorders>
            <w:shd w:val="clear" w:color="000000" w:fill="DDEBF7"/>
            <w:vAlign w:val="center"/>
            <w:hideMark/>
          </w:tcPr>
          <w:p w:rsidR="00B8555C" w:rsidRPr="00F51994"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000000"/>
              <w:left w:val="nil"/>
              <w:bottom w:val="nil"/>
              <w:right w:val="single" w:sz="4" w:space="0" w:color="000000"/>
            </w:tcBorders>
            <w:shd w:val="clear" w:color="000000" w:fill="DDEBF7"/>
            <w:vAlign w:val="center"/>
            <w:hideMark/>
          </w:tcPr>
          <w:p w:rsidR="00F923EC"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B8555C" w:rsidRPr="00F51994" w:rsidRDefault="00B8555C" w:rsidP="00B8555C">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B8555C" w:rsidRPr="00F51994" w:rsidTr="00B8555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55C" w:rsidRPr="00F51994" w:rsidRDefault="00B8555C" w:rsidP="00B8555C">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48 380 000,00</w:t>
            </w:r>
          </w:p>
        </w:tc>
        <w:tc>
          <w:tcPr>
            <w:tcW w:w="1700" w:type="dxa"/>
            <w:tcBorders>
              <w:top w:val="single" w:sz="4" w:space="0" w:color="auto"/>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51 163 000,00</w:t>
            </w:r>
          </w:p>
        </w:tc>
        <w:tc>
          <w:tcPr>
            <w:tcW w:w="1700" w:type="dxa"/>
            <w:tcBorders>
              <w:top w:val="single" w:sz="4" w:space="0" w:color="auto"/>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50 943 000,00</w:t>
            </w:r>
          </w:p>
        </w:tc>
        <w:tc>
          <w:tcPr>
            <w:tcW w:w="940" w:type="dxa"/>
            <w:tcBorders>
              <w:top w:val="single" w:sz="4" w:space="0" w:color="auto"/>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99,57</w:t>
            </w:r>
          </w:p>
        </w:tc>
      </w:tr>
      <w:tr w:rsidR="00B8555C" w:rsidRPr="00F51994"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F51994" w:rsidRDefault="00B8555C" w:rsidP="00B8555C">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Příspěvky zřizovatele</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43 580 000,00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43 580 000,00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43 580 000,00</w:t>
            </w:r>
          </w:p>
        </w:tc>
        <w:tc>
          <w:tcPr>
            <w:tcW w:w="94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B8555C" w:rsidRPr="00F51994"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F51994" w:rsidRDefault="00B8555C" w:rsidP="00B8555C">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Transfery neinvestiční</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4 800 000,00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7 583 000,00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7 363 000,00</w:t>
            </w:r>
          </w:p>
        </w:tc>
        <w:tc>
          <w:tcPr>
            <w:tcW w:w="94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97,10</w:t>
            </w:r>
          </w:p>
        </w:tc>
      </w:tr>
      <w:tr w:rsidR="00B8555C" w:rsidRPr="00F51994"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F51994" w:rsidRDefault="00B8555C" w:rsidP="00B8555C">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300 000,00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300 000,00</w:t>
            </w:r>
          </w:p>
        </w:tc>
        <w:tc>
          <w:tcPr>
            <w:tcW w:w="94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r w:rsidR="00B8555C" w:rsidRPr="00F51994" w:rsidTr="00B8555C">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B8555C" w:rsidRPr="00F51994" w:rsidRDefault="00B8555C" w:rsidP="00B8555C">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Investiční příspěvek</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300 000,00</w:t>
            </w:r>
          </w:p>
        </w:tc>
        <w:tc>
          <w:tcPr>
            <w:tcW w:w="170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300 000,00</w:t>
            </w:r>
          </w:p>
        </w:tc>
        <w:tc>
          <w:tcPr>
            <w:tcW w:w="940" w:type="dxa"/>
            <w:tcBorders>
              <w:top w:val="nil"/>
              <w:left w:val="nil"/>
              <w:bottom w:val="single" w:sz="4" w:space="0" w:color="auto"/>
              <w:right w:val="single" w:sz="4" w:space="0" w:color="auto"/>
            </w:tcBorders>
            <w:shd w:val="clear" w:color="000000" w:fill="FFFFFF"/>
            <w:hideMark/>
          </w:tcPr>
          <w:p w:rsidR="00B8555C" w:rsidRPr="00F51994" w:rsidRDefault="00B8555C" w:rsidP="00B8555C">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B8555C" w:rsidRPr="00F51994" w:rsidTr="00B8555C">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B8555C" w:rsidRPr="00F51994" w:rsidRDefault="00B8555C" w:rsidP="00B8555C">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48 380 000,00</w:t>
            </w:r>
          </w:p>
        </w:tc>
        <w:tc>
          <w:tcPr>
            <w:tcW w:w="1700" w:type="dxa"/>
            <w:tcBorders>
              <w:top w:val="nil"/>
              <w:left w:val="nil"/>
              <w:bottom w:val="single" w:sz="4" w:space="0" w:color="auto"/>
              <w:right w:val="single" w:sz="4" w:space="0" w:color="auto"/>
            </w:tcBorders>
            <w:shd w:val="clear" w:color="000000" w:fill="DDEBF7"/>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51 463 000,00</w:t>
            </w:r>
          </w:p>
        </w:tc>
        <w:tc>
          <w:tcPr>
            <w:tcW w:w="1700" w:type="dxa"/>
            <w:tcBorders>
              <w:top w:val="nil"/>
              <w:left w:val="nil"/>
              <w:bottom w:val="single" w:sz="4" w:space="0" w:color="auto"/>
              <w:right w:val="single" w:sz="4" w:space="0" w:color="auto"/>
            </w:tcBorders>
            <w:shd w:val="clear" w:color="000000" w:fill="DDEBF7"/>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51 243 000,00</w:t>
            </w:r>
          </w:p>
        </w:tc>
        <w:tc>
          <w:tcPr>
            <w:tcW w:w="940" w:type="dxa"/>
            <w:tcBorders>
              <w:top w:val="nil"/>
              <w:left w:val="nil"/>
              <w:bottom w:val="single" w:sz="4" w:space="0" w:color="auto"/>
              <w:right w:val="single" w:sz="4" w:space="0" w:color="auto"/>
            </w:tcBorders>
            <w:shd w:val="clear" w:color="000000" w:fill="DDEBF7"/>
            <w:hideMark/>
          </w:tcPr>
          <w:p w:rsidR="00B8555C" w:rsidRPr="00F51994" w:rsidRDefault="00B8555C" w:rsidP="00B8555C">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99,57</w:t>
            </w:r>
          </w:p>
        </w:tc>
      </w:tr>
    </w:tbl>
    <w:p w:rsidR="00B8555C" w:rsidRPr="00F51994" w:rsidRDefault="00B8555C" w:rsidP="00DA44A6">
      <w:pPr>
        <w:rPr>
          <w:rFonts w:ascii="Arial" w:hAnsi="Arial" w:cs="Arial"/>
          <w:sz w:val="16"/>
          <w:szCs w:val="16"/>
        </w:rPr>
      </w:pPr>
    </w:p>
    <w:p w:rsidR="0093512A" w:rsidRPr="00050682" w:rsidRDefault="0093512A" w:rsidP="0093512A">
      <w:pPr>
        <w:tabs>
          <w:tab w:val="left" w:pos="10064"/>
        </w:tabs>
        <w:spacing w:after="0" w:line="240" w:lineRule="auto"/>
        <w:rPr>
          <w:rFonts w:ascii="Arial" w:eastAsia="Times New Roman" w:hAnsi="Arial" w:cs="Arial"/>
          <w:b/>
          <w:u w:val="single"/>
          <w:lang w:eastAsia="cs-CZ"/>
        </w:rPr>
      </w:pPr>
      <w:r w:rsidRPr="00050682">
        <w:rPr>
          <w:rFonts w:ascii="Arial" w:eastAsia="Times New Roman" w:hAnsi="Arial" w:cs="Arial"/>
          <w:b/>
          <w:u w:val="single"/>
          <w:lang w:eastAsia="cs-CZ"/>
        </w:rPr>
        <w:t xml:space="preserve">Kapitola 779 – Galerie Františka </w:t>
      </w:r>
      <w:proofErr w:type="spellStart"/>
      <w:r w:rsidRPr="00050682">
        <w:rPr>
          <w:rFonts w:ascii="Arial" w:eastAsia="Times New Roman" w:hAnsi="Arial" w:cs="Arial"/>
          <w:b/>
          <w:u w:val="single"/>
          <w:lang w:eastAsia="cs-CZ"/>
        </w:rPr>
        <w:t>Drtikola</w:t>
      </w:r>
      <w:proofErr w:type="spellEnd"/>
      <w:r w:rsidR="006F58B0">
        <w:rPr>
          <w:rFonts w:ascii="Arial" w:eastAsia="Times New Roman" w:hAnsi="Arial" w:cs="Arial"/>
          <w:b/>
          <w:u w:val="single"/>
          <w:lang w:eastAsia="cs-CZ"/>
        </w:rPr>
        <w:t xml:space="preserve"> Příbram</w:t>
      </w:r>
    </w:p>
    <w:p w:rsidR="0093512A" w:rsidRPr="00F51994" w:rsidRDefault="0093512A" w:rsidP="00DA44A6">
      <w:pPr>
        <w:rPr>
          <w:rFonts w:ascii="Arial" w:hAnsi="Arial" w:cs="Arial"/>
          <w:sz w:val="16"/>
          <w:szCs w:val="16"/>
        </w:rPr>
      </w:pPr>
    </w:p>
    <w:tbl>
      <w:tblPr>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F51994" w:rsidTr="00F923EC">
        <w:trPr>
          <w:trHeight w:val="264"/>
        </w:trPr>
        <w:tc>
          <w:tcPr>
            <w:tcW w:w="2460" w:type="dxa"/>
            <w:shd w:val="clear" w:color="000000" w:fill="DDEBF7"/>
            <w:vAlign w:val="center"/>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Výdaje </w:t>
            </w:r>
          </w:p>
        </w:tc>
        <w:tc>
          <w:tcPr>
            <w:tcW w:w="1700" w:type="dxa"/>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shd w:val="clear" w:color="000000" w:fill="DDEBF7"/>
            <w:vAlign w:val="center"/>
            <w:hideMark/>
          </w:tcPr>
          <w:p w:rsidR="00C90E5C"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93512A" w:rsidRPr="00F51994" w:rsidTr="00F923EC">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Běžné výdaje</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10 826 900,00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9 316 900,00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9 316 900,00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r w:rsidR="0093512A" w:rsidRPr="00F51994" w:rsidTr="00F923EC">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lastRenderedPageBreak/>
              <w:t>Příspěvky zřizovatele</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9 016 900,00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9 016 900,00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9 016 900,00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F923EC">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Transfery neinvestiční</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1 810 000,00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300 000,00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300 000,00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F923EC">
        <w:trPr>
          <w:trHeight w:val="264"/>
        </w:trPr>
        <w:tc>
          <w:tcPr>
            <w:tcW w:w="2460" w:type="dxa"/>
            <w:shd w:val="clear" w:color="000000" w:fill="DDEBF7"/>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Celkem</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10 826 900,00</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9 316 900,00</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9 316 900,00</w:t>
            </w:r>
          </w:p>
        </w:tc>
        <w:tc>
          <w:tcPr>
            <w:tcW w:w="94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bl>
    <w:p w:rsidR="0093512A" w:rsidRPr="00F51994" w:rsidRDefault="0093512A" w:rsidP="00DA44A6">
      <w:pPr>
        <w:rPr>
          <w:rFonts w:ascii="Arial" w:hAnsi="Arial" w:cs="Arial"/>
          <w:sz w:val="16"/>
          <w:szCs w:val="16"/>
        </w:rPr>
      </w:pPr>
    </w:p>
    <w:p w:rsidR="0093512A" w:rsidRPr="00050682" w:rsidRDefault="0093512A" w:rsidP="0093512A">
      <w:pPr>
        <w:tabs>
          <w:tab w:val="left" w:pos="10064"/>
        </w:tabs>
        <w:spacing w:after="0" w:line="240" w:lineRule="auto"/>
        <w:rPr>
          <w:rFonts w:ascii="Arial" w:eastAsia="Times New Roman" w:hAnsi="Arial" w:cs="Arial"/>
          <w:b/>
          <w:u w:val="single"/>
          <w:lang w:eastAsia="cs-CZ"/>
        </w:rPr>
      </w:pPr>
      <w:r w:rsidRPr="00050682">
        <w:rPr>
          <w:rFonts w:ascii="Arial" w:eastAsia="Times New Roman" w:hAnsi="Arial" w:cs="Arial"/>
          <w:b/>
          <w:u w:val="single"/>
          <w:lang w:eastAsia="cs-CZ"/>
        </w:rPr>
        <w:t>Kapitola 780 – Knihovna Jana Drdy</w:t>
      </w:r>
    </w:p>
    <w:p w:rsidR="0093512A" w:rsidRPr="00050682" w:rsidRDefault="0093512A" w:rsidP="00DA44A6">
      <w:pPr>
        <w:rPr>
          <w:rFonts w:ascii="Arial" w:hAnsi="Arial" w:cs="Arial"/>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F51994" w:rsidTr="0093512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C90E5C"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F923EC"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93512A" w:rsidRPr="00F51994">
              <w:rPr>
                <w:rFonts w:ascii="Arial" w:eastAsia="Times New Roman" w:hAnsi="Arial" w:cs="Arial"/>
                <w:b/>
                <w:bCs/>
                <w:sz w:val="16"/>
                <w:szCs w:val="16"/>
                <w:lang w:eastAsia="cs-CZ"/>
              </w:rPr>
              <w:t>erpání</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18 500 840,00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18 905 653,00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18 905 653,00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Příspěvky zřizovatele</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15 900 000,00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15 900 000,00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15 900 000,00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Transfery neinvestiční</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3 005 653,00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3 005 653,00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600 000,00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 xml:space="preserve">Investiční příspěvek </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600 000,00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18 500 840,00</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19 505 653,00</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19 505 653,00</w:t>
            </w:r>
          </w:p>
        </w:tc>
        <w:tc>
          <w:tcPr>
            <w:tcW w:w="94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bl>
    <w:p w:rsidR="0093512A" w:rsidRPr="00F51994" w:rsidRDefault="0093512A" w:rsidP="00DA44A6">
      <w:pPr>
        <w:rPr>
          <w:rFonts w:ascii="Arial" w:hAnsi="Arial" w:cs="Arial"/>
          <w:sz w:val="16"/>
          <w:szCs w:val="16"/>
        </w:rPr>
      </w:pPr>
    </w:p>
    <w:p w:rsidR="0093512A" w:rsidRPr="00050682" w:rsidRDefault="0093512A" w:rsidP="0093512A">
      <w:pPr>
        <w:tabs>
          <w:tab w:val="left" w:pos="10064"/>
        </w:tabs>
        <w:spacing w:after="0" w:line="240" w:lineRule="auto"/>
        <w:rPr>
          <w:rFonts w:ascii="Arial" w:eastAsia="Times New Roman" w:hAnsi="Arial" w:cs="Arial"/>
          <w:b/>
          <w:u w:val="single"/>
          <w:lang w:eastAsia="cs-CZ"/>
        </w:rPr>
      </w:pPr>
      <w:r w:rsidRPr="00050682">
        <w:rPr>
          <w:rFonts w:ascii="Arial" w:eastAsia="Times New Roman" w:hAnsi="Arial" w:cs="Arial"/>
          <w:b/>
          <w:u w:val="single"/>
          <w:lang w:eastAsia="cs-CZ"/>
        </w:rPr>
        <w:t>Kapitola 781 – Sportovní zařízení města Příbram</w:t>
      </w:r>
    </w:p>
    <w:p w:rsidR="0093512A" w:rsidRPr="00F51994" w:rsidRDefault="0093512A" w:rsidP="00DA44A6">
      <w:pPr>
        <w:rPr>
          <w:rFonts w:ascii="Arial" w:hAnsi="Arial" w:cs="Arial"/>
          <w:sz w:val="16"/>
          <w:szCs w:val="16"/>
        </w:rPr>
      </w:pPr>
    </w:p>
    <w:tbl>
      <w:tblPr>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F51994" w:rsidTr="0093512A">
        <w:trPr>
          <w:trHeight w:val="276"/>
        </w:trPr>
        <w:tc>
          <w:tcPr>
            <w:tcW w:w="2460" w:type="dxa"/>
            <w:shd w:val="clear" w:color="000000" w:fill="DDEBF7"/>
            <w:vAlign w:val="center"/>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Výdaje </w:t>
            </w:r>
          </w:p>
        </w:tc>
        <w:tc>
          <w:tcPr>
            <w:tcW w:w="1700" w:type="dxa"/>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shd w:val="clear" w:color="000000" w:fill="DDEBF7"/>
            <w:vAlign w:val="center"/>
            <w:hideMark/>
          </w:tcPr>
          <w:p w:rsidR="00F923EC" w:rsidRDefault="00F923EC"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93512A" w:rsidRPr="00F51994">
              <w:rPr>
                <w:rFonts w:ascii="Arial" w:eastAsia="Times New Roman" w:hAnsi="Arial" w:cs="Arial"/>
                <w:b/>
                <w:bCs/>
                <w:sz w:val="16"/>
                <w:szCs w:val="16"/>
                <w:lang w:eastAsia="cs-CZ"/>
              </w:rPr>
              <w:t>erpání</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93512A" w:rsidRPr="00F51994" w:rsidTr="0093512A">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Běžné výdaje</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52 750 000,00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52 350 000,00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52 350 000,00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r w:rsidR="0093512A" w:rsidRPr="00F51994" w:rsidTr="0093512A">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 xml:space="preserve">Příspěvky zřizovatele </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52 750 000,00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52 350 000,00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52 350 000,00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Kapitálové výdaje</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18 000 000,00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18 400 000,00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18 400 000,00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r w:rsidR="0093512A" w:rsidRPr="00F51994" w:rsidTr="0093512A">
        <w:trPr>
          <w:trHeight w:val="264"/>
        </w:trPr>
        <w:tc>
          <w:tcPr>
            <w:tcW w:w="2460" w:type="dxa"/>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 xml:space="preserve">Příspěvky zřizovatele </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18 000 000,00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18 400 000,00</w:t>
            </w:r>
          </w:p>
        </w:tc>
        <w:tc>
          <w:tcPr>
            <w:tcW w:w="170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18 400 000,00</w:t>
            </w:r>
          </w:p>
        </w:tc>
        <w:tc>
          <w:tcPr>
            <w:tcW w:w="940" w:type="dxa"/>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shd w:val="clear" w:color="000000" w:fill="DDEBF7"/>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Celkem</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70 750 000,00</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70 750 000,00</w:t>
            </w:r>
          </w:p>
        </w:tc>
        <w:tc>
          <w:tcPr>
            <w:tcW w:w="170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70 750 000,00</w:t>
            </w:r>
          </w:p>
        </w:tc>
        <w:tc>
          <w:tcPr>
            <w:tcW w:w="940" w:type="dxa"/>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100,00</w:t>
            </w:r>
          </w:p>
        </w:tc>
      </w:tr>
    </w:tbl>
    <w:p w:rsidR="0093512A" w:rsidRPr="00F51994" w:rsidRDefault="0093512A" w:rsidP="00DA44A6">
      <w:pPr>
        <w:rPr>
          <w:rFonts w:ascii="Arial" w:hAnsi="Arial" w:cs="Arial"/>
          <w:sz w:val="16"/>
          <w:szCs w:val="16"/>
        </w:rPr>
      </w:pPr>
    </w:p>
    <w:p w:rsidR="00F51994" w:rsidRPr="00F51994" w:rsidRDefault="00F51994" w:rsidP="00DA44A6">
      <w:pPr>
        <w:rPr>
          <w:rFonts w:ascii="Arial" w:hAnsi="Arial" w:cs="Arial"/>
          <w:sz w:val="16"/>
          <w:szCs w:val="16"/>
        </w:rPr>
      </w:pPr>
    </w:p>
    <w:p w:rsidR="0093512A" w:rsidRPr="00050682" w:rsidRDefault="0093512A" w:rsidP="0093512A">
      <w:pPr>
        <w:tabs>
          <w:tab w:val="left" w:pos="10064"/>
        </w:tabs>
        <w:spacing w:after="0" w:line="240" w:lineRule="auto"/>
        <w:rPr>
          <w:rFonts w:ascii="Arial" w:eastAsia="Times New Roman" w:hAnsi="Arial" w:cs="Arial"/>
          <w:b/>
          <w:u w:val="single"/>
          <w:lang w:eastAsia="cs-CZ"/>
        </w:rPr>
      </w:pPr>
      <w:r w:rsidRPr="00050682">
        <w:rPr>
          <w:rFonts w:ascii="Arial" w:eastAsia="Times New Roman" w:hAnsi="Arial" w:cs="Arial"/>
          <w:b/>
          <w:u w:val="single"/>
          <w:lang w:eastAsia="cs-CZ"/>
        </w:rPr>
        <w:t>Kapitola 782 – Odbor komunikace a cestovního ruchu</w:t>
      </w:r>
    </w:p>
    <w:p w:rsidR="0093512A" w:rsidRPr="00F51994" w:rsidRDefault="0093512A" w:rsidP="00DA44A6">
      <w:pPr>
        <w:rPr>
          <w:rFonts w:ascii="Arial" w:hAnsi="Arial" w:cs="Arial"/>
          <w:sz w:val="16"/>
          <w:szCs w:val="16"/>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F51994" w:rsidTr="0093512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F923EC"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93512A" w:rsidRPr="00F51994">
              <w:rPr>
                <w:rFonts w:ascii="Arial" w:eastAsia="Times New Roman" w:hAnsi="Arial" w:cs="Arial"/>
                <w:b/>
                <w:bCs/>
                <w:sz w:val="16"/>
                <w:szCs w:val="16"/>
                <w:lang w:eastAsia="cs-CZ"/>
              </w:rPr>
              <w:t>erpání</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3 464 112,00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3 464 112,00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3 426 694,06</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98,92</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Akce města</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515 000,00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634 753,50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623 702,65</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98,26</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Veletrhy</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35 000,00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18 046,50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18 046,50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Zpravodaj Kahan</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1 642 112,00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1 583 112,00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1 580 334,75</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99,82</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Inzerce v médiích</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247 000,00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242 000,00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232 374,40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96,02</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Cestovní ruch</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740 000,00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599 700,00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593 067,06</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98,89</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Infocentrum</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205 000,00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252 500,00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245 584,70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97,26</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Informační systém města</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80 000,00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134 000,00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133 584,00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99,69</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522 329,00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52,23</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F51994" w:rsidRDefault="0093512A" w:rsidP="0093512A">
            <w:pPr>
              <w:spacing w:after="0" w:line="240" w:lineRule="auto"/>
              <w:jc w:val="left"/>
              <w:rPr>
                <w:rFonts w:ascii="Arial" w:eastAsia="Times New Roman" w:hAnsi="Arial" w:cs="Arial"/>
                <w:sz w:val="16"/>
                <w:szCs w:val="16"/>
                <w:lang w:eastAsia="cs-CZ"/>
              </w:rPr>
            </w:pPr>
            <w:r w:rsidRPr="00F51994">
              <w:rPr>
                <w:rFonts w:ascii="Arial" w:eastAsia="Times New Roman" w:hAnsi="Arial" w:cs="Arial"/>
                <w:sz w:val="16"/>
                <w:szCs w:val="16"/>
                <w:lang w:eastAsia="cs-CZ"/>
              </w:rPr>
              <w:t>Cestovní ruch</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522 329,00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52,23</w:t>
            </w:r>
          </w:p>
        </w:tc>
      </w:tr>
      <w:tr w:rsidR="0093512A" w:rsidRPr="00F51994" w:rsidTr="0093512A">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93512A" w:rsidRPr="00F51994" w:rsidRDefault="0093512A" w:rsidP="0093512A">
            <w:pPr>
              <w:spacing w:after="0" w:line="240" w:lineRule="auto"/>
              <w:jc w:val="lef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4 464 112,00</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4 464 112,00</w:t>
            </w:r>
          </w:p>
        </w:tc>
        <w:tc>
          <w:tcPr>
            <w:tcW w:w="170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3 949 023,06</w:t>
            </w:r>
          </w:p>
        </w:tc>
        <w:tc>
          <w:tcPr>
            <w:tcW w:w="940" w:type="dxa"/>
            <w:tcBorders>
              <w:top w:val="nil"/>
              <w:left w:val="nil"/>
              <w:bottom w:val="single" w:sz="4" w:space="0" w:color="auto"/>
              <w:right w:val="single" w:sz="4" w:space="0" w:color="auto"/>
            </w:tcBorders>
            <w:shd w:val="clear" w:color="000000" w:fill="DDEBF7"/>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88,46</w:t>
            </w:r>
          </w:p>
        </w:tc>
      </w:tr>
    </w:tbl>
    <w:p w:rsidR="0093512A" w:rsidRPr="00F51994" w:rsidRDefault="0093512A" w:rsidP="00DA44A6">
      <w:pPr>
        <w:rPr>
          <w:rFonts w:ascii="Arial" w:hAnsi="Arial" w:cs="Arial"/>
          <w:sz w:val="16"/>
          <w:szCs w:val="16"/>
        </w:rPr>
      </w:pPr>
    </w:p>
    <w:p w:rsidR="0093512A" w:rsidRPr="00050682" w:rsidRDefault="0093512A" w:rsidP="0093512A">
      <w:pPr>
        <w:tabs>
          <w:tab w:val="left" w:pos="10064"/>
        </w:tabs>
        <w:spacing w:after="0" w:line="240" w:lineRule="auto"/>
        <w:rPr>
          <w:rFonts w:ascii="Arial" w:eastAsia="Times New Roman" w:hAnsi="Arial" w:cs="Arial"/>
          <w:b/>
          <w:u w:val="single"/>
          <w:lang w:eastAsia="cs-CZ"/>
        </w:rPr>
      </w:pPr>
      <w:r w:rsidRPr="00F51994">
        <w:rPr>
          <w:rFonts w:ascii="Arial" w:eastAsia="Times New Roman" w:hAnsi="Arial" w:cs="Arial"/>
          <w:b/>
          <w:sz w:val="16"/>
          <w:szCs w:val="16"/>
          <w:u w:val="single"/>
          <w:lang w:eastAsia="cs-CZ"/>
        </w:rPr>
        <w:t>K</w:t>
      </w:r>
      <w:r w:rsidRPr="00050682">
        <w:rPr>
          <w:rFonts w:ascii="Arial" w:eastAsia="Times New Roman" w:hAnsi="Arial" w:cs="Arial"/>
          <w:b/>
          <w:u w:val="single"/>
          <w:lang w:eastAsia="cs-CZ"/>
        </w:rPr>
        <w:t>apitola 783 – Odbor občanských agend</w:t>
      </w:r>
    </w:p>
    <w:p w:rsidR="0093512A" w:rsidRPr="00050682" w:rsidRDefault="0093512A" w:rsidP="00DA44A6">
      <w:pPr>
        <w:rPr>
          <w:rFonts w:ascii="Arial" w:hAnsi="Arial" w:cs="Arial"/>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0F2707" w:rsidTr="0093512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rozpočet upravený </w:t>
            </w:r>
          </w:p>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čerpání </w:t>
            </w:r>
          </w:p>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w:t>
            </w:r>
          </w:p>
        </w:tc>
      </w:tr>
      <w:tr w:rsidR="0093512A" w:rsidRPr="000F2707"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0F2707" w:rsidRDefault="006F58B0" w:rsidP="0093512A">
            <w:pPr>
              <w:spacing w:after="0" w:line="240" w:lineRule="auto"/>
              <w:jc w:val="left"/>
              <w:rPr>
                <w:rFonts w:ascii="Arial" w:eastAsia="Times New Roman" w:hAnsi="Arial" w:cs="Arial"/>
                <w:b/>
                <w:bCs/>
                <w:sz w:val="16"/>
                <w:szCs w:val="16"/>
                <w:lang w:eastAsia="cs-CZ"/>
              </w:rPr>
            </w:pPr>
            <w:r>
              <w:rPr>
                <w:rFonts w:ascii="Arial" w:eastAsia="Times New Roman" w:hAnsi="Arial" w:cs="Arial"/>
                <w:b/>
                <w:bCs/>
                <w:sz w:val="16"/>
                <w:szCs w:val="16"/>
                <w:lang w:eastAsia="cs-CZ"/>
              </w:rPr>
              <w:t>B</w:t>
            </w:r>
            <w:r w:rsidR="0093512A" w:rsidRPr="000F2707">
              <w:rPr>
                <w:rFonts w:ascii="Arial" w:eastAsia="Times New Roman" w:hAnsi="Arial" w:cs="Arial"/>
                <w:b/>
                <w:bCs/>
                <w:sz w:val="16"/>
                <w:szCs w:val="16"/>
                <w:lang w:eastAsia="cs-CZ"/>
              </w:rPr>
              <w:t>ěžné výdaje</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1 253 500,00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1 139 720,00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906 561,91</w:t>
            </w:r>
          </w:p>
        </w:tc>
        <w:tc>
          <w:tcPr>
            <w:tcW w:w="94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79,54</w:t>
            </w:r>
          </w:p>
        </w:tc>
      </w:tr>
      <w:tr w:rsidR="0093512A" w:rsidRPr="000F2707"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Požární </w:t>
            </w:r>
            <w:proofErr w:type="gramStart"/>
            <w:r w:rsidRPr="000F2707">
              <w:rPr>
                <w:rFonts w:ascii="Arial" w:eastAsia="Times New Roman" w:hAnsi="Arial" w:cs="Arial"/>
                <w:sz w:val="16"/>
                <w:szCs w:val="16"/>
                <w:lang w:eastAsia="cs-CZ"/>
              </w:rPr>
              <w:t>ochrana - dobrovolná</w:t>
            </w:r>
            <w:proofErr w:type="gramEnd"/>
            <w:r w:rsidRPr="000F2707">
              <w:rPr>
                <w:rFonts w:ascii="Arial" w:eastAsia="Times New Roman" w:hAnsi="Arial" w:cs="Arial"/>
                <w:sz w:val="16"/>
                <w:szCs w:val="16"/>
                <w:lang w:eastAsia="cs-CZ"/>
              </w:rPr>
              <w:t xml:space="preserve"> část</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513 500,00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501 598,00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393 108,05</w:t>
            </w:r>
          </w:p>
        </w:tc>
        <w:tc>
          <w:tcPr>
            <w:tcW w:w="94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78,37</w:t>
            </w:r>
          </w:p>
        </w:tc>
      </w:tr>
      <w:tr w:rsidR="0093512A" w:rsidRPr="000F2707"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Veřejné služby</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135 000,00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131 610,00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114 868,86</w:t>
            </w:r>
          </w:p>
        </w:tc>
        <w:tc>
          <w:tcPr>
            <w:tcW w:w="94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87,28</w:t>
            </w:r>
          </w:p>
        </w:tc>
      </w:tr>
      <w:tr w:rsidR="0093512A" w:rsidRPr="000F2707" w:rsidTr="006F58B0">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Rezerva na krizová opatření</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100 000,00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100 000,00</w:t>
            </w:r>
          </w:p>
        </w:tc>
        <w:tc>
          <w:tcPr>
            <w:tcW w:w="170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93512A" w:rsidRPr="000F2707" w:rsidTr="006F58B0">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Uliční cedule</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45 000,00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21 000,00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18 297,00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87,13</w:t>
            </w:r>
          </w:p>
        </w:tc>
      </w:tr>
      <w:tr w:rsidR="0093512A" w:rsidRPr="000F2707" w:rsidTr="006F58B0">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lastRenderedPageBreak/>
              <w:t>Matrika, obřady, slavnosti</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210 000,00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111 512,00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109 792,00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98,46</w:t>
            </w:r>
          </w:p>
        </w:tc>
      </w:tr>
      <w:tr w:rsidR="0093512A" w:rsidRPr="000F2707" w:rsidTr="006F58B0">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Dotace</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250 000,00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274 000,00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270 496,00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98,72</w:t>
            </w:r>
          </w:p>
        </w:tc>
      </w:tr>
      <w:tr w:rsidR="0093512A" w:rsidRPr="000F2707" w:rsidTr="006F58B0">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Kapitálové výdaje</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363 780,00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359 180,00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98,74</w:t>
            </w:r>
          </w:p>
        </w:tc>
      </w:tr>
      <w:tr w:rsidR="0093512A" w:rsidRPr="000F2707"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Požární ochrana</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20 400,00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81,60</w:t>
            </w:r>
          </w:p>
        </w:tc>
      </w:tr>
      <w:tr w:rsidR="0093512A" w:rsidRPr="000F2707"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Individuální dotace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250 000,00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250 000,00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93512A" w:rsidRPr="000F2707"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Stroje, přístroje a zařízení</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88 780,00</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88 780,00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93512A" w:rsidRPr="000F2707" w:rsidTr="00F923EC">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Celkem</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1 253 500,00</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1 503 500,00</w:t>
            </w:r>
          </w:p>
        </w:tc>
        <w:tc>
          <w:tcPr>
            <w:tcW w:w="1700" w:type="dxa"/>
            <w:tcBorders>
              <w:top w:val="single" w:sz="4" w:space="0" w:color="auto"/>
              <w:left w:val="single" w:sz="4" w:space="0" w:color="auto"/>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1 265 741,91</w:t>
            </w:r>
          </w:p>
        </w:tc>
        <w:tc>
          <w:tcPr>
            <w:tcW w:w="940" w:type="dxa"/>
            <w:tcBorders>
              <w:top w:val="single" w:sz="4" w:space="0" w:color="auto"/>
              <w:left w:val="single" w:sz="4" w:space="0" w:color="auto"/>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84,19</w:t>
            </w:r>
          </w:p>
        </w:tc>
      </w:tr>
    </w:tbl>
    <w:p w:rsidR="0093512A" w:rsidRPr="000F2707" w:rsidRDefault="0093512A" w:rsidP="00DA44A6">
      <w:pPr>
        <w:rPr>
          <w:rFonts w:ascii="Arial" w:hAnsi="Arial" w:cs="Arial"/>
          <w:sz w:val="16"/>
          <w:szCs w:val="16"/>
        </w:rPr>
      </w:pPr>
    </w:p>
    <w:p w:rsidR="0093512A" w:rsidRPr="0093512A" w:rsidRDefault="0093512A" w:rsidP="0093512A">
      <w:pPr>
        <w:tabs>
          <w:tab w:val="left" w:pos="10064"/>
        </w:tabs>
        <w:spacing w:after="0" w:line="240" w:lineRule="auto"/>
        <w:rPr>
          <w:rFonts w:ascii="Arial" w:eastAsia="Times New Roman" w:hAnsi="Arial" w:cs="Arial"/>
          <w:b/>
          <w:u w:val="single"/>
          <w:lang w:eastAsia="cs-CZ"/>
        </w:rPr>
      </w:pPr>
      <w:r w:rsidRPr="0093512A">
        <w:rPr>
          <w:rFonts w:ascii="Arial" w:eastAsia="Times New Roman" w:hAnsi="Arial" w:cs="Arial"/>
          <w:b/>
          <w:u w:val="single"/>
          <w:lang w:eastAsia="cs-CZ"/>
        </w:rPr>
        <w:t>Kapitola 784 – Odbor práva a veřejných zakázek</w:t>
      </w:r>
    </w:p>
    <w:p w:rsidR="0093512A" w:rsidRDefault="0093512A"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93512A" w:rsidTr="0093512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923EC" w:rsidRDefault="00F923EC"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93512A" w:rsidRPr="00F51994">
              <w:rPr>
                <w:rFonts w:ascii="Arial" w:eastAsia="Times New Roman" w:hAnsi="Arial" w:cs="Arial"/>
                <w:b/>
                <w:bCs/>
                <w:sz w:val="16"/>
                <w:szCs w:val="16"/>
                <w:lang w:eastAsia="cs-CZ"/>
              </w:rPr>
              <w:t>erpání</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1 400 000,00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4 400 000,00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3 857 274,61</w:t>
            </w:r>
          </w:p>
        </w:tc>
        <w:tc>
          <w:tcPr>
            <w:tcW w:w="94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87,67</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sz w:val="16"/>
                <w:szCs w:val="16"/>
                <w:lang w:eastAsia="cs-CZ"/>
              </w:rPr>
            </w:pPr>
            <w:r w:rsidRPr="0093512A">
              <w:rPr>
                <w:rFonts w:ascii="Arial" w:eastAsia="Times New Roman" w:hAnsi="Arial" w:cs="Arial"/>
                <w:sz w:val="16"/>
                <w:szCs w:val="16"/>
                <w:lang w:eastAsia="cs-CZ"/>
              </w:rPr>
              <w:t xml:space="preserve">Právní služby, poplatky a náhrady </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1 400 000,00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4 400 000,00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3 857 274,61</w:t>
            </w:r>
          </w:p>
        </w:tc>
        <w:tc>
          <w:tcPr>
            <w:tcW w:w="94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87,67</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1 400 000,00</w:t>
            </w:r>
          </w:p>
        </w:tc>
        <w:tc>
          <w:tcPr>
            <w:tcW w:w="1700" w:type="dxa"/>
            <w:tcBorders>
              <w:top w:val="nil"/>
              <w:left w:val="nil"/>
              <w:bottom w:val="single" w:sz="4" w:space="0" w:color="auto"/>
              <w:right w:val="single" w:sz="4" w:space="0" w:color="auto"/>
            </w:tcBorders>
            <w:shd w:val="clear" w:color="000000" w:fill="DDEBF7"/>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4 400 000,00</w:t>
            </w:r>
          </w:p>
        </w:tc>
        <w:tc>
          <w:tcPr>
            <w:tcW w:w="1700" w:type="dxa"/>
            <w:tcBorders>
              <w:top w:val="nil"/>
              <w:left w:val="nil"/>
              <w:bottom w:val="single" w:sz="4" w:space="0" w:color="auto"/>
              <w:right w:val="single" w:sz="4" w:space="0" w:color="auto"/>
            </w:tcBorders>
            <w:shd w:val="clear" w:color="000000" w:fill="DDEBF7"/>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3 857 274,61</w:t>
            </w:r>
          </w:p>
        </w:tc>
        <w:tc>
          <w:tcPr>
            <w:tcW w:w="940" w:type="dxa"/>
            <w:tcBorders>
              <w:top w:val="nil"/>
              <w:left w:val="nil"/>
              <w:bottom w:val="single" w:sz="4" w:space="0" w:color="auto"/>
              <w:right w:val="single" w:sz="4" w:space="0" w:color="auto"/>
            </w:tcBorders>
            <w:shd w:val="clear" w:color="000000" w:fill="DDEBF7"/>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87,67</w:t>
            </w:r>
          </w:p>
        </w:tc>
      </w:tr>
    </w:tbl>
    <w:p w:rsidR="0093512A" w:rsidRDefault="0093512A" w:rsidP="00DA44A6"/>
    <w:p w:rsidR="0093512A" w:rsidRPr="0093512A" w:rsidRDefault="0093512A" w:rsidP="0093512A">
      <w:pPr>
        <w:tabs>
          <w:tab w:val="left" w:pos="10064"/>
        </w:tabs>
        <w:spacing w:after="0" w:line="240" w:lineRule="auto"/>
        <w:rPr>
          <w:rFonts w:ascii="Arial" w:eastAsia="Times New Roman" w:hAnsi="Arial" w:cs="Arial"/>
          <w:b/>
          <w:u w:val="single"/>
          <w:lang w:eastAsia="cs-CZ"/>
        </w:rPr>
      </w:pPr>
      <w:r w:rsidRPr="0093512A">
        <w:rPr>
          <w:rFonts w:ascii="Arial" w:eastAsia="Times New Roman" w:hAnsi="Arial" w:cs="Arial"/>
          <w:b/>
          <w:u w:val="single"/>
          <w:lang w:eastAsia="cs-CZ"/>
        </w:rPr>
        <w:t>Kapitola 785 – Odbor správy majetku</w:t>
      </w:r>
    </w:p>
    <w:p w:rsidR="0093512A" w:rsidRDefault="0093512A" w:rsidP="00DA44A6"/>
    <w:tbl>
      <w:tblPr>
        <w:tblW w:w="8540" w:type="dxa"/>
        <w:tblInd w:w="-5" w:type="dxa"/>
        <w:tblCellMar>
          <w:left w:w="70" w:type="dxa"/>
          <w:right w:w="70" w:type="dxa"/>
        </w:tblCellMar>
        <w:tblLook w:val="04A0" w:firstRow="1" w:lastRow="0" w:firstColumn="1" w:lastColumn="0" w:noHBand="0" w:noVBand="1"/>
      </w:tblPr>
      <w:tblGrid>
        <w:gridCol w:w="2500"/>
        <w:gridCol w:w="1700"/>
        <w:gridCol w:w="1700"/>
        <w:gridCol w:w="1700"/>
        <w:gridCol w:w="940"/>
      </w:tblGrid>
      <w:tr w:rsidR="0093512A" w:rsidRPr="0093512A" w:rsidTr="007273BF">
        <w:trPr>
          <w:trHeight w:val="264"/>
        </w:trPr>
        <w:tc>
          <w:tcPr>
            <w:tcW w:w="250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F923EC"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93512A" w:rsidRPr="0093512A" w:rsidTr="007273BF">
        <w:trPr>
          <w:trHeight w:val="264"/>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20 148 083,00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20 148 083,00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24 809 143,22</w:t>
            </w:r>
          </w:p>
        </w:tc>
        <w:tc>
          <w:tcPr>
            <w:tcW w:w="94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123,13</w:t>
            </w:r>
          </w:p>
        </w:tc>
      </w:tr>
      <w:tr w:rsidR="0093512A" w:rsidRPr="0093512A" w:rsidTr="007273BF">
        <w:trPr>
          <w:trHeight w:val="264"/>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sz w:val="16"/>
                <w:szCs w:val="16"/>
                <w:lang w:eastAsia="cs-CZ"/>
              </w:rPr>
            </w:pPr>
            <w:r w:rsidRPr="0093512A">
              <w:rPr>
                <w:rFonts w:ascii="Arial" w:eastAsia="Times New Roman" w:hAnsi="Arial" w:cs="Arial"/>
                <w:sz w:val="16"/>
                <w:szCs w:val="16"/>
                <w:lang w:eastAsia="cs-CZ"/>
              </w:rPr>
              <w:t>Ostatní nedaňové příjmy</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20 148 083,00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20 148 083,00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24 809 143,22</w:t>
            </w:r>
          </w:p>
        </w:tc>
        <w:tc>
          <w:tcPr>
            <w:tcW w:w="94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123,13</w:t>
            </w:r>
          </w:p>
        </w:tc>
      </w:tr>
      <w:tr w:rsidR="0093512A" w:rsidRPr="0093512A" w:rsidTr="007273BF">
        <w:trPr>
          <w:trHeight w:val="264"/>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Kapitálové příjmy</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6 000 000,00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6 000 000,00</w:t>
            </w:r>
          </w:p>
        </w:tc>
        <w:tc>
          <w:tcPr>
            <w:tcW w:w="170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6 000 000,00</w:t>
            </w:r>
          </w:p>
        </w:tc>
        <w:tc>
          <w:tcPr>
            <w:tcW w:w="940" w:type="dxa"/>
            <w:tcBorders>
              <w:top w:val="nil"/>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100,00</w:t>
            </w:r>
          </w:p>
        </w:tc>
      </w:tr>
      <w:tr w:rsidR="0093512A" w:rsidRPr="0093512A" w:rsidTr="007273BF">
        <w:trPr>
          <w:trHeight w:val="264"/>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93512A" w:rsidRPr="0093512A" w:rsidRDefault="0093512A" w:rsidP="0093512A">
            <w:pPr>
              <w:spacing w:after="0" w:line="240" w:lineRule="auto"/>
              <w:jc w:val="left"/>
              <w:rPr>
                <w:rFonts w:ascii="Arial" w:eastAsia="Times New Roman" w:hAnsi="Arial" w:cs="Arial"/>
                <w:sz w:val="16"/>
                <w:szCs w:val="16"/>
                <w:lang w:eastAsia="cs-CZ"/>
              </w:rPr>
            </w:pPr>
            <w:r w:rsidRPr="0093512A">
              <w:rPr>
                <w:rFonts w:ascii="Arial" w:eastAsia="Times New Roman" w:hAnsi="Arial" w:cs="Arial"/>
                <w:sz w:val="16"/>
                <w:szCs w:val="16"/>
                <w:lang w:eastAsia="cs-CZ"/>
              </w:rPr>
              <w:t>Příjmy z prodeje nebyt</w:t>
            </w:r>
            <w:r w:rsidR="007A5555">
              <w:rPr>
                <w:rFonts w:ascii="Arial" w:eastAsia="Times New Roman" w:hAnsi="Arial" w:cs="Arial"/>
                <w:sz w:val="16"/>
                <w:szCs w:val="16"/>
                <w:lang w:eastAsia="cs-CZ"/>
              </w:rPr>
              <w:t>ových</w:t>
            </w:r>
            <w:r w:rsidRPr="0093512A">
              <w:rPr>
                <w:rFonts w:ascii="Arial" w:eastAsia="Times New Roman" w:hAnsi="Arial" w:cs="Arial"/>
                <w:sz w:val="16"/>
                <w:szCs w:val="16"/>
                <w:lang w:eastAsia="cs-CZ"/>
              </w:rPr>
              <w:t xml:space="preserve"> prostor</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6 000 000,00</w:t>
            </w:r>
          </w:p>
        </w:tc>
        <w:tc>
          <w:tcPr>
            <w:tcW w:w="170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6 000 000,00</w:t>
            </w:r>
          </w:p>
        </w:tc>
        <w:tc>
          <w:tcPr>
            <w:tcW w:w="940" w:type="dxa"/>
            <w:tcBorders>
              <w:top w:val="nil"/>
              <w:left w:val="nil"/>
              <w:bottom w:val="single" w:sz="4" w:space="0" w:color="auto"/>
              <w:right w:val="single" w:sz="4" w:space="0" w:color="auto"/>
            </w:tcBorders>
            <w:shd w:val="clear" w:color="000000" w:fill="FFFFFF"/>
            <w:hideMark/>
          </w:tcPr>
          <w:p w:rsidR="0093512A" w:rsidRPr="00F51994" w:rsidRDefault="0093512A" w:rsidP="0093512A">
            <w:pPr>
              <w:spacing w:after="0" w:line="240" w:lineRule="auto"/>
              <w:jc w:val="right"/>
              <w:rPr>
                <w:rFonts w:ascii="Arial" w:eastAsia="Times New Roman" w:hAnsi="Arial" w:cs="Arial"/>
                <w:sz w:val="16"/>
                <w:szCs w:val="16"/>
                <w:lang w:eastAsia="cs-CZ"/>
              </w:rPr>
            </w:pPr>
            <w:r w:rsidRPr="00F51994">
              <w:rPr>
                <w:rFonts w:ascii="Arial" w:eastAsia="Times New Roman" w:hAnsi="Arial" w:cs="Arial"/>
                <w:sz w:val="16"/>
                <w:szCs w:val="16"/>
                <w:lang w:eastAsia="cs-CZ"/>
              </w:rPr>
              <w:t>100,00</w:t>
            </w:r>
          </w:p>
        </w:tc>
      </w:tr>
      <w:tr w:rsidR="0093512A" w:rsidRPr="0093512A" w:rsidTr="007273BF">
        <w:trPr>
          <w:trHeight w:val="264"/>
        </w:trPr>
        <w:tc>
          <w:tcPr>
            <w:tcW w:w="2500" w:type="dxa"/>
            <w:tcBorders>
              <w:top w:val="nil"/>
              <w:left w:val="single" w:sz="4" w:space="0" w:color="auto"/>
              <w:bottom w:val="single" w:sz="4" w:space="0" w:color="auto"/>
              <w:right w:val="single" w:sz="4" w:space="0" w:color="auto"/>
            </w:tcBorders>
            <w:shd w:val="clear" w:color="000000" w:fill="E2EFDA"/>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26 148 083,00</w:t>
            </w:r>
          </w:p>
        </w:tc>
        <w:tc>
          <w:tcPr>
            <w:tcW w:w="1700" w:type="dxa"/>
            <w:tcBorders>
              <w:top w:val="nil"/>
              <w:left w:val="nil"/>
              <w:bottom w:val="single" w:sz="4" w:space="0" w:color="auto"/>
              <w:right w:val="single" w:sz="4" w:space="0" w:color="auto"/>
            </w:tcBorders>
            <w:shd w:val="clear" w:color="000000" w:fill="E2EFDA"/>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26 148 083,00</w:t>
            </w:r>
          </w:p>
        </w:tc>
        <w:tc>
          <w:tcPr>
            <w:tcW w:w="1700" w:type="dxa"/>
            <w:tcBorders>
              <w:top w:val="nil"/>
              <w:left w:val="nil"/>
              <w:bottom w:val="single" w:sz="4" w:space="0" w:color="auto"/>
              <w:right w:val="single" w:sz="4" w:space="0" w:color="auto"/>
            </w:tcBorders>
            <w:shd w:val="clear" w:color="000000" w:fill="E2EFDA"/>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30 809 143,22</w:t>
            </w:r>
          </w:p>
        </w:tc>
        <w:tc>
          <w:tcPr>
            <w:tcW w:w="940" w:type="dxa"/>
            <w:tcBorders>
              <w:top w:val="nil"/>
              <w:left w:val="nil"/>
              <w:bottom w:val="single" w:sz="4" w:space="0" w:color="auto"/>
              <w:right w:val="single" w:sz="4" w:space="0" w:color="auto"/>
            </w:tcBorders>
            <w:shd w:val="clear" w:color="000000" w:fill="E2EFDA"/>
            <w:hideMark/>
          </w:tcPr>
          <w:p w:rsidR="0093512A" w:rsidRPr="00F51994" w:rsidRDefault="0093512A" w:rsidP="0093512A">
            <w:pPr>
              <w:spacing w:after="0" w:line="240" w:lineRule="auto"/>
              <w:jc w:val="right"/>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117,83</w:t>
            </w:r>
          </w:p>
        </w:tc>
      </w:tr>
    </w:tbl>
    <w:p w:rsidR="0093512A" w:rsidRDefault="0093512A"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93512A" w:rsidTr="0093512A">
        <w:trPr>
          <w:trHeight w:val="264"/>
        </w:trPr>
        <w:tc>
          <w:tcPr>
            <w:tcW w:w="2460" w:type="dxa"/>
            <w:tcBorders>
              <w:top w:val="single" w:sz="4" w:space="0" w:color="000000"/>
              <w:left w:val="single" w:sz="4" w:space="0" w:color="000000"/>
              <w:bottom w:val="nil"/>
              <w:right w:val="single" w:sz="4" w:space="0" w:color="000000"/>
            </w:tcBorders>
            <w:shd w:val="clear" w:color="000000" w:fill="DDEBF7"/>
            <w:vAlign w:val="center"/>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000000"/>
              <w:left w:val="nil"/>
              <w:bottom w:val="nil"/>
              <w:right w:val="single" w:sz="4" w:space="0" w:color="000000"/>
            </w:tcBorders>
            <w:shd w:val="clear" w:color="000000" w:fill="DDEBF7"/>
            <w:vAlign w:val="center"/>
            <w:hideMark/>
          </w:tcPr>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nil"/>
              <w:right w:val="single" w:sz="4" w:space="0" w:color="000000"/>
            </w:tcBorders>
            <w:shd w:val="clear" w:color="000000" w:fill="DDEBF7"/>
            <w:vAlign w:val="center"/>
            <w:hideMark/>
          </w:tcPr>
          <w:p w:rsidR="007A5555"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upravený</w:t>
            </w:r>
          </w:p>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Kč</w:t>
            </w:r>
          </w:p>
        </w:tc>
        <w:tc>
          <w:tcPr>
            <w:tcW w:w="1700" w:type="dxa"/>
            <w:tcBorders>
              <w:top w:val="single" w:sz="4" w:space="0" w:color="000000"/>
              <w:left w:val="nil"/>
              <w:bottom w:val="nil"/>
              <w:right w:val="single" w:sz="4" w:space="0" w:color="000000"/>
            </w:tcBorders>
            <w:shd w:val="clear" w:color="000000" w:fill="DDEBF7"/>
            <w:vAlign w:val="center"/>
            <w:hideMark/>
          </w:tcPr>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000000"/>
              <w:left w:val="nil"/>
              <w:bottom w:val="nil"/>
              <w:right w:val="single" w:sz="4" w:space="0" w:color="000000"/>
            </w:tcBorders>
            <w:shd w:val="clear" w:color="000000" w:fill="DDEBF7"/>
            <w:vAlign w:val="center"/>
            <w:hideMark/>
          </w:tcPr>
          <w:p w:rsidR="007A5555"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čerpání </w:t>
            </w:r>
          </w:p>
          <w:p w:rsidR="0093512A" w:rsidRPr="000F2707" w:rsidRDefault="0093512A" w:rsidP="0093512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w:t>
            </w:r>
          </w:p>
        </w:tc>
      </w:tr>
      <w:tr w:rsidR="0093512A" w:rsidRPr="0093512A" w:rsidTr="0093512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Běžné výdaje</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30 058 000,00</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32 898 000,00</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31 689 847,59</w:t>
            </w:r>
          </w:p>
        </w:tc>
        <w:tc>
          <w:tcPr>
            <w:tcW w:w="940" w:type="dxa"/>
            <w:tcBorders>
              <w:top w:val="single" w:sz="4" w:space="0" w:color="auto"/>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96,33</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Nakládání s majetkem</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3 165 000,00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2 932 000,00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2 772 270,89</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94,55</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Požární ochrana</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410 000,00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481 000,00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386 099,72</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80,27</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Místní správa</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4 215 000,00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4 260 028,59</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4 238 548,57</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99,50</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Příbram I/121</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1 620 000,00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1 699 000,00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1 676 837,26</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98,70</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proofErr w:type="gramStart"/>
            <w:r w:rsidRPr="000F2707">
              <w:rPr>
                <w:rFonts w:ascii="Arial" w:eastAsia="Times New Roman" w:hAnsi="Arial" w:cs="Arial"/>
                <w:sz w:val="16"/>
                <w:szCs w:val="16"/>
                <w:lang w:eastAsia="cs-CZ"/>
              </w:rPr>
              <w:t xml:space="preserve">Zámeček - </w:t>
            </w:r>
            <w:proofErr w:type="spellStart"/>
            <w:r w:rsidRPr="000F2707">
              <w:rPr>
                <w:rFonts w:ascii="Arial" w:eastAsia="Times New Roman" w:hAnsi="Arial" w:cs="Arial"/>
                <w:sz w:val="16"/>
                <w:szCs w:val="16"/>
                <w:lang w:eastAsia="cs-CZ"/>
              </w:rPr>
              <w:t>Ernestinum</w:t>
            </w:r>
            <w:proofErr w:type="spellEnd"/>
            <w:proofErr w:type="gramEnd"/>
            <w:r w:rsidRPr="000F2707">
              <w:rPr>
                <w:rFonts w:ascii="Arial" w:eastAsia="Times New Roman" w:hAnsi="Arial" w:cs="Arial"/>
                <w:sz w:val="16"/>
                <w:szCs w:val="16"/>
                <w:lang w:eastAsia="cs-CZ"/>
              </w:rPr>
              <w:t>, P</w:t>
            </w:r>
            <w:r w:rsidR="00F923EC">
              <w:rPr>
                <w:rFonts w:ascii="Arial" w:eastAsia="Times New Roman" w:hAnsi="Arial" w:cs="Arial"/>
                <w:sz w:val="16"/>
                <w:szCs w:val="16"/>
                <w:lang w:eastAsia="cs-CZ"/>
              </w:rPr>
              <w:t>říbram</w:t>
            </w:r>
            <w:r w:rsidRPr="000F2707">
              <w:rPr>
                <w:rFonts w:ascii="Arial" w:eastAsia="Times New Roman" w:hAnsi="Arial" w:cs="Arial"/>
                <w:sz w:val="16"/>
                <w:szCs w:val="16"/>
                <w:lang w:eastAsia="cs-CZ"/>
              </w:rPr>
              <w:t xml:space="preserve"> I/106</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875 000,00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775 000,00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739 035,36</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95,36</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Základní školy</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10 220 000,00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15 992 500,00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15 990 715,83</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99,99</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Příbram VII/193</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831 000,00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898 000,00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882 275,55</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98,25</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Dům Natura </w:t>
            </w:r>
            <w:r w:rsidR="007A5555">
              <w:rPr>
                <w:rFonts w:ascii="Arial" w:eastAsia="Times New Roman" w:hAnsi="Arial" w:cs="Arial"/>
                <w:sz w:val="16"/>
                <w:szCs w:val="16"/>
                <w:lang w:eastAsia="cs-CZ"/>
              </w:rPr>
              <w:t>Příbram</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1 317 000,00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1 258 000,00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1 161 408,00</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92,32</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Opravy soch v majetku města</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1 050 000,00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5 929,00</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98,82</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Energetický management</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4 986 000,00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3 683 500,00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3 053 733,95</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82,90</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Nebytové prostory</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1 369 000,00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912 971,41</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782 993,46</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85,76</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4 520 000,00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1 680 000,00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1 640 412,00</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97,64</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Nakládání s majetkem</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4 520 000,00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412,00</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1,03</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93512A" w:rsidRPr="000F2707" w:rsidRDefault="0093512A" w:rsidP="0093512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Investiční transfery </w:t>
            </w:r>
            <w:proofErr w:type="spellStart"/>
            <w:r w:rsidRPr="000F2707">
              <w:rPr>
                <w:rFonts w:ascii="Arial" w:eastAsia="Times New Roman" w:hAnsi="Arial" w:cs="Arial"/>
                <w:sz w:val="16"/>
                <w:szCs w:val="16"/>
                <w:lang w:eastAsia="cs-CZ"/>
              </w:rPr>
              <w:t>právn</w:t>
            </w:r>
            <w:proofErr w:type="spellEnd"/>
            <w:r w:rsidR="007A5555">
              <w:rPr>
                <w:rFonts w:ascii="Arial" w:eastAsia="Times New Roman" w:hAnsi="Arial" w:cs="Arial"/>
                <w:sz w:val="16"/>
                <w:szCs w:val="16"/>
                <w:lang w:eastAsia="cs-CZ"/>
              </w:rPr>
              <w:t xml:space="preserve">. </w:t>
            </w:r>
            <w:r w:rsidRPr="000F2707">
              <w:rPr>
                <w:rFonts w:ascii="Arial" w:eastAsia="Times New Roman" w:hAnsi="Arial" w:cs="Arial"/>
                <w:sz w:val="16"/>
                <w:szCs w:val="16"/>
                <w:lang w:eastAsia="cs-CZ"/>
              </w:rPr>
              <w:t>osobám</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1 640 000,00</w:t>
            </w:r>
          </w:p>
        </w:tc>
        <w:tc>
          <w:tcPr>
            <w:tcW w:w="170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1 640 000,00</w:t>
            </w:r>
          </w:p>
        </w:tc>
        <w:tc>
          <w:tcPr>
            <w:tcW w:w="940" w:type="dxa"/>
            <w:tcBorders>
              <w:top w:val="nil"/>
              <w:left w:val="nil"/>
              <w:bottom w:val="single" w:sz="4" w:space="0" w:color="auto"/>
              <w:right w:val="single" w:sz="4" w:space="0" w:color="auto"/>
            </w:tcBorders>
            <w:shd w:val="clear" w:color="000000" w:fill="FFFFFF"/>
            <w:hideMark/>
          </w:tcPr>
          <w:p w:rsidR="0093512A" w:rsidRPr="000F2707" w:rsidRDefault="0093512A" w:rsidP="0093512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93512A" w:rsidRPr="0093512A" w:rsidTr="0093512A">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93512A" w:rsidRPr="000F2707" w:rsidRDefault="0093512A" w:rsidP="0093512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34 578 000,00</w:t>
            </w:r>
          </w:p>
        </w:tc>
        <w:tc>
          <w:tcPr>
            <w:tcW w:w="1700" w:type="dxa"/>
            <w:tcBorders>
              <w:top w:val="nil"/>
              <w:left w:val="nil"/>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34 578 000,00</w:t>
            </w:r>
          </w:p>
        </w:tc>
        <w:tc>
          <w:tcPr>
            <w:tcW w:w="1700" w:type="dxa"/>
            <w:tcBorders>
              <w:top w:val="nil"/>
              <w:left w:val="nil"/>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33 330 259,59</w:t>
            </w:r>
          </w:p>
        </w:tc>
        <w:tc>
          <w:tcPr>
            <w:tcW w:w="940" w:type="dxa"/>
            <w:tcBorders>
              <w:top w:val="nil"/>
              <w:left w:val="nil"/>
              <w:bottom w:val="single" w:sz="4" w:space="0" w:color="auto"/>
              <w:right w:val="single" w:sz="4" w:space="0" w:color="auto"/>
            </w:tcBorders>
            <w:shd w:val="clear" w:color="000000" w:fill="DDEBF7"/>
            <w:hideMark/>
          </w:tcPr>
          <w:p w:rsidR="0093512A" w:rsidRPr="000F2707" w:rsidRDefault="0093512A" w:rsidP="0093512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96,39</w:t>
            </w:r>
          </w:p>
        </w:tc>
      </w:tr>
    </w:tbl>
    <w:p w:rsidR="0093512A" w:rsidRDefault="0093512A" w:rsidP="00DA44A6"/>
    <w:p w:rsidR="00091A64" w:rsidRDefault="00091A64" w:rsidP="00DA44A6"/>
    <w:p w:rsidR="00091A64" w:rsidRDefault="00091A64" w:rsidP="00DA44A6"/>
    <w:p w:rsidR="00091A64" w:rsidRDefault="00091A64" w:rsidP="00DA44A6"/>
    <w:p w:rsidR="0093512A" w:rsidRPr="0093512A" w:rsidRDefault="0093512A" w:rsidP="0093512A">
      <w:pPr>
        <w:tabs>
          <w:tab w:val="left" w:pos="10064"/>
        </w:tabs>
        <w:spacing w:after="0" w:line="240" w:lineRule="auto"/>
        <w:rPr>
          <w:rFonts w:ascii="Arial" w:eastAsia="Times New Roman" w:hAnsi="Arial" w:cs="Arial"/>
          <w:b/>
          <w:u w:val="single"/>
          <w:lang w:eastAsia="cs-CZ"/>
        </w:rPr>
      </w:pPr>
      <w:r w:rsidRPr="0093512A">
        <w:rPr>
          <w:rFonts w:ascii="Arial" w:eastAsia="Times New Roman" w:hAnsi="Arial" w:cs="Arial"/>
          <w:b/>
          <w:u w:val="single"/>
          <w:lang w:eastAsia="cs-CZ"/>
        </w:rPr>
        <w:lastRenderedPageBreak/>
        <w:t>Kapitola 786 – Odbor investic a rozvoje města</w:t>
      </w:r>
    </w:p>
    <w:p w:rsidR="0093512A" w:rsidRDefault="0093512A"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93512A" w:rsidRPr="0093512A" w:rsidTr="0093512A">
        <w:trPr>
          <w:trHeight w:val="264"/>
        </w:trPr>
        <w:tc>
          <w:tcPr>
            <w:tcW w:w="2460" w:type="dxa"/>
            <w:tcBorders>
              <w:top w:val="single" w:sz="4" w:space="0" w:color="000000"/>
              <w:left w:val="single" w:sz="4" w:space="0" w:color="000000"/>
              <w:bottom w:val="nil"/>
              <w:right w:val="single" w:sz="4" w:space="0" w:color="000000"/>
            </w:tcBorders>
            <w:shd w:val="clear" w:color="000000" w:fill="E2EFDA"/>
            <w:vAlign w:val="center"/>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Příjmy</w:t>
            </w:r>
          </w:p>
        </w:tc>
        <w:tc>
          <w:tcPr>
            <w:tcW w:w="1700" w:type="dxa"/>
            <w:tcBorders>
              <w:top w:val="single" w:sz="4" w:space="0" w:color="000000"/>
              <w:left w:val="nil"/>
              <w:bottom w:val="nil"/>
              <w:right w:val="single" w:sz="4" w:space="0" w:color="000000"/>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000000"/>
              <w:left w:val="nil"/>
              <w:bottom w:val="nil"/>
              <w:right w:val="single" w:sz="4" w:space="0" w:color="000000"/>
            </w:tcBorders>
            <w:shd w:val="clear" w:color="000000" w:fill="E2EFDA"/>
            <w:vAlign w:val="center"/>
            <w:hideMark/>
          </w:tcPr>
          <w:p w:rsidR="007A5555"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000000"/>
              <w:left w:val="nil"/>
              <w:bottom w:val="nil"/>
              <w:right w:val="single" w:sz="4" w:space="0" w:color="000000"/>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000000"/>
              <w:left w:val="nil"/>
              <w:bottom w:val="nil"/>
              <w:right w:val="single" w:sz="4" w:space="0" w:color="000000"/>
            </w:tcBorders>
            <w:shd w:val="clear" w:color="000000" w:fill="E2EFDA"/>
            <w:vAlign w:val="center"/>
            <w:hideMark/>
          </w:tcPr>
          <w:p w:rsidR="0093512A" w:rsidRPr="00F51994" w:rsidRDefault="0093512A" w:rsidP="0093512A">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93512A" w:rsidRPr="0093512A" w:rsidTr="007A5555">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Nedaňové příjmy</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84 000,00</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84 000,00</w:t>
            </w:r>
          </w:p>
        </w:tc>
        <w:tc>
          <w:tcPr>
            <w:tcW w:w="1700" w:type="dxa"/>
            <w:tcBorders>
              <w:top w:val="single" w:sz="4" w:space="0" w:color="auto"/>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70 000,00</w:t>
            </w:r>
          </w:p>
        </w:tc>
        <w:tc>
          <w:tcPr>
            <w:tcW w:w="940" w:type="dxa"/>
            <w:tcBorders>
              <w:top w:val="single" w:sz="4" w:space="0" w:color="auto"/>
              <w:left w:val="nil"/>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83,33</w:t>
            </w:r>
          </w:p>
        </w:tc>
      </w:tr>
      <w:tr w:rsidR="0093512A" w:rsidRPr="0093512A" w:rsidTr="007A5555">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512A" w:rsidRPr="0093512A" w:rsidRDefault="0093512A" w:rsidP="0093512A">
            <w:pPr>
              <w:spacing w:after="0" w:line="240" w:lineRule="auto"/>
              <w:jc w:val="left"/>
              <w:rPr>
                <w:rFonts w:ascii="Arial" w:eastAsia="Times New Roman" w:hAnsi="Arial" w:cs="Arial"/>
                <w:sz w:val="16"/>
                <w:szCs w:val="16"/>
                <w:lang w:eastAsia="cs-CZ"/>
              </w:rPr>
            </w:pPr>
            <w:r w:rsidRPr="0093512A">
              <w:rPr>
                <w:rFonts w:ascii="Arial" w:eastAsia="Times New Roman" w:hAnsi="Arial" w:cs="Arial"/>
                <w:sz w:val="16"/>
                <w:szCs w:val="16"/>
                <w:lang w:eastAsia="cs-CZ"/>
              </w:rPr>
              <w:t>Příjmy z poskytování služeb</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84 000,00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84 000,00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70 000,00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93512A" w:rsidRPr="0093512A" w:rsidRDefault="0093512A" w:rsidP="0093512A">
            <w:pPr>
              <w:spacing w:after="0" w:line="240" w:lineRule="auto"/>
              <w:jc w:val="right"/>
              <w:rPr>
                <w:rFonts w:ascii="Arial" w:eastAsia="Times New Roman" w:hAnsi="Arial" w:cs="Arial"/>
                <w:sz w:val="16"/>
                <w:szCs w:val="16"/>
                <w:lang w:eastAsia="cs-CZ"/>
              </w:rPr>
            </w:pPr>
            <w:r w:rsidRPr="0093512A">
              <w:rPr>
                <w:rFonts w:ascii="Arial" w:eastAsia="Times New Roman" w:hAnsi="Arial" w:cs="Arial"/>
                <w:sz w:val="16"/>
                <w:szCs w:val="16"/>
                <w:lang w:eastAsia="cs-CZ"/>
              </w:rPr>
              <w:t>83,33</w:t>
            </w:r>
          </w:p>
        </w:tc>
      </w:tr>
      <w:tr w:rsidR="0093512A" w:rsidRPr="0093512A" w:rsidTr="007A5555">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93512A" w:rsidRPr="0093512A" w:rsidRDefault="0093512A" w:rsidP="0093512A">
            <w:pPr>
              <w:spacing w:after="0" w:line="240" w:lineRule="auto"/>
              <w:jc w:val="lef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Celkem</w:t>
            </w:r>
          </w:p>
        </w:tc>
        <w:tc>
          <w:tcPr>
            <w:tcW w:w="1700" w:type="dxa"/>
            <w:tcBorders>
              <w:top w:val="single" w:sz="4" w:space="0" w:color="auto"/>
              <w:left w:val="single" w:sz="4" w:space="0" w:color="auto"/>
              <w:bottom w:val="single" w:sz="4" w:space="0" w:color="auto"/>
              <w:right w:val="single" w:sz="4" w:space="0" w:color="auto"/>
            </w:tcBorders>
            <w:shd w:val="clear" w:color="000000" w:fill="E2EFDA"/>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84 000,00</w:t>
            </w:r>
          </w:p>
        </w:tc>
        <w:tc>
          <w:tcPr>
            <w:tcW w:w="1700" w:type="dxa"/>
            <w:tcBorders>
              <w:top w:val="single" w:sz="4" w:space="0" w:color="auto"/>
              <w:left w:val="single" w:sz="4" w:space="0" w:color="auto"/>
              <w:bottom w:val="single" w:sz="4" w:space="0" w:color="auto"/>
              <w:right w:val="single" w:sz="4" w:space="0" w:color="auto"/>
            </w:tcBorders>
            <w:shd w:val="clear" w:color="000000" w:fill="E2EFDA"/>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84 000,00</w:t>
            </w:r>
          </w:p>
        </w:tc>
        <w:tc>
          <w:tcPr>
            <w:tcW w:w="1700" w:type="dxa"/>
            <w:tcBorders>
              <w:top w:val="single" w:sz="4" w:space="0" w:color="auto"/>
              <w:left w:val="single" w:sz="4" w:space="0" w:color="auto"/>
              <w:bottom w:val="single" w:sz="4" w:space="0" w:color="auto"/>
              <w:right w:val="single" w:sz="4" w:space="0" w:color="auto"/>
            </w:tcBorders>
            <w:shd w:val="clear" w:color="000000" w:fill="E2EFDA"/>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70 000,00</w:t>
            </w:r>
          </w:p>
        </w:tc>
        <w:tc>
          <w:tcPr>
            <w:tcW w:w="940" w:type="dxa"/>
            <w:tcBorders>
              <w:top w:val="single" w:sz="4" w:space="0" w:color="auto"/>
              <w:left w:val="single" w:sz="4" w:space="0" w:color="auto"/>
              <w:bottom w:val="single" w:sz="4" w:space="0" w:color="auto"/>
              <w:right w:val="single" w:sz="4" w:space="0" w:color="auto"/>
            </w:tcBorders>
            <w:shd w:val="clear" w:color="000000" w:fill="E2EFDA"/>
            <w:hideMark/>
          </w:tcPr>
          <w:p w:rsidR="0093512A" w:rsidRPr="0093512A" w:rsidRDefault="0093512A" w:rsidP="0093512A">
            <w:pPr>
              <w:spacing w:after="0" w:line="240" w:lineRule="auto"/>
              <w:jc w:val="right"/>
              <w:rPr>
                <w:rFonts w:ascii="Arial" w:eastAsia="Times New Roman" w:hAnsi="Arial" w:cs="Arial"/>
                <w:b/>
                <w:bCs/>
                <w:sz w:val="16"/>
                <w:szCs w:val="16"/>
                <w:lang w:eastAsia="cs-CZ"/>
              </w:rPr>
            </w:pPr>
            <w:r w:rsidRPr="0093512A">
              <w:rPr>
                <w:rFonts w:ascii="Arial" w:eastAsia="Times New Roman" w:hAnsi="Arial" w:cs="Arial"/>
                <w:b/>
                <w:bCs/>
                <w:sz w:val="16"/>
                <w:szCs w:val="16"/>
                <w:lang w:eastAsia="cs-CZ"/>
              </w:rPr>
              <w:t>83,33</w:t>
            </w:r>
          </w:p>
        </w:tc>
      </w:tr>
    </w:tbl>
    <w:p w:rsidR="0093512A" w:rsidRDefault="0093512A"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D91EC9"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7A5555"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D91EC9" w:rsidRPr="00F51994">
              <w:rPr>
                <w:rFonts w:ascii="Arial" w:eastAsia="Times New Roman" w:hAnsi="Arial" w:cs="Arial"/>
                <w:b/>
                <w:bCs/>
                <w:sz w:val="16"/>
                <w:szCs w:val="16"/>
                <w:lang w:eastAsia="cs-CZ"/>
              </w:rPr>
              <w:t>erpání</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93 160 000,00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93 160 000,00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71 442 389,31</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76,69</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Osadní výbory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1 871 132,00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728 746,77</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38,95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Nebytové prostory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22 700 000,00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19 080 261,72</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15 234 445,37</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79,84</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Místní správa</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9 200 000,00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12 792 874,67</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12 781 395,94</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99,91</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Mateřské školy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10 150 000,00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9 833 365,82</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8 275 235,21</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84,15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Technické služby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330 000,00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304 638,00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79 278,00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26,02</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Požární ochrana</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2 796,31</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2,15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Základní umělecké školy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961 343,82</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53,41</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Střední školy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2 700 000,00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2 797 693,90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2 676 319,70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95,66</w:t>
            </w:r>
          </w:p>
        </w:tc>
      </w:tr>
      <w:tr w:rsidR="00D91EC9" w:rsidRPr="00D91EC9" w:rsidTr="00D91EC9">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Centrum sociálních a zdravotních služeb města Příbram</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725 898,00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720 159,09</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99,21</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Základní školy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15 400 000,00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14 145 216,97</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9 832 928,52</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69,51</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Ostatní</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1 840 000,00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1 885 507,50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1 654 992,01</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87,77</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Komunikace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24 900 000,00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25 112 117,50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16 073 351,39</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64,01</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Stavebnictví různé</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696 113,54</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99,44</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Spartak Příbram</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730 000,00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713 166,72</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97,69</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SZM Příbram</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Školní jídelny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200 000,00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106 494,00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53,25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Knihovna Jana Drdy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50 000,00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120 718,07</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120 718,07</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Dětské skupiny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830 575,85</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784 904,85</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94,50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298 369 045,00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218 756 143,90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151 018 957,26</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69,04</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Projektové dokumentace a studie</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25 471 550,00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25 471 550,00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21 681 210,12</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85,12</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Stavebnictví různé</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8 702 000,00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7 744 237,25</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6 240 639,61</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80,58</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Rezerva na kapitálové výdaje</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Kulturní dům</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787 299,02</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78,73</w:t>
            </w:r>
          </w:p>
        </w:tc>
      </w:tr>
      <w:tr w:rsidR="00D91EC9" w:rsidRPr="00D91EC9" w:rsidTr="00D91EC9">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Prokopská ulice Příbram </w:t>
            </w:r>
            <w:proofErr w:type="gramStart"/>
            <w:r w:rsidRPr="000F2707">
              <w:rPr>
                <w:rFonts w:ascii="Arial" w:eastAsia="Times New Roman" w:hAnsi="Arial" w:cs="Arial"/>
                <w:sz w:val="16"/>
                <w:szCs w:val="16"/>
                <w:lang w:eastAsia="cs-CZ"/>
              </w:rPr>
              <w:t>VI - Březové</w:t>
            </w:r>
            <w:proofErr w:type="gramEnd"/>
            <w:r w:rsidRPr="000F2707">
              <w:rPr>
                <w:rFonts w:ascii="Arial" w:eastAsia="Times New Roman" w:hAnsi="Arial" w:cs="Arial"/>
                <w:sz w:val="16"/>
                <w:szCs w:val="16"/>
                <w:lang w:eastAsia="cs-CZ"/>
              </w:rPr>
              <w:t xml:space="preserve"> Hory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Příbram II ul. Na Leštině - I. etapa</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350 000,00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Příbram II ul. Na </w:t>
            </w:r>
            <w:proofErr w:type="gramStart"/>
            <w:r w:rsidRPr="000F2707">
              <w:rPr>
                <w:rFonts w:ascii="Arial" w:eastAsia="Times New Roman" w:hAnsi="Arial" w:cs="Arial"/>
                <w:sz w:val="16"/>
                <w:szCs w:val="16"/>
                <w:lang w:eastAsia="cs-CZ"/>
              </w:rPr>
              <w:t>Leštině - II</w:t>
            </w:r>
            <w:proofErr w:type="gramEnd"/>
            <w:r w:rsidRPr="000F2707">
              <w:rPr>
                <w:rFonts w:ascii="Arial" w:eastAsia="Times New Roman" w:hAnsi="Arial" w:cs="Arial"/>
                <w:sz w:val="16"/>
                <w:szCs w:val="16"/>
                <w:lang w:eastAsia="cs-CZ"/>
              </w:rPr>
              <w:t>. etapa</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12 469 163,15</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9 739 038,49</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78,10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Mosty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5 991 638,22</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5 991 638,22</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091A64">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Malé vodní nádrže - I. etapa</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18 198 027,17</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90,99</w:t>
            </w:r>
          </w:p>
        </w:tc>
      </w:tr>
      <w:tr w:rsidR="00D91EC9" w:rsidRPr="00D91EC9" w:rsidTr="00091A64">
        <w:trPr>
          <w:trHeight w:val="420"/>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Příbram II, Jiráskovy </w:t>
            </w:r>
            <w:proofErr w:type="gramStart"/>
            <w:r w:rsidRPr="000F2707">
              <w:rPr>
                <w:rFonts w:ascii="Arial" w:eastAsia="Times New Roman" w:hAnsi="Arial" w:cs="Arial"/>
                <w:sz w:val="16"/>
                <w:szCs w:val="16"/>
                <w:lang w:eastAsia="cs-CZ"/>
              </w:rPr>
              <w:t>sady - revitalizace</w:t>
            </w:r>
            <w:proofErr w:type="gramEnd"/>
            <w:r w:rsidRPr="000F2707">
              <w:rPr>
                <w:rFonts w:ascii="Arial" w:eastAsia="Times New Roman" w:hAnsi="Arial" w:cs="Arial"/>
                <w:sz w:val="16"/>
                <w:szCs w:val="16"/>
                <w:lang w:eastAsia="cs-CZ"/>
              </w:rPr>
              <w:t xml:space="preserve"> území</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11 588 597,64</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4 351 672,23</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37,55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Veřejné osvětlení</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22 500 000,00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24 872 760,00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24 872 760,00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Příbram VII, ul. Jana Drdy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14 045 495,00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9 658 851,15</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9 658 851,15</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Vodovody a kanalizace</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120 000 000,00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80 000 000,00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37 554 946,75</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46,94</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proofErr w:type="spellStart"/>
            <w:proofErr w:type="gramStart"/>
            <w:r w:rsidRPr="000F2707">
              <w:rPr>
                <w:rFonts w:ascii="Arial" w:eastAsia="Times New Roman" w:hAnsi="Arial" w:cs="Arial"/>
                <w:sz w:val="16"/>
                <w:szCs w:val="16"/>
                <w:lang w:eastAsia="cs-CZ"/>
              </w:rPr>
              <w:t>Lazec</w:t>
            </w:r>
            <w:proofErr w:type="spellEnd"/>
            <w:r w:rsidRPr="000F2707">
              <w:rPr>
                <w:rFonts w:ascii="Arial" w:eastAsia="Times New Roman" w:hAnsi="Arial" w:cs="Arial"/>
                <w:sz w:val="16"/>
                <w:szCs w:val="16"/>
                <w:lang w:eastAsia="cs-CZ"/>
              </w:rPr>
              <w:t xml:space="preserve"> - rekonstrukce</w:t>
            </w:r>
            <w:proofErr w:type="gramEnd"/>
            <w:r w:rsidRPr="000F2707">
              <w:rPr>
                <w:rFonts w:ascii="Arial" w:eastAsia="Times New Roman" w:hAnsi="Arial" w:cs="Arial"/>
                <w:sz w:val="16"/>
                <w:szCs w:val="16"/>
                <w:lang w:eastAsia="cs-CZ"/>
              </w:rPr>
              <w:t xml:space="preserve"> komunikací</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7 043 048,01</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46,95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Místní správa</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3 150 000,00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3 141 603,91</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3 141 603,91</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Vnitrobloky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15 000 000,00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D91EC9" w:rsidRPr="00D91EC9" w:rsidTr="00091A64">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Spartak Příbram</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1 650 000,00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1 712 712,00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1 653 192,00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96,52</w:t>
            </w:r>
          </w:p>
        </w:tc>
      </w:tr>
      <w:tr w:rsidR="00D91EC9" w:rsidRPr="00D91EC9"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lastRenderedPageBreak/>
              <w:t>Nebytové prostory</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29 040,00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29 040,00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Osadní výbory</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46 950,58</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46 950,58</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Mateřské školy</w:t>
            </w:r>
          </w:p>
        </w:tc>
        <w:tc>
          <w:tcPr>
            <w:tcW w:w="1700" w:type="dxa"/>
            <w:tcBorders>
              <w:top w:val="single" w:sz="4" w:space="0" w:color="auto"/>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single" w:sz="4" w:space="0" w:color="auto"/>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29 040,00</w:t>
            </w:r>
          </w:p>
        </w:tc>
        <w:tc>
          <w:tcPr>
            <w:tcW w:w="1700" w:type="dxa"/>
            <w:tcBorders>
              <w:top w:val="single" w:sz="4" w:space="0" w:color="auto"/>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29 040,00</w:t>
            </w:r>
          </w:p>
        </w:tc>
        <w:tc>
          <w:tcPr>
            <w:tcW w:w="940" w:type="dxa"/>
            <w:tcBorders>
              <w:top w:val="single" w:sz="4" w:space="0" w:color="auto"/>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D91EC9"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Celkem</w:t>
            </w:r>
          </w:p>
        </w:tc>
        <w:tc>
          <w:tcPr>
            <w:tcW w:w="1700" w:type="dxa"/>
            <w:tcBorders>
              <w:top w:val="single" w:sz="4" w:space="0" w:color="auto"/>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391 529 045,00</w:t>
            </w:r>
          </w:p>
        </w:tc>
        <w:tc>
          <w:tcPr>
            <w:tcW w:w="1700" w:type="dxa"/>
            <w:tcBorders>
              <w:top w:val="single" w:sz="4" w:space="0" w:color="auto"/>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311 916 143,90</w:t>
            </w:r>
          </w:p>
        </w:tc>
        <w:tc>
          <w:tcPr>
            <w:tcW w:w="1700" w:type="dxa"/>
            <w:tcBorders>
              <w:top w:val="single" w:sz="4" w:space="0" w:color="auto"/>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222 461 346,57</w:t>
            </w:r>
          </w:p>
        </w:tc>
        <w:tc>
          <w:tcPr>
            <w:tcW w:w="940" w:type="dxa"/>
            <w:tcBorders>
              <w:top w:val="single" w:sz="4" w:space="0" w:color="auto"/>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71,32</w:t>
            </w:r>
          </w:p>
        </w:tc>
      </w:tr>
    </w:tbl>
    <w:p w:rsidR="00D91EC9" w:rsidRDefault="00D91EC9" w:rsidP="00DA44A6"/>
    <w:p w:rsidR="00D91EC9" w:rsidRPr="00050682" w:rsidRDefault="00D91EC9" w:rsidP="00D91EC9">
      <w:pPr>
        <w:spacing w:after="200"/>
        <w:rPr>
          <w:rFonts w:ascii="Arial" w:hAnsi="Arial" w:cs="Arial"/>
          <w:b/>
          <w:u w:val="single"/>
        </w:rPr>
      </w:pPr>
      <w:r w:rsidRPr="00050682">
        <w:rPr>
          <w:rFonts w:ascii="Arial" w:hAnsi="Arial" w:cs="Arial"/>
          <w:b/>
          <w:u w:val="single"/>
          <w:lang w:eastAsia="cs-CZ"/>
        </w:rPr>
        <w:t>Kapitola 787 – Centrum sociálních a zdravotních služeb</w:t>
      </w:r>
      <w:r w:rsidR="00620CDB">
        <w:rPr>
          <w:rFonts w:ascii="Arial" w:hAnsi="Arial" w:cs="Arial"/>
          <w:b/>
          <w:u w:val="single"/>
          <w:lang w:eastAsia="cs-CZ"/>
        </w:rPr>
        <w:t xml:space="preserve"> města Příbram</w:t>
      </w: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D91EC9"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91 363 200,00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92 118 200,00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92 118 200,00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Příspěvky od zřizovatele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43 433 000,00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42 943 732,06</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42 943 732,06</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 xml:space="preserve">Transfery neinvestiční </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47 930 200,00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49 174 467,94</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49 174 467,94</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100,00</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91 363 200,00</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92 118 200,00</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92 118 200,00</w:t>
            </w:r>
          </w:p>
        </w:tc>
        <w:tc>
          <w:tcPr>
            <w:tcW w:w="94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100,00</w:t>
            </w:r>
          </w:p>
        </w:tc>
      </w:tr>
    </w:tbl>
    <w:p w:rsidR="00D91EC9" w:rsidRDefault="00D91EC9" w:rsidP="00DA44A6"/>
    <w:p w:rsidR="00D91EC9" w:rsidRPr="00D91EC9" w:rsidRDefault="00D91EC9" w:rsidP="00D91EC9">
      <w:pPr>
        <w:tabs>
          <w:tab w:val="left" w:pos="10064"/>
        </w:tabs>
        <w:spacing w:after="0" w:line="240" w:lineRule="auto"/>
        <w:rPr>
          <w:rFonts w:ascii="Arial" w:eastAsia="Times New Roman" w:hAnsi="Arial" w:cs="Arial"/>
          <w:b/>
          <w:u w:val="single"/>
          <w:lang w:eastAsia="cs-CZ"/>
        </w:rPr>
      </w:pPr>
      <w:r w:rsidRPr="00D91EC9">
        <w:rPr>
          <w:rFonts w:ascii="Arial" w:eastAsia="Times New Roman" w:hAnsi="Arial" w:cs="Arial"/>
          <w:b/>
          <w:u w:val="single"/>
          <w:lang w:eastAsia="cs-CZ"/>
        </w:rPr>
        <w:t>Kapitola 788 – Školy a školská zařízení</w:t>
      </w:r>
    </w:p>
    <w:p w:rsidR="00D91EC9" w:rsidRPr="00D91EC9" w:rsidRDefault="00D91EC9" w:rsidP="00D91EC9">
      <w:pPr>
        <w:tabs>
          <w:tab w:val="left" w:pos="10064"/>
        </w:tabs>
        <w:spacing w:after="0" w:line="240" w:lineRule="auto"/>
        <w:rPr>
          <w:rFonts w:ascii="Arial" w:eastAsia="Times New Roman" w:hAnsi="Arial" w:cs="Arial"/>
          <w:b/>
          <w:u w:val="single"/>
          <w:lang w:eastAsia="cs-CZ"/>
        </w:rPr>
      </w:pPr>
    </w:p>
    <w:tbl>
      <w:tblPr>
        <w:tblW w:w="8580" w:type="dxa"/>
        <w:tblInd w:w="-5" w:type="dxa"/>
        <w:tblCellMar>
          <w:left w:w="70" w:type="dxa"/>
          <w:right w:w="70" w:type="dxa"/>
        </w:tblCellMar>
        <w:tblLook w:val="04A0" w:firstRow="1" w:lastRow="0" w:firstColumn="1" w:lastColumn="0" w:noHBand="0" w:noVBand="1"/>
      </w:tblPr>
      <w:tblGrid>
        <w:gridCol w:w="2540"/>
        <w:gridCol w:w="1700"/>
        <w:gridCol w:w="1700"/>
        <w:gridCol w:w="1700"/>
        <w:gridCol w:w="940"/>
      </w:tblGrid>
      <w:tr w:rsidR="00D91EC9" w:rsidRPr="000F2707" w:rsidTr="00D91EC9">
        <w:trPr>
          <w:trHeight w:val="264"/>
        </w:trPr>
        <w:tc>
          <w:tcPr>
            <w:tcW w:w="254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rozpočet upravený </w:t>
            </w:r>
          </w:p>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7A5555"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w:t>
            </w:r>
            <w:r w:rsidR="00D91EC9" w:rsidRPr="000F2707">
              <w:rPr>
                <w:rFonts w:ascii="Arial" w:eastAsia="Times New Roman" w:hAnsi="Arial" w:cs="Arial"/>
                <w:b/>
                <w:bCs/>
                <w:sz w:val="16"/>
                <w:szCs w:val="16"/>
                <w:lang w:eastAsia="cs-CZ"/>
              </w:rPr>
              <w:t>erpání</w:t>
            </w:r>
          </w:p>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84 511 436,00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97 972 524,03</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89 654 552,69</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91,51</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Mateřské školy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12 504 075,00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16 637 789,29</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16 637 789,29</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Základní školy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32 584 796,00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75 618 218,13</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67 677 648,00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89,50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Školní jídelny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2 611 175,00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2 611 175,00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2 611 175,00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Základní umělecké školy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1 453 390,00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2 727 940,40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2 727 940,40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Transfery neinvestiční</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35 358 000,00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377 401,21</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7 609 555,48</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7 609 555,48</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Mateřské </w:t>
            </w:r>
            <w:proofErr w:type="gramStart"/>
            <w:r w:rsidRPr="000F2707">
              <w:rPr>
                <w:rFonts w:ascii="Arial" w:eastAsia="Times New Roman" w:hAnsi="Arial" w:cs="Arial"/>
                <w:sz w:val="16"/>
                <w:szCs w:val="16"/>
                <w:lang w:eastAsia="cs-CZ"/>
              </w:rPr>
              <w:t>školy - investiční</w:t>
            </w:r>
            <w:proofErr w:type="gramEnd"/>
            <w:r w:rsidRPr="000F2707">
              <w:rPr>
                <w:rFonts w:ascii="Arial" w:eastAsia="Times New Roman" w:hAnsi="Arial" w:cs="Arial"/>
                <w:sz w:val="16"/>
                <w:szCs w:val="16"/>
                <w:lang w:eastAsia="cs-CZ"/>
              </w:rPr>
              <w:t xml:space="preserve"> transfery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613 370,00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613 370,00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Základní </w:t>
            </w:r>
            <w:proofErr w:type="gramStart"/>
            <w:r w:rsidRPr="000F2707">
              <w:rPr>
                <w:rFonts w:ascii="Arial" w:eastAsia="Times New Roman" w:hAnsi="Arial" w:cs="Arial"/>
                <w:sz w:val="16"/>
                <w:szCs w:val="16"/>
                <w:lang w:eastAsia="cs-CZ"/>
              </w:rPr>
              <w:t>školy - investiční</w:t>
            </w:r>
            <w:proofErr w:type="gramEnd"/>
            <w:r w:rsidRPr="000F2707">
              <w:rPr>
                <w:rFonts w:ascii="Arial" w:eastAsia="Times New Roman" w:hAnsi="Arial" w:cs="Arial"/>
                <w:sz w:val="16"/>
                <w:szCs w:val="16"/>
                <w:lang w:eastAsia="cs-CZ"/>
              </w:rPr>
              <w:t xml:space="preserve"> transfery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6 996 185,48</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6 996 185,48</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100,00</w:t>
            </w:r>
          </w:p>
        </w:tc>
      </w:tr>
      <w:tr w:rsidR="00D91EC9" w:rsidRPr="000F2707" w:rsidTr="00D91EC9">
        <w:trPr>
          <w:trHeight w:val="264"/>
        </w:trPr>
        <w:tc>
          <w:tcPr>
            <w:tcW w:w="2540" w:type="dxa"/>
            <w:tcBorders>
              <w:top w:val="nil"/>
              <w:left w:val="single" w:sz="4" w:space="0" w:color="auto"/>
              <w:bottom w:val="single" w:sz="4" w:space="0" w:color="auto"/>
              <w:right w:val="single" w:sz="4" w:space="0" w:color="auto"/>
            </w:tcBorders>
            <w:shd w:val="clear" w:color="000000" w:fill="DDEBF7"/>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84 511 436,00</w:t>
            </w:r>
          </w:p>
        </w:tc>
        <w:tc>
          <w:tcPr>
            <w:tcW w:w="1700" w:type="dxa"/>
            <w:tcBorders>
              <w:top w:val="nil"/>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105 582 079,51</w:t>
            </w:r>
          </w:p>
        </w:tc>
        <w:tc>
          <w:tcPr>
            <w:tcW w:w="1700" w:type="dxa"/>
            <w:tcBorders>
              <w:top w:val="nil"/>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97 264 108,17</w:t>
            </w:r>
          </w:p>
        </w:tc>
        <w:tc>
          <w:tcPr>
            <w:tcW w:w="940" w:type="dxa"/>
            <w:tcBorders>
              <w:top w:val="nil"/>
              <w:left w:val="nil"/>
              <w:bottom w:val="single" w:sz="4" w:space="0" w:color="auto"/>
              <w:right w:val="single" w:sz="4" w:space="0" w:color="auto"/>
            </w:tcBorders>
            <w:shd w:val="clear" w:color="000000" w:fill="DDEBF7"/>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92,12</w:t>
            </w:r>
          </w:p>
        </w:tc>
      </w:tr>
    </w:tbl>
    <w:p w:rsidR="00A53756" w:rsidRPr="000F2707" w:rsidRDefault="00A53756" w:rsidP="00D91EC9">
      <w:pPr>
        <w:tabs>
          <w:tab w:val="left" w:pos="10064"/>
        </w:tabs>
        <w:spacing w:after="0" w:line="240" w:lineRule="auto"/>
        <w:rPr>
          <w:rFonts w:ascii="Arial" w:eastAsia="Times New Roman" w:hAnsi="Arial" w:cs="Arial"/>
          <w:b/>
          <w:sz w:val="16"/>
          <w:szCs w:val="16"/>
          <w:u w:val="single"/>
          <w:lang w:eastAsia="cs-CZ"/>
        </w:rPr>
      </w:pPr>
    </w:p>
    <w:p w:rsidR="00A53756" w:rsidRDefault="00A53756" w:rsidP="00D91EC9">
      <w:pPr>
        <w:tabs>
          <w:tab w:val="left" w:pos="10064"/>
        </w:tabs>
        <w:spacing w:after="0" w:line="240" w:lineRule="auto"/>
        <w:rPr>
          <w:rFonts w:ascii="Arial" w:eastAsia="Times New Roman" w:hAnsi="Arial" w:cs="Arial"/>
          <w:b/>
          <w:u w:val="single"/>
          <w:lang w:eastAsia="cs-CZ"/>
        </w:rPr>
      </w:pPr>
    </w:p>
    <w:p w:rsidR="00D91EC9" w:rsidRPr="00D91EC9" w:rsidRDefault="00D91EC9" w:rsidP="00D91EC9">
      <w:pPr>
        <w:tabs>
          <w:tab w:val="left" w:pos="10064"/>
        </w:tabs>
        <w:spacing w:after="0" w:line="240" w:lineRule="auto"/>
        <w:rPr>
          <w:rFonts w:ascii="Arial" w:eastAsia="Times New Roman" w:hAnsi="Arial" w:cs="Arial"/>
          <w:b/>
          <w:u w:val="single"/>
          <w:lang w:eastAsia="cs-CZ"/>
        </w:rPr>
      </w:pPr>
      <w:r w:rsidRPr="00D91EC9">
        <w:rPr>
          <w:rFonts w:ascii="Arial" w:eastAsia="Times New Roman" w:hAnsi="Arial" w:cs="Arial"/>
          <w:b/>
          <w:u w:val="single"/>
          <w:lang w:eastAsia="cs-CZ"/>
        </w:rPr>
        <w:t>Kapitola 789 – Odbor silničního hospodářství</w:t>
      </w:r>
    </w:p>
    <w:p w:rsidR="00D91EC9" w:rsidRPr="00D91EC9" w:rsidRDefault="00D91EC9" w:rsidP="00D91EC9">
      <w:pPr>
        <w:tabs>
          <w:tab w:val="left" w:pos="10064"/>
        </w:tabs>
        <w:spacing w:after="0" w:line="240" w:lineRule="auto"/>
        <w:rPr>
          <w:rFonts w:ascii="Arial" w:eastAsia="Times New Roman" w:hAnsi="Arial" w:cs="Arial"/>
          <w:b/>
          <w:u w:val="single"/>
          <w:lang w:eastAsia="cs-CZ"/>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0F2707"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rozpočet upravený </w:t>
            </w:r>
          </w:p>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D91EC9" w:rsidRPr="000F2707" w:rsidRDefault="00D91EC9" w:rsidP="00D91EC9">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plnění v %</w:t>
            </w:r>
          </w:p>
        </w:tc>
      </w:tr>
      <w:tr w:rsidR="00D91EC9" w:rsidRPr="000F2707"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209 000,00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209 000,00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1 135 763,00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543,43</w:t>
            </w:r>
          </w:p>
        </w:tc>
      </w:tr>
      <w:tr w:rsidR="00D91EC9" w:rsidRPr="000F2707"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0F2707" w:rsidRDefault="00D91EC9" w:rsidP="00D91EC9">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Ostatní nedaňové příjmy</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209 000,00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209 000,00</w:t>
            </w:r>
          </w:p>
        </w:tc>
        <w:tc>
          <w:tcPr>
            <w:tcW w:w="170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1 135 763,00</w:t>
            </w:r>
          </w:p>
        </w:tc>
        <w:tc>
          <w:tcPr>
            <w:tcW w:w="940" w:type="dxa"/>
            <w:tcBorders>
              <w:top w:val="nil"/>
              <w:left w:val="nil"/>
              <w:bottom w:val="single" w:sz="4" w:space="0" w:color="auto"/>
              <w:right w:val="single" w:sz="4" w:space="0" w:color="auto"/>
            </w:tcBorders>
            <w:shd w:val="clear" w:color="000000" w:fill="FFFFFF"/>
            <w:hideMark/>
          </w:tcPr>
          <w:p w:rsidR="00D91EC9" w:rsidRPr="000F2707" w:rsidRDefault="00D91EC9" w:rsidP="00D91EC9">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543,43</w:t>
            </w:r>
          </w:p>
        </w:tc>
      </w:tr>
      <w:tr w:rsidR="00D91EC9" w:rsidRPr="000F2707" w:rsidTr="00D91EC9">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D91EC9" w:rsidRPr="000F2707" w:rsidRDefault="00D91EC9" w:rsidP="00D91EC9">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E2EFDA"/>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209 000,00</w:t>
            </w:r>
          </w:p>
        </w:tc>
        <w:tc>
          <w:tcPr>
            <w:tcW w:w="1700" w:type="dxa"/>
            <w:tcBorders>
              <w:top w:val="nil"/>
              <w:left w:val="nil"/>
              <w:bottom w:val="single" w:sz="4" w:space="0" w:color="auto"/>
              <w:right w:val="single" w:sz="4" w:space="0" w:color="auto"/>
            </w:tcBorders>
            <w:shd w:val="clear" w:color="000000" w:fill="E2EFDA"/>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209 000,00</w:t>
            </w:r>
          </w:p>
        </w:tc>
        <w:tc>
          <w:tcPr>
            <w:tcW w:w="1700" w:type="dxa"/>
            <w:tcBorders>
              <w:top w:val="nil"/>
              <w:left w:val="nil"/>
              <w:bottom w:val="single" w:sz="4" w:space="0" w:color="auto"/>
              <w:right w:val="single" w:sz="4" w:space="0" w:color="auto"/>
            </w:tcBorders>
            <w:shd w:val="clear" w:color="000000" w:fill="E2EFDA"/>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1 135 763,00</w:t>
            </w:r>
          </w:p>
        </w:tc>
        <w:tc>
          <w:tcPr>
            <w:tcW w:w="940" w:type="dxa"/>
            <w:tcBorders>
              <w:top w:val="nil"/>
              <w:left w:val="nil"/>
              <w:bottom w:val="single" w:sz="4" w:space="0" w:color="auto"/>
              <w:right w:val="single" w:sz="4" w:space="0" w:color="auto"/>
            </w:tcBorders>
            <w:shd w:val="clear" w:color="000000" w:fill="E2EFDA"/>
            <w:hideMark/>
          </w:tcPr>
          <w:p w:rsidR="00D91EC9" w:rsidRPr="000F2707" w:rsidRDefault="00D91EC9" w:rsidP="00D91EC9">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543,43</w:t>
            </w:r>
          </w:p>
        </w:tc>
      </w:tr>
    </w:tbl>
    <w:p w:rsidR="00D91EC9" w:rsidRPr="000F2707" w:rsidRDefault="00D91EC9" w:rsidP="00DA44A6">
      <w:pPr>
        <w:rPr>
          <w:rFonts w:ascii="Arial" w:hAnsi="Arial" w:cs="Arial"/>
          <w:sz w:val="16"/>
          <w:szCs w:val="16"/>
        </w:rPr>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A53756" w:rsidRPr="000F2707" w:rsidTr="0085251A">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A53756" w:rsidRPr="000F2707" w:rsidRDefault="00A53756" w:rsidP="0085251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A53756" w:rsidRPr="000F2707" w:rsidRDefault="00A53756"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A53756"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rozpočet upravený</w:t>
            </w:r>
          </w:p>
          <w:p w:rsidR="00A53756" w:rsidRPr="000F2707" w:rsidRDefault="00A53756"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A53756" w:rsidRPr="000F2707" w:rsidRDefault="00A53756"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7A5555"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Č</w:t>
            </w:r>
            <w:r w:rsidR="00A53756" w:rsidRPr="000F2707">
              <w:rPr>
                <w:rFonts w:ascii="Arial" w:eastAsia="Times New Roman" w:hAnsi="Arial" w:cs="Arial"/>
                <w:b/>
                <w:bCs/>
                <w:sz w:val="16"/>
                <w:szCs w:val="16"/>
                <w:lang w:eastAsia="cs-CZ"/>
              </w:rPr>
              <w:t>erpání</w:t>
            </w:r>
          </w:p>
          <w:p w:rsidR="00A53756" w:rsidRPr="000F2707" w:rsidRDefault="00A53756" w:rsidP="0085251A">
            <w:pPr>
              <w:spacing w:after="0" w:line="240" w:lineRule="auto"/>
              <w:jc w:val="center"/>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 v %</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64 650 000,00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73 650 000,00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66 630 380,95</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90,47</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Provoz </w:t>
            </w:r>
            <w:proofErr w:type="gramStart"/>
            <w:r w:rsidRPr="000F2707">
              <w:rPr>
                <w:rFonts w:ascii="Arial" w:eastAsia="Times New Roman" w:hAnsi="Arial" w:cs="Arial"/>
                <w:sz w:val="16"/>
                <w:szCs w:val="16"/>
                <w:lang w:eastAsia="cs-CZ"/>
              </w:rPr>
              <w:t>SSZ - přenos</w:t>
            </w:r>
            <w:proofErr w:type="gramEnd"/>
            <w:r w:rsidRPr="000F2707">
              <w:rPr>
                <w:rFonts w:ascii="Arial" w:eastAsia="Times New Roman" w:hAnsi="Arial" w:cs="Arial"/>
                <w:sz w:val="16"/>
                <w:szCs w:val="16"/>
                <w:lang w:eastAsia="cs-CZ"/>
              </w:rPr>
              <w:t xml:space="preserve"> dat</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87 707,87</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48,73</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Opravy a údržba</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8 170 000,00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8 150 000,00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3 083 259,93</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37,83</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Nakládání s majetkem</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1 000 000,00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1 260 000,00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1 247 543,36</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99,01</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Dopravní obslužnost</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55 300 000,00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64 060 000,00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62 211 869,79</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97,12</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3756" w:rsidRPr="000F2707" w:rsidRDefault="00A53756" w:rsidP="0085251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18 560 000,00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9 560 000,00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2 001 132,92</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20,93</w:t>
            </w:r>
          </w:p>
        </w:tc>
      </w:tr>
      <w:tr w:rsidR="00A53756" w:rsidRPr="000F2707" w:rsidTr="0085251A">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A53756" w:rsidRPr="000F2707" w:rsidRDefault="00A53756" w:rsidP="0085251A">
            <w:pPr>
              <w:spacing w:after="0" w:line="240" w:lineRule="auto"/>
              <w:jc w:val="left"/>
              <w:rPr>
                <w:rFonts w:ascii="Arial" w:eastAsia="Times New Roman" w:hAnsi="Arial" w:cs="Arial"/>
                <w:sz w:val="16"/>
                <w:szCs w:val="16"/>
                <w:lang w:eastAsia="cs-CZ"/>
              </w:rPr>
            </w:pPr>
            <w:r w:rsidRPr="000F2707">
              <w:rPr>
                <w:rFonts w:ascii="Arial" w:eastAsia="Times New Roman" w:hAnsi="Arial" w:cs="Arial"/>
                <w:sz w:val="16"/>
                <w:szCs w:val="16"/>
                <w:lang w:eastAsia="cs-CZ"/>
              </w:rPr>
              <w:t xml:space="preserve">Pozemní komunikace a silniční doprava </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18 560 000,00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9 560 000,00</w:t>
            </w:r>
          </w:p>
        </w:tc>
        <w:tc>
          <w:tcPr>
            <w:tcW w:w="170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2 001 132,92</w:t>
            </w:r>
          </w:p>
        </w:tc>
        <w:tc>
          <w:tcPr>
            <w:tcW w:w="940" w:type="dxa"/>
            <w:tcBorders>
              <w:top w:val="nil"/>
              <w:left w:val="nil"/>
              <w:bottom w:val="single" w:sz="4" w:space="0" w:color="auto"/>
              <w:right w:val="single" w:sz="4" w:space="0" w:color="auto"/>
            </w:tcBorders>
            <w:shd w:val="clear" w:color="000000" w:fill="FFFFFF"/>
            <w:hideMark/>
          </w:tcPr>
          <w:p w:rsidR="00A53756" w:rsidRPr="000F2707" w:rsidRDefault="00A53756" w:rsidP="0085251A">
            <w:pPr>
              <w:spacing w:after="0" w:line="240" w:lineRule="auto"/>
              <w:jc w:val="right"/>
              <w:rPr>
                <w:rFonts w:ascii="Arial" w:eastAsia="Times New Roman" w:hAnsi="Arial" w:cs="Arial"/>
                <w:sz w:val="16"/>
                <w:szCs w:val="16"/>
                <w:lang w:eastAsia="cs-CZ"/>
              </w:rPr>
            </w:pPr>
            <w:r w:rsidRPr="000F2707">
              <w:rPr>
                <w:rFonts w:ascii="Arial" w:eastAsia="Times New Roman" w:hAnsi="Arial" w:cs="Arial"/>
                <w:sz w:val="16"/>
                <w:szCs w:val="16"/>
                <w:lang w:eastAsia="cs-CZ"/>
              </w:rPr>
              <w:t>20,93</w:t>
            </w:r>
          </w:p>
        </w:tc>
      </w:tr>
      <w:tr w:rsidR="00A53756" w:rsidRPr="000F2707" w:rsidTr="0085251A">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A53756" w:rsidRPr="000F2707" w:rsidRDefault="00A53756" w:rsidP="0085251A">
            <w:pPr>
              <w:spacing w:after="0" w:line="240" w:lineRule="auto"/>
              <w:jc w:val="lef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 xml:space="preserve">Celkem </w:t>
            </w:r>
          </w:p>
        </w:tc>
        <w:tc>
          <w:tcPr>
            <w:tcW w:w="1700" w:type="dxa"/>
            <w:tcBorders>
              <w:top w:val="nil"/>
              <w:left w:val="nil"/>
              <w:bottom w:val="single" w:sz="4" w:space="0" w:color="auto"/>
              <w:right w:val="single" w:sz="4" w:space="0" w:color="auto"/>
            </w:tcBorders>
            <w:shd w:val="clear" w:color="000000" w:fill="DDEBF7"/>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83 210 000,00</w:t>
            </w:r>
          </w:p>
        </w:tc>
        <w:tc>
          <w:tcPr>
            <w:tcW w:w="1700" w:type="dxa"/>
            <w:tcBorders>
              <w:top w:val="nil"/>
              <w:left w:val="nil"/>
              <w:bottom w:val="single" w:sz="4" w:space="0" w:color="auto"/>
              <w:right w:val="single" w:sz="4" w:space="0" w:color="auto"/>
            </w:tcBorders>
            <w:shd w:val="clear" w:color="000000" w:fill="DDEBF7"/>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83 210 000,00</w:t>
            </w:r>
          </w:p>
        </w:tc>
        <w:tc>
          <w:tcPr>
            <w:tcW w:w="1700" w:type="dxa"/>
            <w:tcBorders>
              <w:top w:val="nil"/>
              <w:left w:val="nil"/>
              <w:bottom w:val="single" w:sz="4" w:space="0" w:color="auto"/>
              <w:right w:val="single" w:sz="4" w:space="0" w:color="auto"/>
            </w:tcBorders>
            <w:shd w:val="clear" w:color="000000" w:fill="DDEBF7"/>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68 631 513,87</w:t>
            </w:r>
          </w:p>
        </w:tc>
        <w:tc>
          <w:tcPr>
            <w:tcW w:w="940" w:type="dxa"/>
            <w:tcBorders>
              <w:top w:val="nil"/>
              <w:left w:val="nil"/>
              <w:bottom w:val="single" w:sz="4" w:space="0" w:color="auto"/>
              <w:right w:val="single" w:sz="4" w:space="0" w:color="auto"/>
            </w:tcBorders>
            <w:shd w:val="clear" w:color="000000" w:fill="DDEBF7"/>
            <w:hideMark/>
          </w:tcPr>
          <w:p w:rsidR="00A53756" w:rsidRPr="000F2707" w:rsidRDefault="00A53756" w:rsidP="0085251A">
            <w:pPr>
              <w:spacing w:after="0" w:line="240" w:lineRule="auto"/>
              <w:jc w:val="right"/>
              <w:rPr>
                <w:rFonts w:ascii="Arial" w:eastAsia="Times New Roman" w:hAnsi="Arial" w:cs="Arial"/>
                <w:b/>
                <w:bCs/>
                <w:sz w:val="16"/>
                <w:szCs w:val="16"/>
                <w:lang w:eastAsia="cs-CZ"/>
              </w:rPr>
            </w:pPr>
            <w:r w:rsidRPr="000F2707">
              <w:rPr>
                <w:rFonts w:ascii="Arial" w:eastAsia="Times New Roman" w:hAnsi="Arial" w:cs="Arial"/>
                <w:b/>
                <w:bCs/>
                <w:sz w:val="16"/>
                <w:szCs w:val="16"/>
                <w:lang w:eastAsia="cs-CZ"/>
              </w:rPr>
              <w:t>82,48</w:t>
            </w:r>
          </w:p>
        </w:tc>
      </w:tr>
    </w:tbl>
    <w:p w:rsidR="00A53756" w:rsidRDefault="00A53756" w:rsidP="00A53756"/>
    <w:p w:rsidR="00A53756" w:rsidRDefault="00A53756" w:rsidP="00DA44A6"/>
    <w:p w:rsidR="007A5555" w:rsidRDefault="007A5555" w:rsidP="00DA44A6"/>
    <w:p w:rsidR="007A5555" w:rsidRDefault="007A5555" w:rsidP="00DA44A6"/>
    <w:p w:rsidR="007A5555" w:rsidRDefault="007A5555" w:rsidP="00DA44A6"/>
    <w:p w:rsidR="00D91EC9" w:rsidRPr="00D91EC9" w:rsidRDefault="00D91EC9" w:rsidP="00D91EC9">
      <w:pPr>
        <w:autoSpaceDE w:val="0"/>
        <w:autoSpaceDN w:val="0"/>
        <w:adjustRightInd w:val="0"/>
        <w:spacing w:after="0" w:line="240" w:lineRule="auto"/>
        <w:jc w:val="center"/>
        <w:rPr>
          <w:rFonts w:ascii="Arial" w:eastAsia="Times New Roman" w:hAnsi="Arial" w:cs="Arial"/>
          <w:b/>
          <w:sz w:val="24"/>
          <w:szCs w:val="24"/>
          <w:u w:val="single"/>
          <w:lang w:eastAsia="cs-CZ"/>
        </w:rPr>
      </w:pPr>
      <w:r w:rsidRPr="00D91EC9">
        <w:rPr>
          <w:rFonts w:ascii="Arial" w:eastAsia="Times New Roman" w:hAnsi="Arial" w:cs="Arial"/>
          <w:b/>
          <w:sz w:val="24"/>
          <w:szCs w:val="24"/>
          <w:u w:val="single"/>
          <w:lang w:eastAsia="cs-CZ"/>
        </w:rPr>
        <w:t>FONDY MĚSTA PŘÍBRAM</w:t>
      </w:r>
    </w:p>
    <w:p w:rsidR="00D91EC9" w:rsidRPr="00D91EC9" w:rsidRDefault="00D91EC9" w:rsidP="00D91EC9">
      <w:pPr>
        <w:autoSpaceDE w:val="0"/>
        <w:autoSpaceDN w:val="0"/>
        <w:adjustRightInd w:val="0"/>
        <w:spacing w:after="0" w:line="240" w:lineRule="auto"/>
        <w:jc w:val="center"/>
        <w:rPr>
          <w:rFonts w:ascii="Arial" w:eastAsia="Times New Roman" w:hAnsi="Arial" w:cs="Arial"/>
          <w:b/>
          <w:sz w:val="24"/>
          <w:szCs w:val="24"/>
          <w:u w:val="single"/>
          <w:lang w:eastAsia="cs-CZ"/>
        </w:rPr>
      </w:pPr>
    </w:p>
    <w:p w:rsidR="00D91EC9" w:rsidRPr="00D91EC9" w:rsidRDefault="00D91EC9" w:rsidP="00D91EC9">
      <w:pPr>
        <w:spacing w:after="0" w:line="240" w:lineRule="auto"/>
        <w:rPr>
          <w:rFonts w:ascii="Arial" w:eastAsia="Times New Roman" w:hAnsi="Arial" w:cs="Arial"/>
          <w:b/>
          <w:u w:val="single"/>
          <w:lang w:eastAsia="cs-CZ"/>
        </w:rPr>
      </w:pPr>
      <w:r w:rsidRPr="00D91EC9">
        <w:rPr>
          <w:rFonts w:ascii="Arial" w:eastAsia="Times New Roman" w:hAnsi="Arial" w:cs="Arial"/>
          <w:b/>
          <w:u w:val="single"/>
          <w:lang w:eastAsia="cs-CZ"/>
        </w:rPr>
        <w:t xml:space="preserve">Kapitola </w:t>
      </w:r>
      <w:proofErr w:type="gramStart"/>
      <w:r w:rsidRPr="00D91EC9">
        <w:rPr>
          <w:rFonts w:ascii="Arial" w:eastAsia="Times New Roman" w:hAnsi="Arial" w:cs="Arial"/>
          <w:b/>
          <w:u w:val="single"/>
          <w:lang w:eastAsia="cs-CZ"/>
        </w:rPr>
        <w:t>790  –</w:t>
      </w:r>
      <w:proofErr w:type="gramEnd"/>
      <w:r w:rsidRPr="00D91EC9">
        <w:rPr>
          <w:rFonts w:ascii="Arial" w:eastAsia="Times New Roman" w:hAnsi="Arial" w:cs="Arial"/>
          <w:b/>
          <w:u w:val="single"/>
          <w:lang w:eastAsia="cs-CZ"/>
        </w:rPr>
        <w:t xml:space="preserve">  Fond pozemků města Příbram (FOP)</w:t>
      </w:r>
    </w:p>
    <w:p w:rsidR="00D91EC9" w:rsidRPr="00D91EC9" w:rsidRDefault="00D91EC9" w:rsidP="00D91EC9">
      <w:pPr>
        <w:spacing w:after="200"/>
      </w:pP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D91EC9"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Kapitálové příjmy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6 762 264,00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56,35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Prodej pozemků (FOP)</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6 762 264,00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56,35</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6 762 264,00</w:t>
            </w:r>
          </w:p>
        </w:tc>
        <w:tc>
          <w:tcPr>
            <w:tcW w:w="94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56,35</w:t>
            </w:r>
          </w:p>
        </w:tc>
      </w:tr>
    </w:tbl>
    <w:p w:rsidR="00D91EC9" w:rsidRDefault="00D91EC9"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D91EC9"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Kapitálové výdaje</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975 362,00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8,13</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Výkup pozemků (FOP)</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12 000 000,00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975 362,00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8,13</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12 000 000,00</w:t>
            </w:r>
          </w:p>
        </w:tc>
        <w:tc>
          <w:tcPr>
            <w:tcW w:w="170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975 362,00</w:t>
            </w:r>
          </w:p>
        </w:tc>
        <w:tc>
          <w:tcPr>
            <w:tcW w:w="940" w:type="dxa"/>
            <w:tcBorders>
              <w:top w:val="nil"/>
              <w:left w:val="nil"/>
              <w:bottom w:val="single" w:sz="4" w:space="0" w:color="auto"/>
              <w:right w:val="single" w:sz="4" w:space="0" w:color="auto"/>
            </w:tcBorders>
            <w:shd w:val="clear" w:color="000000" w:fill="DDEBF7"/>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8,13</w:t>
            </w:r>
          </w:p>
        </w:tc>
      </w:tr>
    </w:tbl>
    <w:p w:rsidR="00D91EC9" w:rsidRDefault="00D91EC9" w:rsidP="00DA44A6"/>
    <w:p w:rsidR="00D91EC9" w:rsidRPr="00D91EC9" w:rsidRDefault="00D91EC9" w:rsidP="00D91EC9">
      <w:pPr>
        <w:spacing w:after="200"/>
      </w:pPr>
      <w:r w:rsidRPr="00D91EC9">
        <w:rPr>
          <w:rFonts w:ascii="Arial" w:eastAsia="Times New Roman" w:hAnsi="Arial" w:cs="Arial"/>
          <w:b/>
          <w:u w:val="single"/>
          <w:lang w:eastAsia="cs-CZ"/>
        </w:rPr>
        <w:t xml:space="preserve">Kapitola </w:t>
      </w:r>
      <w:proofErr w:type="gramStart"/>
      <w:r w:rsidRPr="00D91EC9">
        <w:rPr>
          <w:rFonts w:ascii="Arial" w:eastAsia="Times New Roman" w:hAnsi="Arial" w:cs="Arial"/>
          <w:b/>
          <w:u w:val="single"/>
          <w:lang w:eastAsia="cs-CZ"/>
        </w:rPr>
        <w:t>791  –</w:t>
      </w:r>
      <w:proofErr w:type="gramEnd"/>
      <w:r w:rsidRPr="00D91EC9">
        <w:rPr>
          <w:rFonts w:ascii="Arial" w:eastAsia="Times New Roman" w:hAnsi="Arial" w:cs="Arial"/>
          <w:b/>
          <w:u w:val="single"/>
          <w:lang w:eastAsia="cs-CZ"/>
        </w:rPr>
        <w:t xml:space="preserve">  Fond staveb města Příbram (FOS)</w:t>
      </w:r>
    </w:p>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D91EC9" w:rsidRPr="00D91EC9" w:rsidTr="00D91EC9">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A5555"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D91EC9" w:rsidRPr="00F51994" w:rsidRDefault="00D91EC9" w:rsidP="00D91EC9">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Kapitálové příjmy</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7 042 000,00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MS Sans Serif" w:eastAsia="Times New Roman" w:hAnsi="MS Sans Serif" w:cs="Arial"/>
                <w:b/>
                <w:bCs/>
                <w:sz w:val="16"/>
                <w:szCs w:val="16"/>
                <w:lang w:eastAsia="cs-CZ"/>
              </w:rPr>
            </w:pPr>
            <w:r w:rsidRPr="00D91EC9">
              <w:rPr>
                <w:rFonts w:ascii="MS Sans Serif" w:eastAsia="Times New Roman" w:hAnsi="MS Sans Serif" w:cs="Arial"/>
                <w:b/>
                <w:bCs/>
                <w:sz w:val="16"/>
                <w:szCs w:val="16"/>
                <w:lang w:eastAsia="cs-CZ"/>
              </w:rPr>
              <w:t> </w:t>
            </w:r>
          </w:p>
        </w:tc>
      </w:tr>
      <w:tr w:rsidR="00D91EC9" w:rsidRPr="00D91EC9" w:rsidTr="00D91EC9">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D91EC9" w:rsidRPr="00D91EC9" w:rsidRDefault="00D91EC9" w:rsidP="00D91EC9">
            <w:pPr>
              <w:spacing w:after="0" w:line="240" w:lineRule="auto"/>
              <w:jc w:val="left"/>
              <w:rPr>
                <w:rFonts w:ascii="Arial" w:eastAsia="Times New Roman" w:hAnsi="Arial" w:cs="Arial"/>
                <w:sz w:val="16"/>
                <w:szCs w:val="16"/>
                <w:lang w:eastAsia="cs-CZ"/>
              </w:rPr>
            </w:pPr>
            <w:r w:rsidRPr="00D91EC9">
              <w:rPr>
                <w:rFonts w:ascii="Arial" w:eastAsia="Times New Roman" w:hAnsi="Arial" w:cs="Arial"/>
                <w:sz w:val="16"/>
                <w:szCs w:val="16"/>
                <w:lang w:eastAsia="cs-CZ"/>
              </w:rPr>
              <w:t>Příjmy z prodeje ostatních nemovitých věcí a jejich částí</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0</w:t>
            </w:r>
          </w:p>
        </w:tc>
        <w:tc>
          <w:tcPr>
            <w:tcW w:w="170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Arial" w:eastAsia="Times New Roman" w:hAnsi="Arial" w:cs="Arial"/>
                <w:sz w:val="16"/>
                <w:szCs w:val="16"/>
                <w:lang w:eastAsia="cs-CZ"/>
              </w:rPr>
            </w:pPr>
            <w:r w:rsidRPr="00D91EC9">
              <w:rPr>
                <w:rFonts w:ascii="Arial" w:eastAsia="Times New Roman" w:hAnsi="Arial" w:cs="Arial"/>
                <w:sz w:val="16"/>
                <w:szCs w:val="16"/>
                <w:lang w:eastAsia="cs-CZ"/>
              </w:rPr>
              <w:t>7 042 000,00</w:t>
            </w:r>
          </w:p>
        </w:tc>
        <w:tc>
          <w:tcPr>
            <w:tcW w:w="940" w:type="dxa"/>
            <w:tcBorders>
              <w:top w:val="nil"/>
              <w:left w:val="nil"/>
              <w:bottom w:val="single" w:sz="4" w:space="0" w:color="auto"/>
              <w:right w:val="single" w:sz="4" w:space="0" w:color="auto"/>
            </w:tcBorders>
            <w:shd w:val="clear" w:color="000000" w:fill="FFFFFF"/>
            <w:hideMark/>
          </w:tcPr>
          <w:p w:rsidR="00D91EC9" w:rsidRPr="00D91EC9" w:rsidRDefault="00D91EC9" w:rsidP="00D91EC9">
            <w:pPr>
              <w:spacing w:after="0" w:line="240" w:lineRule="auto"/>
              <w:jc w:val="right"/>
              <w:rPr>
                <w:rFonts w:ascii="MS Sans Serif" w:eastAsia="Times New Roman" w:hAnsi="MS Sans Serif" w:cs="Arial"/>
                <w:sz w:val="16"/>
                <w:szCs w:val="16"/>
                <w:lang w:eastAsia="cs-CZ"/>
              </w:rPr>
            </w:pPr>
            <w:r w:rsidRPr="00D91EC9">
              <w:rPr>
                <w:rFonts w:ascii="MS Sans Serif" w:eastAsia="Times New Roman" w:hAnsi="MS Sans Serif" w:cs="Arial"/>
                <w:sz w:val="16"/>
                <w:szCs w:val="16"/>
                <w:lang w:eastAsia="cs-CZ"/>
              </w:rPr>
              <w:t> </w:t>
            </w:r>
          </w:p>
        </w:tc>
      </w:tr>
      <w:tr w:rsidR="00D91EC9" w:rsidRPr="00D91EC9" w:rsidTr="00D91EC9">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D91EC9" w:rsidRPr="00D91EC9" w:rsidRDefault="00D91EC9" w:rsidP="00D91EC9">
            <w:pPr>
              <w:spacing w:after="0" w:line="240" w:lineRule="auto"/>
              <w:jc w:val="lef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0</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0</w:t>
            </w:r>
          </w:p>
        </w:tc>
        <w:tc>
          <w:tcPr>
            <w:tcW w:w="170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Arial" w:eastAsia="Times New Roman" w:hAnsi="Arial" w:cs="Arial"/>
                <w:b/>
                <w:bCs/>
                <w:sz w:val="16"/>
                <w:szCs w:val="16"/>
                <w:lang w:eastAsia="cs-CZ"/>
              </w:rPr>
            </w:pPr>
            <w:r w:rsidRPr="00D91EC9">
              <w:rPr>
                <w:rFonts w:ascii="Arial" w:eastAsia="Times New Roman" w:hAnsi="Arial" w:cs="Arial"/>
                <w:b/>
                <w:bCs/>
                <w:sz w:val="16"/>
                <w:szCs w:val="16"/>
                <w:lang w:eastAsia="cs-CZ"/>
              </w:rPr>
              <w:t>7 042 000,00</w:t>
            </w:r>
          </w:p>
        </w:tc>
        <w:tc>
          <w:tcPr>
            <w:tcW w:w="940" w:type="dxa"/>
            <w:tcBorders>
              <w:top w:val="nil"/>
              <w:left w:val="nil"/>
              <w:bottom w:val="single" w:sz="4" w:space="0" w:color="auto"/>
              <w:right w:val="single" w:sz="4" w:space="0" w:color="auto"/>
            </w:tcBorders>
            <w:shd w:val="clear" w:color="000000" w:fill="E2EFDA"/>
            <w:hideMark/>
          </w:tcPr>
          <w:p w:rsidR="00D91EC9" w:rsidRPr="00D91EC9" w:rsidRDefault="00D91EC9" w:rsidP="00D91EC9">
            <w:pPr>
              <w:spacing w:after="0" w:line="240" w:lineRule="auto"/>
              <w:jc w:val="right"/>
              <w:rPr>
                <w:rFonts w:ascii="MS Sans Serif" w:eastAsia="Times New Roman" w:hAnsi="MS Sans Serif" w:cs="Arial"/>
                <w:b/>
                <w:bCs/>
                <w:sz w:val="16"/>
                <w:szCs w:val="16"/>
                <w:lang w:eastAsia="cs-CZ"/>
              </w:rPr>
            </w:pPr>
            <w:r w:rsidRPr="00D91EC9">
              <w:rPr>
                <w:rFonts w:ascii="MS Sans Serif" w:eastAsia="Times New Roman" w:hAnsi="MS Sans Serif" w:cs="Arial"/>
                <w:b/>
                <w:bCs/>
                <w:sz w:val="16"/>
                <w:szCs w:val="16"/>
                <w:lang w:eastAsia="cs-CZ"/>
              </w:rPr>
              <w:t> </w:t>
            </w:r>
          </w:p>
        </w:tc>
      </w:tr>
    </w:tbl>
    <w:p w:rsidR="00F51994" w:rsidRDefault="00F51994" w:rsidP="00DA44A6"/>
    <w:p w:rsidR="003970F8" w:rsidRPr="003970F8" w:rsidRDefault="003970F8" w:rsidP="003970F8">
      <w:pPr>
        <w:spacing w:after="0" w:line="240" w:lineRule="auto"/>
        <w:rPr>
          <w:rFonts w:ascii="Arial" w:eastAsia="Times New Roman" w:hAnsi="Arial" w:cs="Arial"/>
          <w:b/>
          <w:u w:val="single"/>
          <w:lang w:eastAsia="cs-CZ"/>
        </w:rPr>
      </w:pPr>
      <w:r w:rsidRPr="003970F8">
        <w:rPr>
          <w:rFonts w:ascii="Arial" w:eastAsia="Times New Roman" w:hAnsi="Arial" w:cs="Arial"/>
          <w:b/>
          <w:u w:val="single"/>
          <w:lang w:eastAsia="cs-CZ"/>
        </w:rPr>
        <w:t xml:space="preserve">Kapitola </w:t>
      </w:r>
      <w:proofErr w:type="gramStart"/>
      <w:r w:rsidRPr="003970F8">
        <w:rPr>
          <w:rFonts w:ascii="Arial" w:eastAsia="Times New Roman" w:hAnsi="Arial" w:cs="Arial"/>
          <w:b/>
          <w:u w:val="single"/>
          <w:lang w:eastAsia="cs-CZ"/>
        </w:rPr>
        <w:t>792  –</w:t>
      </w:r>
      <w:proofErr w:type="gramEnd"/>
      <w:r w:rsidRPr="003970F8">
        <w:rPr>
          <w:rFonts w:ascii="Arial" w:eastAsia="Times New Roman" w:hAnsi="Arial" w:cs="Arial"/>
          <w:b/>
          <w:u w:val="single"/>
          <w:lang w:eastAsia="cs-CZ"/>
        </w:rPr>
        <w:t xml:space="preserve">  Fond obnovy vodohospodářského majetku (FOVM)</w:t>
      </w:r>
    </w:p>
    <w:p w:rsidR="003970F8" w:rsidRDefault="003970F8"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3970F8" w:rsidRPr="003970F8" w:rsidTr="003970F8">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49 894 350,00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49 894 350,00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49 893 140,04</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100,00</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proofErr w:type="spellStart"/>
            <w:r w:rsidRPr="003970F8">
              <w:rPr>
                <w:rFonts w:ascii="Arial" w:eastAsia="Times New Roman" w:hAnsi="Arial" w:cs="Arial"/>
                <w:sz w:val="16"/>
                <w:szCs w:val="16"/>
                <w:lang w:eastAsia="cs-CZ"/>
              </w:rPr>
              <w:t>VaK</w:t>
            </w:r>
            <w:proofErr w:type="spellEnd"/>
            <w:r w:rsidRPr="003970F8">
              <w:rPr>
                <w:rFonts w:ascii="Arial" w:eastAsia="Times New Roman" w:hAnsi="Arial" w:cs="Arial"/>
                <w:sz w:val="16"/>
                <w:szCs w:val="16"/>
                <w:lang w:eastAsia="cs-CZ"/>
              </w:rPr>
              <w:t xml:space="preserve"> nájemné</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49 894 350,00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49 894 350,00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49 893 140,04</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100,00</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Kapitálové příjmy</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269 000,00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179,33</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r w:rsidRPr="003970F8">
              <w:rPr>
                <w:rFonts w:ascii="Arial" w:eastAsia="Times New Roman" w:hAnsi="Arial" w:cs="Arial"/>
                <w:sz w:val="16"/>
                <w:szCs w:val="16"/>
                <w:lang w:eastAsia="cs-CZ"/>
              </w:rPr>
              <w:t>Příjmy z prodeje vodoměrů</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269 000,00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179,33</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50 044 350,00</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50 044 350,00</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50 162 140,04</w:t>
            </w:r>
          </w:p>
        </w:tc>
        <w:tc>
          <w:tcPr>
            <w:tcW w:w="94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100,24</w:t>
            </w:r>
          </w:p>
        </w:tc>
      </w:tr>
    </w:tbl>
    <w:p w:rsidR="003970F8" w:rsidRDefault="003970F8"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3970F8" w:rsidRPr="003970F8" w:rsidTr="003970F8">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3970F8" w:rsidRPr="00FE02E6" w:rsidRDefault="003970F8" w:rsidP="003970F8">
            <w:pPr>
              <w:spacing w:after="0" w:line="240" w:lineRule="auto"/>
              <w:jc w:val="lef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E02E6"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rozpočet upravený</w:t>
            </w:r>
          </w:p>
          <w:p w:rsidR="003970F8" w:rsidRPr="00FE02E6"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E02E6"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 xml:space="preserve">čerpání </w:t>
            </w:r>
          </w:p>
          <w:p w:rsidR="003970F8" w:rsidRPr="00FE02E6" w:rsidRDefault="003970F8" w:rsidP="003970F8">
            <w:pPr>
              <w:spacing w:after="0" w:line="240" w:lineRule="auto"/>
              <w:jc w:val="center"/>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v %</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65 119 210,00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65 119 210,00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55 821 206,82</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85,72</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Opravy</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47 779 880,00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41 212 242,78</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32 690 408,66</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79,32</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Ostatní platby</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7 034 000,00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9 802 859,68</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9 802 191,68</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99,99</w:t>
            </w:r>
          </w:p>
        </w:tc>
      </w:tr>
      <w:tr w:rsidR="003970F8" w:rsidRPr="003970F8" w:rsidTr="003970F8">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Rezerva na zachování provozuschopnosti systému</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9 978 870,00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14 061 757,54</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13 328 606,48</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94,79</w:t>
            </w:r>
          </w:p>
        </w:tc>
      </w:tr>
      <w:tr w:rsidR="003970F8" w:rsidRPr="003970F8" w:rsidTr="003970F8">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Projektové dokumentace k opravám</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326 460,00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42 350,00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0,00</w:t>
            </w:r>
          </w:p>
        </w:tc>
      </w:tr>
      <w:tr w:rsidR="003970F8" w:rsidRPr="003970F8" w:rsidTr="00091A64">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 xml:space="preserve">Kapitálové výdaje </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251 000,00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251 000,00</w:t>
            </w:r>
          </w:p>
        </w:tc>
        <w:tc>
          <w:tcPr>
            <w:tcW w:w="170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217 806,21</w:t>
            </w:r>
          </w:p>
        </w:tc>
        <w:tc>
          <w:tcPr>
            <w:tcW w:w="940" w:type="dxa"/>
            <w:tcBorders>
              <w:top w:val="nil"/>
              <w:left w:val="nil"/>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86,78</w:t>
            </w:r>
          </w:p>
        </w:tc>
      </w:tr>
      <w:tr w:rsidR="003970F8" w:rsidRPr="003970F8"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Vodovody a kanalizace</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1 000,00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1 000,00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6,21</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0,62</w:t>
            </w:r>
          </w:p>
        </w:tc>
      </w:tr>
      <w:tr w:rsidR="003970F8" w:rsidRPr="003970F8"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0F8" w:rsidRPr="00FE02E6" w:rsidRDefault="003970F8" w:rsidP="003970F8">
            <w:pPr>
              <w:spacing w:after="0" w:line="240" w:lineRule="auto"/>
              <w:jc w:val="left"/>
              <w:rPr>
                <w:rFonts w:ascii="Arial" w:eastAsia="Times New Roman" w:hAnsi="Arial" w:cs="Arial"/>
                <w:sz w:val="16"/>
                <w:szCs w:val="16"/>
                <w:lang w:eastAsia="cs-CZ"/>
              </w:rPr>
            </w:pPr>
            <w:r w:rsidRPr="00FE02E6">
              <w:rPr>
                <w:rFonts w:ascii="Arial" w:eastAsia="Times New Roman" w:hAnsi="Arial" w:cs="Arial"/>
                <w:sz w:val="16"/>
                <w:szCs w:val="16"/>
                <w:lang w:eastAsia="cs-CZ"/>
              </w:rPr>
              <w:t>Projektové dokumentace</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250 000,00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250 000,00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217 800,00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3970F8" w:rsidRPr="00FE02E6" w:rsidRDefault="003970F8" w:rsidP="003970F8">
            <w:pPr>
              <w:spacing w:after="0" w:line="240" w:lineRule="auto"/>
              <w:jc w:val="right"/>
              <w:rPr>
                <w:rFonts w:ascii="Arial" w:eastAsia="Times New Roman" w:hAnsi="Arial" w:cs="Arial"/>
                <w:sz w:val="16"/>
                <w:szCs w:val="16"/>
                <w:lang w:eastAsia="cs-CZ"/>
              </w:rPr>
            </w:pPr>
            <w:r w:rsidRPr="00FE02E6">
              <w:rPr>
                <w:rFonts w:ascii="Arial" w:eastAsia="Times New Roman" w:hAnsi="Arial" w:cs="Arial"/>
                <w:sz w:val="16"/>
                <w:szCs w:val="16"/>
                <w:lang w:eastAsia="cs-CZ"/>
              </w:rPr>
              <w:t>87,12</w:t>
            </w:r>
          </w:p>
        </w:tc>
      </w:tr>
      <w:tr w:rsidR="003970F8" w:rsidRPr="003970F8" w:rsidTr="00091A64">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970F8" w:rsidRPr="00FE02E6" w:rsidRDefault="003970F8" w:rsidP="003970F8">
            <w:pPr>
              <w:spacing w:after="0" w:line="240" w:lineRule="auto"/>
              <w:jc w:val="lef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 xml:space="preserve">Celkem </w:t>
            </w:r>
          </w:p>
        </w:tc>
        <w:tc>
          <w:tcPr>
            <w:tcW w:w="1700" w:type="dxa"/>
            <w:tcBorders>
              <w:top w:val="single" w:sz="4" w:space="0" w:color="auto"/>
              <w:left w:val="nil"/>
              <w:bottom w:val="single" w:sz="4" w:space="0" w:color="auto"/>
              <w:right w:val="single" w:sz="4" w:space="0" w:color="auto"/>
            </w:tcBorders>
            <w:shd w:val="clear" w:color="000000" w:fill="DDEBF7"/>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65 370 210,00</w:t>
            </w:r>
          </w:p>
        </w:tc>
        <w:tc>
          <w:tcPr>
            <w:tcW w:w="1700" w:type="dxa"/>
            <w:tcBorders>
              <w:top w:val="single" w:sz="4" w:space="0" w:color="auto"/>
              <w:left w:val="nil"/>
              <w:bottom w:val="single" w:sz="4" w:space="0" w:color="auto"/>
              <w:right w:val="single" w:sz="4" w:space="0" w:color="auto"/>
            </w:tcBorders>
            <w:shd w:val="clear" w:color="000000" w:fill="DDEBF7"/>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65 370 210,00</w:t>
            </w:r>
          </w:p>
        </w:tc>
        <w:tc>
          <w:tcPr>
            <w:tcW w:w="1700" w:type="dxa"/>
            <w:tcBorders>
              <w:top w:val="single" w:sz="4" w:space="0" w:color="auto"/>
              <w:left w:val="nil"/>
              <w:bottom w:val="single" w:sz="4" w:space="0" w:color="auto"/>
              <w:right w:val="single" w:sz="4" w:space="0" w:color="auto"/>
            </w:tcBorders>
            <w:shd w:val="clear" w:color="000000" w:fill="DDEBF7"/>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56 039 013,03</w:t>
            </w:r>
          </w:p>
        </w:tc>
        <w:tc>
          <w:tcPr>
            <w:tcW w:w="940" w:type="dxa"/>
            <w:tcBorders>
              <w:top w:val="single" w:sz="4" w:space="0" w:color="auto"/>
              <w:left w:val="nil"/>
              <w:bottom w:val="single" w:sz="4" w:space="0" w:color="auto"/>
              <w:right w:val="single" w:sz="4" w:space="0" w:color="auto"/>
            </w:tcBorders>
            <w:shd w:val="clear" w:color="000000" w:fill="DDEBF7"/>
            <w:hideMark/>
          </w:tcPr>
          <w:p w:rsidR="003970F8" w:rsidRPr="00FE02E6" w:rsidRDefault="003970F8" w:rsidP="003970F8">
            <w:pPr>
              <w:spacing w:after="0" w:line="240" w:lineRule="auto"/>
              <w:jc w:val="right"/>
              <w:rPr>
                <w:rFonts w:ascii="Arial" w:eastAsia="Times New Roman" w:hAnsi="Arial" w:cs="Arial"/>
                <w:b/>
                <w:bCs/>
                <w:sz w:val="16"/>
                <w:szCs w:val="16"/>
                <w:lang w:eastAsia="cs-CZ"/>
              </w:rPr>
            </w:pPr>
            <w:r w:rsidRPr="00FE02E6">
              <w:rPr>
                <w:rFonts w:ascii="Arial" w:eastAsia="Times New Roman" w:hAnsi="Arial" w:cs="Arial"/>
                <w:b/>
                <w:bCs/>
                <w:sz w:val="16"/>
                <w:szCs w:val="16"/>
                <w:lang w:eastAsia="cs-CZ"/>
              </w:rPr>
              <w:t>85,73</w:t>
            </w:r>
          </w:p>
        </w:tc>
      </w:tr>
    </w:tbl>
    <w:p w:rsidR="003970F8" w:rsidRDefault="003970F8" w:rsidP="00DA44A6"/>
    <w:p w:rsidR="003970F8" w:rsidRPr="003970F8" w:rsidRDefault="003970F8" w:rsidP="003970F8">
      <w:pPr>
        <w:spacing w:after="0" w:line="240" w:lineRule="auto"/>
        <w:rPr>
          <w:rFonts w:ascii="Arial" w:eastAsia="Times New Roman" w:hAnsi="Arial" w:cs="Arial"/>
          <w:b/>
          <w:u w:val="single"/>
          <w:lang w:eastAsia="cs-CZ"/>
        </w:rPr>
      </w:pPr>
      <w:r w:rsidRPr="003970F8">
        <w:rPr>
          <w:rFonts w:ascii="Arial" w:eastAsia="Times New Roman" w:hAnsi="Arial" w:cs="Arial"/>
          <w:b/>
          <w:u w:val="single"/>
          <w:lang w:eastAsia="cs-CZ"/>
        </w:rPr>
        <w:lastRenderedPageBreak/>
        <w:t xml:space="preserve">Kapitola </w:t>
      </w:r>
      <w:proofErr w:type="gramStart"/>
      <w:r w:rsidRPr="003970F8">
        <w:rPr>
          <w:rFonts w:ascii="Arial" w:eastAsia="Times New Roman" w:hAnsi="Arial" w:cs="Arial"/>
          <w:b/>
          <w:u w:val="single"/>
          <w:lang w:eastAsia="cs-CZ"/>
        </w:rPr>
        <w:t>794  –</w:t>
      </w:r>
      <w:proofErr w:type="gramEnd"/>
      <w:r w:rsidRPr="003970F8">
        <w:rPr>
          <w:rFonts w:ascii="Arial" w:eastAsia="Times New Roman" w:hAnsi="Arial" w:cs="Arial"/>
          <w:b/>
          <w:u w:val="single"/>
          <w:lang w:eastAsia="cs-CZ"/>
        </w:rPr>
        <w:t xml:space="preserve">  Fond sociální (FS)</w:t>
      </w:r>
    </w:p>
    <w:p w:rsidR="003970F8" w:rsidRDefault="003970F8"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3970F8" w:rsidRPr="003970F8" w:rsidTr="003970F8">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čerpání </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8 722 853,02</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93,72</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r w:rsidRPr="003970F8">
              <w:rPr>
                <w:rFonts w:ascii="Arial" w:eastAsia="Times New Roman" w:hAnsi="Arial" w:cs="Arial"/>
                <w:sz w:val="16"/>
                <w:szCs w:val="16"/>
                <w:lang w:eastAsia="cs-CZ"/>
              </w:rPr>
              <w:t>Příspěvek dle Směrnice č. 1/2023</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8 722 853,02</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93,72</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8 722 853,02</w:t>
            </w:r>
          </w:p>
        </w:tc>
        <w:tc>
          <w:tcPr>
            <w:tcW w:w="94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93,72</w:t>
            </w:r>
          </w:p>
        </w:tc>
      </w:tr>
    </w:tbl>
    <w:p w:rsidR="003970F8" w:rsidRDefault="003970F8" w:rsidP="00DA44A6"/>
    <w:p w:rsidR="003970F8" w:rsidRPr="003970F8" w:rsidRDefault="003970F8" w:rsidP="003970F8">
      <w:pPr>
        <w:spacing w:after="0" w:line="240" w:lineRule="auto"/>
        <w:rPr>
          <w:rFonts w:ascii="Arial" w:eastAsia="Times New Roman" w:hAnsi="Arial" w:cs="Arial"/>
          <w:b/>
          <w:u w:val="single"/>
          <w:lang w:eastAsia="cs-CZ"/>
        </w:rPr>
      </w:pPr>
      <w:r w:rsidRPr="003970F8">
        <w:rPr>
          <w:rFonts w:ascii="Arial" w:eastAsia="Times New Roman" w:hAnsi="Arial" w:cs="Arial"/>
          <w:b/>
          <w:u w:val="single"/>
          <w:lang w:eastAsia="cs-CZ"/>
        </w:rPr>
        <w:t xml:space="preserve">Kapitola </w:t>
      </w:r>
      <w:proofErr w:type="gramStart"/>
      <w:r w:rsidRPr="003970F8">
        <w:rPr>
          <w:rFonts w:ascii="Arial" w:eastAsia="Times New Roman" w:hAnsi="Arial" w:cs="Arial"/>
          <w:b/>
          <w:u w:val="single"/>
          <w:lang w:eastAsia="cs-CZ"/>
        </w:rPr>
        <w:t>795  –</w:t>
      </w:r>
      <w:proofErr w:type="gramEnd"/>
      <w:r w:rsidRPr="003970F8">
        <w:rPr>
          <w:rFonts w:ascii="Arial" w:eastAsia="Times New Roman" w:hAnsi="Arial" w:cs="Arial"/>
          <w:b/>
          <w:u w:val="single"/>
          <w:lang w:eastAsia="cs-CZ"/>
        </w:rPr>
        <w:t xml:space="preserve">  Fond zápůjček (FOZ)</w:t>
      </w:r>
    </w:p>
    <w:p w:rsidR="003970F8" w:rsidRDefault="003970F8"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3970F8" w:rsidRPr="003970F8" w:rsidTr="003970F8">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upravený</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plnění v %</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169 097,00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92,14</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r w:rsidRPr="003970F8">
              <w:rPr>
                <w:rFonts w:ascii="Arial" w:eastAsia="Times New Roman" w:hAnsi="Arial" w:cs="Arial"/>
                <w:sz w:val="16"/>
                <w:szCs w:val="16"/>
                <w:lang w:eastAsia="cs-CZ"/>
              </w:rPr>
              <w:t>Splátky zápůjček FOZ</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169 097,00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92,14</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169 097,00</w:t>
            </w:r>
          </w:p>
        </w:tc>
        <w:tc>
          <w:tcPr>
            <w:tcW w:w="940" w:type="dxa"/>
            <w:tcBorders>
              <w:top w:val="nil"/>
              <w:left w:val="nil"/>
              <w:bottom w:val="single" w:sz="4" w:space="0" w:color="auto"/>
              <w:right w:val="single" w:sz="4" w:space="0" w:color="auto"/>
            </w:tcBorders>
            <w:shd w:val="clear" w:color="000000" w:fill="E2EFDA"/>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92,14</w:t>
            </w:r>
          </w:p>
        </w:tc>
      </w:tr>
    </w:tbl>
    <w:p w:rsidR="003970F8" w:rsidRDefault="003970F8" w:rsidP="00DA44A6"/>
    <w:tbl>
      <w:tblPr>
        <w:tblW w:w="8500" w:type="dxa"/>
        <w:tblInd w:w="-5" w:type="dxa"/>
        <w:tblCellMar>
          <w:left w:w="70" w:type="dxa"/>
          <w:right w:w="70" w:type="dxa"/>
        </w:tblCellMar>
        <w:tblLook w:val="04A0" w:firstRow="1" w:lastRow="0" w:firstColumn="1" w:lastColumn="0" w:noHBand="0" w:noVBand="1"/>
      </w:tblPr>
      <w:tblGrid>
        <w:gridCol w:w="2460"/>
        <w:gridCol w:w="1700"/>
        <w:gridCol w:w="1700"/>
        <w:gridCol w:w="1700"/>
        <w:gridCol w:w="940"/>
      </w:tblGrid>
      <w:tr w:rsidR="003970F8" w:rsidRPr="003970F8" w:rsidTr="003970F8">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rozpočet upravený </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A5555" w:rsidRDefault="007A5555"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Č</w:t>
            </w:r>
            <w:r w:rsidR="003970F8" w:rsidRPr="00F51994">
              <w:rPr>
                <w:rFonts w:ascii="Arial" w:eastAsia="Times New Roman" w:hAnsi="Arial" w:cs="Arial"/>
                <w:b/>
                <w:bCs/>
                <w:sz w:val="16"/>
                <w:szCs w:val="16"/>
                <w:lang w:eastAsia="cs-CZ"/>
              </w:rPr>
              <w:t>erpání</w:t>
            </w:r>
          </w:p>
          <w:p w:rsidR="003970F8" w:rsidRPr="00F51994" w:rsidRDefault="003970F8" w:rsidP="003970F8">
            <w:pPr>
              <w:spacing w:after="0" w:line="240" w:lineRule="auto"/>
              <w:jc w:val="center"/>
              <w:rPr>
                <w:rFonts w:ascii="Arial" w:eastAsia="Times New Roman" w:hAnsi="Arial" w:cs="Arial"/>
                <w:b/>
                <w:bCs/>
                <w:sz w:val="16"/>
                <w:szCs w:val="16"/>
                <w:lang w:eastAsia="cs-CZ"/>
              </w:rPr>
            </w:pPr>
            <w:r w:rsidRPr="00F51994">
              <w:rPr>
                <w:rFonts w:ascii="Arial" w:eastAsia="Times New Roman" w:hAnsi="Arial" w:cs="Arial"/>
                <w:b/>
                <w:bCs/>
                <w:sz w:val="16"/>
                <w:szCs w:val="16"/>
                <w:lang w:eastAsia="cs-CZ"/>
              </w:rPr>
              <w:t xml:space="preserve"> v %</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1 300,00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0,26</w:t>
            </w:r>
          </w:p>
        </w:tc>
      </w:tr>
      <w:tr w:rsidR="003970F8" w:rsidRPr="003970F8" w:rsidTr="003970F8">
        <w:trPr>
          <w:trHeight w:val="420"/>
        </w:trPr>
        <w:tc>
          <w:tcPr>
            <w:tcW w:w="2460" w:type="dxa"/>
            <w:tcBorders>
              <w:top w:val="nil"/>
              <w:left w:val="single" w:sz="4" w:space="0" w:color="auto"/>
              <w:bottom w:val="single" w:sz="4" w:space="0" w:color="auto"/>
              <w:right w:val="single" w:sz="4" w:space="0" w:color="auto"/>
            </w:tcBorders>
            <w:shd w:val="clear" w:color="000000" w:fill="FFFFFF"/>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r w:rsidRPr="003970F8">
              <w:rPr>
                <w:rFonts w:ascii="Arial" w:eastAsia="Times New Roman" w:hAnsi="Arial" w:cs="Arial"/>
                <w:sz w:val="16"/>
                <w:szCs w:val="16"/>
                <w:lang w:eastAsia="cs-CZ"/>
              </w:rPr>
              <w:t>Plánované neinvestiční zápůjčky obyvatelstvu</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0,00</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3970F8" w:rsidRPr="003970F8" w:rsidRDefault="003970F8" w:rsidP="003970F8">
            <w:pPr>
              <w:spacing w:after="0" w:line="240" w:lineRule="auto"/>
              <w:jc w:val="left"/>
              <w:rPr>
                <w:rFonts w:ascii="Arial" w:eastAsia="Times New Roman" w:hAnsi="Arial" w:cs="Arial"/>
                <w:sz w:val="16"/>
                <w:szCs w:val="16"/>
                <w:lang w:eastAsia="cs-CZ"/>
              </w:rPr>
            </w:pPr>
            <w:r w:rsidRPr="003970F8">
              <w:rPr>
                <w:rFonts w:ascii="Arial" w:eastAsia="Times New Roman" w:hAnsi="Arial" w:cs="Arial"/>
                <w:sz w:val="16"/>
                <w:szCs w:val="16"/>
                <w:lang w:eastAsia="cs-CZ"/>
              </w:rPr>
              <w:t>Služby peněžního ústavu</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1 500,00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1 500,00</w:t>
            </w:r>
          </w:p>
        </w:tc>
        <w:tc>
          <w:tcPr>
            <w:tcW w:w="170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1 300,00</w:t>
            </w:r>
          </w:p>
        </w:tc>
        <w:tc>
          <w:tcPr>
            <w:tcW w:w="940" w:type="dxa"/>
            <w:tcBorders>
              <w:top w:val="nil"/>
              <w:left w:val="nil"/>
              <w:bottom w:val="single" w:sz="4" w:space="0" w:color="auto"/>
              <w:right w:val="single" w:sz="4" w:space="0" w:color="auto"/>
            </w:tcBorders>
            <w:shd w:val="clear" w:color="000000" w:fill="FFFFFF"/>
            <w:hideMark/>
          </w:tcPr>
          <w:p w:rsidR="003970F8" w:rsidRPr="003970F8" w:rsidRDefault="003970F8" w:rsidP="003970F8">
            <w:pPr>
              <w:spacing w:after="0" w:line="240" w:lineRule="auto"/>
              <w:jc w:val="right"/>
              <w:rPr>
                <w:rFonts w:ascii="Arial" w:eastAsia="Times New Roman" w:hAnsi="Arial" w:cs="Arial"/>
                <w:sz w:val="16"/>
                <w:szCs w:val="16"/>
                <w:lang w:eastAsia="cs-CZ"/>
              </w:rPr>
            </w:pPr>
            <w:r w:rsidRPr="003970F8">
              <w:rPr>
                <w:rFonts w:ascii="Arial" w:eastAsia="Times New Roman" w:hAnsi="Arial" w:cs="Arial"/>
                <w:sz w:val="16"/>
                <w:szCs w:val="16"/>
                <w:lang w:eastAsia="cs-CZ"/>
              </w:rPr>
              <w:t>86,67</w:t>
            </w:r>
          </w:p>
        </w:tc>
      </w:tr>
      <w:tr w:rsidR="003970F8" w:rsidRPr="003970F8" w:rsidTr="003970F8">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3970F8" w:rsidRPr="003970F8" w:rsidRDefault="003970F8" w:rsidP="003970F8">
            <w:pPr>
              <w:spacing w:after="0" w:line="240" w:lineRule="auto"/>
              <w:jc w:val="lef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1 300,00</w:t>
            </w:r>
          </w:p>
        </w:tc>
        <w:tc>
          <w:tcPr>
            <w:tcW w:w="940" w:type="dxa"/>
            <w:tcBorders>
              <w:top w:val="nil"/>
              <w:left w:val="nil"/>
              <w:bottom w:val="single" w:sz="4" w:space="0" w:color="auto"/>
              <w:right w:val="single" w:sz="4" w:space="0" w:color="auto"/>
            </w:tcBorders>
            <w:shd w:val="clear" w:color="000000" w:fill="DDEBF7"/>
            <w:hideMark/>
          </w:tcPr>
          <w:p w:rsidR="003970F8" w:rsidRPr="003970F8" w:rsidRDefault="003970F8" w:rsidP="003970F8">
            <w:pPr>
              <w:spacing w:after="0" w:line="240" w:lineRule="auto"/>
              <w:jc w:val="right"/>
              <w:rPr>
                <w:rFonts w:ascii="Arial" w:eastAsia="Times New Roman" w:hAnsi="Arial" w:cs="Arial"/>
                <w:b/>
                <w:bCs/>
                <w:sz w:val="16"/>
                <w:szCs w:val="16"/>
                <w:lang w:eastAsia="cs-CZ"/>
              </w:rPr>
            </w:pPr>
            <w:r w:rsidRPr="003970F8">
              <w:rPr>
                <w:rFonts w:ascii="Arial" w:eastAsia="Times New Roman" w:hAnsi="Arial" w:cs="Arial"/>
                <w:b/>
                <w:bCs/>
                <w:sz w:val="16"/>
                <w:szCs w:val="16"/>
                <w:lang w:eastAsia="cs-CZ"/>
              </w:rPr>
              <w:t>0,26</w:t>
            </w:r>
          </w:p>
        </w:tc>
      </w:tr>
    </w:tbl>
    <w:p w:rsidR="003970F8" w:rsidRDefault="003970F8" w:rsidP="00DA44A6"/>
    <w:p w:rsidR="00A53756" w:rsidRDefault="00A53756" w:rsidP="003970F8">
      <w:pPr>
        <w:spacing w:after="0" w:line="240" w:lineRule="auto"/>
        <w:jc w:val="center"/>
        <w:rPr>
          <w:rFonts w:ascii="Arial" w:eastAsia="Times New Roman" w:hAnsi="Arial" w:cs="Arial"/>
          <w:b/>
          <w:sz w:val="28"/>
          <w:szCs w:val="28"/>
          <w:u w:val="single"/>
          <w:lang w:eastAsia="cs-CZ"/>
        </w:rPr>
      </w:pPr>
    </w:p>
    <w:p w:rsidR="00A53756" w:rsidRDefault="007A5555" w:rsidP="007A5555">
      <w:pPr>
        <w:spacing w:after="0" w:line="240" w:lineRule="auto"/>
        <w:jc w:val="left"/>
        <w:rPr>
          <w:rFonts w:ascii="Arial" w:eastAsia="Times New Roman" w:hAnsi="Arial" w:cs="Arial"/>
          <w:b/>
          <w:u w:val="single"/>
          <w:lang w:eastAsia="cs-CZ"/>
        </w:rPr>
      </w:pPr>
      <w:r>
        <w:rPr>
          <w:rFonts w:ascii="Arial" w:eastAsia="Times New Roman" w:hAnsi="Arial" w:cs="Arial"/>
          <w:b/>
          <w:u w:val="single"/>
          <w:lang w:eastAsia="cs-CZ"/>
        </w:rPr>
        <w:t>Kapitola</w:t>
      </w:r>
      <w:r w:rsidR="00091A64">
        <w:rPr>
          <w:rFonts w:ascii="Arial" w:eastAsia="Times New Roman" w:hAnsi="Arial" w:cs="Arial"/>
          <w:b/>
          <w:u w:val="single"/>
          <w:lang w:eastAsia="cs-CZ"/>
        </w:rPr>
        <w:t xml:space="preserve"> 796 - </w:t>
      </w:r>
      <w:r w:rsidRPr="007A5555">
        <w:rPr>
          <w:rFonts w:ascii="Arial" w:eastAsia="Times New Roman" w:hAnsi="Arial" w:cs="Arial"/>
          <w:b/>
          <w:u w:val="single"/>
          <w:lang w:eastAsia="cs-CZ"/>
        </w:rPr>
        <w:t xml:space="preserve">Fond </w:t>
      </w:r>
      <w:r w:rsidR="00BE6F81">
        <w:rPr>
          <w:rFonts w:ascii="Arial" w:eastAsia="Times New Roman" w:hAnsi="Arial" w:cs="Arial"/>
          <w:b/>
          <w:u w:val="single"/>
          <w:lang w:eastAsia="cs-CZ"/>
        </w:rPr>
        <w:t xml:space="preserve">veřejné </w:t>
      </w:r>
      <w:r w:rsidRPr="007A5555">
        <w:rPr>
          <w:rFonts w:ascii="Arial" w:eastAsia="Times New Roman" w:hAnsi="Arial" w:cs="Arial"/>
          <w:b/>
          <w:u w:val="single"/>
          <w:lang w:eastAsia="cs-CZ"/>
        </w:rPr>
        <w:t>infrastruktury</w:t>
      </w:r>
      <w:r w:rsidR="00091A64">
        <w:rPr>
          <w:rFonts w:ascii="Arial" w:eastAsia="Times New Roman" w:hAnsi="Arial" w:cs="Arial"/>
          <w:b/>
          <w:u w:val="single"/>
          <w:lang w:eastAsia="cs-CZ"/>
        </w:rPr>
        <w:t xml:space="preserve"> (FVI)  </w:t>
      </w:r>
    </w:p>
    <w:p w:rsidR="00091A64" w:rsidRDefault="00091A64" w:rsidP="007A5555">
      <w:pPr>
        <w:spacing w:after="0" w:line="240" w:lineRule="auto"/>
        <w:jc w:val="left"/>
        <w:rPr>
          <w:rFonts w:ascii="Arial" w:eastAsia="Times New Roman" w:hAnsi="Arial" w:cs="Arial"/>
          <w:b/>
          <w:u w:val="single"/>
          <w:lang w:eastAsia="cs-CZ"/>
        </w:rPr>
      </w:pPr>
    </w:p>
    <w:p w:rsidR="00091A64" w:rsidRPr="00BE6F81" w:rsidRDefault="00BE6F81" w:rsidP="007A5555">
      <w:pPr>
        <w:spacing w:after="0" w:line="240" w:lineRule="auto"/>
        <w:jc w:val="left"/>
        <w:rPr>
          <w:rFonts w:ascii="Arial" w:eastAsia="Times New Roman" w:hAnsi="Arial" w:cs="Arial"/>
          <w:lang w:eastAsia="cs-CZ"/>
        </w:rPr>
      </w:pPr>
      <w:r w:rsidRPr="00BE6F81">
        <w:rPr>
          <w:rFonts w:ascii="Arial" w:eastAsia="Times New Roman" w:hAnsi="Arial" w:cs="Arial"/>
          <w:lang w:eastAsia="cs-CZ"/>
        </w:rPr>
        <w:t>Zřízen na základě usnesení ZM č. 731/2025/ZM ze dne 10.09.2025</w:t>
      </w:r>
    </w:p>
    <w:p w:rsidR="00A53756" w:rsidRDefault="00A53756" w:rsidP="003970F8">
      <w:pPr>
        <w:spacing w:after="0" w:line="240" w:lineRule="auto"/>
        <w:jc w:val="center"/>
        <w:rPr>
          <w:rFonts w:ascii="Arial" w:eastAsia="Times New Roman" w:hAnsi="Arial" w:cs="Arial"/>
          <w:b/>
          <w:sz w:val="28"/>
          <w:szCs w:val="28"/>
          <w:u w:val="single"/>
          <w:lang w:eastAsia="cs-CZ"/>
        </w:rPr>
      </w:pPr>
    </w:p>
    <w:p w:rsidR="00A53756" w:rsidRDefault="00A53756" w:rsidP="003970F8">
      <w:pPr>
        <w:spacing w:after="0" w:line="240" w:lineRule="auto"/>
        <w:jc w:val="center"/>
        <w:rPr>
          <w:rFonts w:ascii="Arial" w:eastAsia="Times New Roman" w:hAnsi="Arial" w:cs="Arial"/>
          <w:b/>
          <w:sz w:val="28"/>
          <w:szCs w:val="28"/>
          <w:u w:val="single"/>
          <w:lang w:eastAsia="cs-CZ"/>
        </w:rPr>
      </w:pPr>
    </w:p>
    <w:p w:rsidR="003970F8" w:rsidRPr="003970F8" w:rsidRDefault="003970F8" w:rsidP="003970F8">
      <w:pPr>
        <w:spacing w:after="0" w:line="240" w:lineRule="auto"/>
        <w:jc w:val="center"/>
        <w:rPr>
          <w:rFonts w:ascii="Arial" w:eastAsia="Times New Roman" w:hAnsi="Arial" w:cs="Arial"/>
          <w:b/>
          <w:sz w:val="28"/>
          <w:szCs w:val="28"/>
          <w:u w:val="single"/>
          <w:lang w:eastAsia="cs-CZ"/>
        </w:rPr>
      </w:pPr>
      <w:r w:rsidRPr="003970F8">
        <w:rPr>
          <w:rFonts w:ascii="Arial" w:eastAsia="Times New Roman" w:hAnsi="Arial" w:cs="Arial"/>
          <w:b/>
          <w:sz w:val="28"/>
          <w:szCs w:val="28"/>
          <w:u w:val="single"/>
          <w:lang w:eastAsia="cs-CZ"/>
        </w:rPr>
        <w:t>Rekreační středisko na Šumavě – chata Granit</w:t>
      </w:r>
    </w:p>
    <w:p w:rsidR="003970F8" w:rsidRPr="003970F8" w:rsidRDefault="003970F8" w:rsidP="003970F8">
      <w:pPr>
        <w:spacing w:after="200"/>
        <w:rPr>
          <w:rFonts w:ascii="Arial" w:hAnsi="Arial" w:cs="Arial"/>
          <w:color w:val="FF0000"/>
        </w:rPr>
      </w:pPr>
    </w:p>
    <w:p w:rsidR="003970F8" w:rsidRPr="003970F8" w:rsidRDefault="003970F8" w:rsidP="003970F8">
      <w:pPr>
        <w:spacing w:after="0" w:line="240" w:lineRule="auto"/>
        <w:rPr>
          <w:rFonts w:ascii="Arial" w:eastAsia="Times New Roman" w:hAnsi="Arial" w:cs="Arial"/>
          <w:lang w:eastAsia="cs-CZ"/>
        </w:rPr>
      </w:pPr>
      <w:r w:rsidRPr="003970F8">
        <w:rPr>
          <w:rFonts w:ascii="Arial" w:eastAsia="Times New Roman" w:hAnsi="Arial" w:cs="Arial"/>
          <w:lang w:eastAsia="cs-CZ"/>
        </w:rPr>
        <w:t>Město Příbram je vlastníkem rekreační chaty Granit na adrese</w:t>
      </w:r>
      <w:r w:rsidR="00384C59">
        <w:rPr>
          <w:rFonts w:ascii="Arial" w:eastAsia="Times New Roman" w:hAnsi="Arial" w:cs="Arial"/>
          <w:lang w:eastAsia="cs-CZ"/>
        </w:rPr>
        <w:t xml:space="preserve"> </w:t>
      </w:r>
      <w:proofErr w:type="spellStart"/>
      <w:r w:rsidRPr="003970F8">
        <w:rPr>
          <w:rFonts w:ascii="Arial" w:eastAsia="Times New Roman" w:hAnsi="Arial" w:cs="Arial"/>
          <w:lang w:eastAsia="cs-CZ"/>
        </w:rPr>
        <w:t>Zadov</w:t>
      </w:r>
      <w:proofErr w:type="spellEnd"/>
      <w:r w:rsidRPr="003970F8">
        <w:rPr>
          <w:rFonts w:ascii="Arial" w:eastAsia="Times New Roman" w:hAnsi="Arial" w:cs="Arial"/>
          <w:lang w:eastAsia="cs-CZ"/>
        </w:rPr>
        <w:t xml:space="preserve"> č.p. 224, 384 73 Stachy.</w:t>
      </w:r>
      <w:r w:rsidRPr="003970F8">
        <w:rPr>
          <w:rFonts w:ascii="Arial" w:eastAsia="Times New Roman" w:hAnsi="Arial" w:cs="Arial"/>
          <w:lang w:eastAsia="cs-CZ"/>
        </w:rPr>
        <w:br/>
        <w:t xml:space="preserve">Dne 21.11.2019 byla uzavřena Smlouva o výpůjčce majetku města k zajištění činnosti příspěvkové organizace Sportovní zařízení města Příbram A 1065/OSM/2019 mezi </w:t>
      </w:r>
      <w:proofErr w:type="spellStart"/>
      <w:r w:rsidRPr="003970F8">
        <w:rPr>
          <w:rFonts w:ascii="Arial" w:eastAsia="Times New Roman" w:hAnsi="Arial" w:cs="Arial"/>
          <w:lang w:eastAsia="cs-CZ"/>
        </w:rPr>
        <w:t>půjčitelem</w:t>
      </w:r>
      <w:proofErr w:type="spellEnd"/>
      <w:r w:rsidRPr="003970F8">
        <w:rPr>
          <w:rFonts w:ascii="Arial" w:eastAsia="Times New Roman" w:hAnsi="Arial" w:cs="Arial"/>
          <w:lang w:eastAsia="cs-CZ"/>
        </w:rPr>
        <w:t xml:space="preserve"> městem Příbram</w:t>
      </w:r>
      <w:r w:rsidRPr="003970F8">
        <w:rPr>
          <w:rFonts w:ascii="Arial" w:eastAsia="Times New Roman" w:hAnsi="Arial" w:cs="Arial"/>
          <w:lang w:eastAsia="cs-CZ"/>
        </w:rPr>
        <w:br/>
        <w:t xml:space="preserve">a vypůjčitelem příspěvkovou organizací Sportovní zařízení města Příbram, se sídlem Příbram VII, Legionářů 378, PSČ 261 01, IČO 71217975. </w:t>
      </w:r>
    </w:p>
    <w:p w:rsidR="003970F8" w:rsidRPr="003970F8" w:rsidRDefault="003970F8" w:rsidP="003970F8">
      <w:pPr>
        <w:spacing w:after="0" w:line="240" w:lineRule="auto"/>
        <w:rPr>
          <w:rFonts w:ascii="Arial" w:eastAsia="Times New Roman" w:hAnsi="Arial" w:cs="Arial"/>
          <w:lang w:eastAsia="cs-CZ"/>
        </w:rPr>
      </w:pPr>
      <w:r w:rsidRPr="003970F8">
        <w:rPr>
          <w:rFonts w:ascii="Arial" w:eastAsia="Times New Roman" w:hAnsi="Arial" w:cs="Arial"/>
          <w:lang w:eastAsia="cs-CZ"/>
        </w:rPr>
        <w:t>O výnosech a nákladech související s provozem chaty účtuje příspěvková organizace.</w:t>
      </w:r>
    </w:p>
    <w:p w:rsidR="00882532" w:rsidRPr="00A54428" w:rsidRDefault="003970F8" w:rsidP="00997279">
      <w:pPr>
        <w:spacing w:after="200" w:line="240" w:lineRule="auto"/>
        <w:rPr>
          <w:rFonts w:ascii="Arial" w:eastAsia="Times New Roman" w:hAnsi="Arial" w:cs="Arial"/>
          <w:lang w:eastAsia="cs-CZ"/>
        </w:rPr>
      </w:pPr>
      <w:r w:rsidRPr="003970F8">
        <w:rPr>
          <w:rFonts w:ascii="Arial" w:hAnsi="Arial" w:cs="Arial"/>
        </w:rPr>
        <w:t>Jediným nákladem města Příbram je daň z nemovitých věcí, která v roce 202</w:t>
      </w:r>
      <w:r>
        <w:rPr>
          <w:rFonts w:ascii="Arial" w:hAnsi="Arial" w:cs="Arial"/>
        </w:rPr>
        <w:t>5</w:t>
      </w:r>
      <w:r w:rsidRPr="003970F8">
        <w:rPr>
          <w:rFonts w:ascii="Arial" w:hAnsi="Arial" w:cs="Arial"/>
        </w:rPr>
        <w:t xml:space="preserve"> činila </w:t>
      </w:r>
      <w:r w:rsidRPr="00880235">
        <w:rPr>
          <w:rFonts w:ascii="Arial" w:hAnsi="Arial" w:cs="Arial"/>
          <w:color w:val="000000" w:themeColor="text1"/>
        </w:rPr>
        <w:t xml:space="preserve">4.936,00 Kč. </w:t>
      </w:r>
    </w:p>
    <w:p w:rsidR="00A54428" w:rsidRPr="008429CE" w:rsidRDefault="00A54428" w:rsidP="00A54428">
      <w:pPr>
        <w:autoSpaceDE w:val="0"/>
        <w:autoSpaceDN w:val="0"/>
        <w:spacing w:after="0" w:line="240" w:lineRule="auto"/>
        <w:rPr>
          <w:rFonts w:ascii="Arial" w:eastAsia="Times New Roman" w:hAnsi="Arial" w:cs="Arial"/>
          <w:lang w:eastAsia="cs-CZ"/>
        </w:rPr>
      </w:pPr>
      <w:r w:rsidRPr="008429CE">
        <w:rPr>
          <w:rFonts w:ascii="Arial" w:eastAsia="Times New Roman" w:hAnsi="Arial" w:cs="Arial"/>
          <w:lang w:eastAsia="cs-CZ"/>
        </w:rPr>
        <w:t>Stav na účtu chaty Granit ve výši 165.877</w:t>
      </w:r>
      <w:r>
        <w:rPr>
          <w:rFonts w:ascii="Arial" w:eastAsia="Times New Roman" w:hAnsi="Arial" w:cs="Arial"/>
          <w:lang w:eastAsia="cs-CZ"/>
        </w:rPr>
        <w:t>,</w:t>
      </w:r>
      <w:r w:rsidRPr="008429CE">
        <w:rPr>
          <w:rFonts w:ascii="Arial" w:eastAsia="Times New Roman" w:hAnsi="Arial" w:cs="Arial"/>
          <w:lang w:eastAsia="cs-CZ"/>
        </w:rPr>
        <w:t xml:space="preserve">21 Kč byl převeden </w:t>
      </w:r>
      <w:r w:rsidR="00997279">
        <w:rPr>
          <w:rFonts w:ascii="Arial" w:eastAsia="Times New Roman" w:hAnsi="Arial" w:cs="Arial"/>
          <w:lang w:eastAsia="cs-CZ"/>
        </w:rPr>
        <w:t>do rozpočtu města.</w:t>
      </w:r>
    </w:p>
    <w:p w:rsidR="007455F1" w:rsidRDefault="007455F1" w:rsidP="007455F1"/>
    <w:p w:rsidR="004E0927" w:rsidRDefault="004E0927"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882532" w:rsidRDefault="00882532" w:rsidP="004E0927">
      <w:pPr>
        <w:spacing w:after="0" w:line="240" w:lineRule="auto"/>
        <w:jc w:val="center"/>
        <w:rPr>
          <w:rFonts w:ascii="Arial" w:eastAsia="Times New Roman" w:hAnsi="Arial" w:cs="Arial"/>
          <w:b/>
          <w:lang w:eastAsia="cs-CZ"/>
        </w:rPr>
      </w:pPr>
    </w:p>
    <w:p w:rsidR="00997279" w:rsidRDefault="00997279" w:rsidP="004E0927">
      <w:pPr>
        <w:spacing w:after="0" w:line="240" w:lineRule="auto"/>
        <w:jc w:val="center"/>
        <w:rPr>
          <w:rFonts w:ascii="Arial" w:eastAsia="Times New Roman" w:hAnsi="Arial" w:cs="Arial"/>
          <w:b/>
          <w:lang w:eastAsia="cs-CZ"/>
        </w:rPr>
      </w:pPr>
    </w:p>
    <w:p w:rsidR="00997279" w:rsidRDefault="00997279" w:rsidP="004E0927">
      <w:pPr>
        <w:spacing w:after="0" w:line="240" w:lineRule="auto"/>
        <w:jc w:val="center"/>
        <w:rPr>
          <w:rFonts w:ascii="Arial" w:eastAsia="Times New Roman" w:hAnsi="Arial" w:cs="Arial"/>
          <w:b/>
          <w:lang w:eastAsia="cs-CZ"/>
        </w:rPr>
      </w:pPr>
    </w:p>
    <w:p w:rsidR="00997279" w:rsidRDefault="00997279"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4E0927" w:rsidRDefault="004E0927" w:rsidP="004E0927">
      <w:pPr>
        <w:spacing w:after="0" w:line="240" w:lineRule="auto"/>
        <w:jc w:val="center"/>
        <w:rPr>
          <w:rFonts w:ascii="Arial" w:eastAsia="Times New Roman" w:hAnsi="Arial" w:cs="Arial"/>
          <w:b/>
          <w:lang w:eastAsia="cs-CZ"/>
        </w:rPr>
      </w:pPr>
    </w:p>
    <w:p w:rsidR="004E0927" w:rsidRPr="004E0927" w:rsidRDefault="004E0927" w:rsidP="004E0927">
      <w:pPr>
        <w:spacing w:after="0" w:line="240" w:lineRule="auto"/>
        <w:jc w:val="center"/>
        <w:rPr>
          <w:rFonts w:ascii="Arial" w:eastAsia="Times New Roman" w:hAnsi="Arial" w:cs="Arial"/>
          <w:b/>
          <w:lang w:eastAsia="cs-CZ"/>
        </w:rPr>
      </w:pPr>
      <w:r w:rsidRPr="004E0927">
        <w:rPr>
          <w:rFonts w:ascii="Arial" w:eastAsia="Times New Roman" w:hAnsi="Arial" w:cs="Arial"/>
          <w:b/>
          <w:lang w:eastAsia="cs-CZ"/>
        </w:rPr>
        <w:t>Rozborová zpráva za kapitolu</w:t>
      </w:r>
    </w:p>
    <w:p w:rsidR="004E0927" w:rsidRPr="004E0927" w:rsidRDefault="004E0927" w:rsidP="004E0927">
      <w:pPr>
        <w:spacing w:after="0" w:line="240" w:lineRule="auto"/>
        <w:jc w:val="center"/>
        <w:rPr>
          <w:rFonts w:ascii="Arial" w:eastAsia="Times New Roman" w:hAnsi="Arial" w:cs="Arial"/>
          <w:b/>
          <w:u w:val="single"/>
          <w:lang w:eastAsia="cs-CZ"/>
        </w:rPr>
      </w:pPr>
      <w:r w:rsidRPr="004E0927">
        <w:rPr>
          <w:rFonts w:ascii="Arial" w:eastAsia="Times New Roman" w:hAnsi="Arial" w:cs="Arial"/>
          <w:b/>
          <w:u w:val="single"/>
          <w:lang w:eastAsia="cs-CZ"/>
        </w:rPr>
        <w:t xml:space="preserve">(za období </w:t>
      </w:r>
      <w:proofErr w:type="gramStart"/>
      <w:r w:rsidRPr="004E0927">
        <w:rPr>
          <w:rFonts w:ascii="Arial" w:eastAsia="Times New Roman" w:hAnsi="Arial" w:cs="Arial"/>
          <w:b/>
          <w:u w:val="single"/>
          <w:lang w:eastAsia="cs-CZ"/>
        </w:rPr>
        <w:t>leden – prosinec</w:t>
      </w:r>
      <w:proofErr w:type="gramEnd"/>
      <w:r w:rsidRPr="004E0927">
        <w:rPr>
          <w:rFonts w:ascii="Arial" w:eastAsia="Times New Roman" w:hAnsi="Arial" w:cs="Arial"/>
          <w:b/>
          <w:u w:val="single"/>
          <w:lang w:eastAsia="cs-CZ"/>
        </w:rPr>
        <w:t xml:space="preserve"> 2025)</w:t>
      </w:r>
    </w:p>
    <w:p w:rsidR="004E0927" w:rsidRPr="004E0927" w:rsidRDefault="004E0927" w:rsidP="004E0927">
      <w:pPr>
        <w:spacing w:after="0" w:line="240" w:lineRule="auto"/>
        <w:jc w:val="center"/>
        <w:rPr>
          <w:rFonts w:ascii="Arial" w:eastAsia="Times New Roman" w:hAnsi="Arial" w:cs="Arial"/>
          <w:i/>
          <w:lang w:eastAsia="cs-CZ"/>
        </w:rPr>
      </w:pPr>
    </w:p>
    <w:p w:rsidR="004E0927" w:rsidRPr="004E0927" w:rsidRDefault="004E0927" w:rsidP="004E0927">
      <w:pPr>
        <w:spacing w:after="0" w:line="240" w:lineRule="auto"/>
        <w:jc w:val="center"/>
        <w:rPr>
          <w:rFonts w:ascii="Arial" w:eastAsia="Times New Roman" w:hAnsi="Arial" w:cs="Arial"/>
          <w:i/>
          <w:lang w:eastAsia="cs-CZ"/>
        </w:rPr>
      </w:pPr>
    </w:p>
    <w:p w:rsidR="004E0927" w:rsidRPr="004E0927" w:rsidRDefault="004E0927" w:rsidP="004E0927">
      <w:pPr>
        <w:spacing w:after="0" w:line="240" w:lineRule="auto"/>
        <w:jc w:val="center"/>
        <w:rPr>
          <w:rFonts w:ascii="Arial" w:eastAsia="Times New Roman" w:hAnsi="Arial" w:cs="Arial"/>
          <w:i/>
          <w:lang w:eastAsia="cs-CZ"/>
        </w:rPr>
      </w:pPr>
      <w:r w:rsidRPr="004E0927">
        <w:rPr>
          <w:rFonts w:ascii="Arial" w:eastAsia="Times New Roman" w:hAnsi="Arial" w:cs="Arial"/>
          <w:i/>
          <w:lang w:eastAsia="cs-CZ"/>
        </w:rPr>
        <w:t xml:space="preserve">JUDr. Jaroslava </w:t>
      </w:r>
      <w:proofErr w:type="gramStart"/>
      <w:r w:rsidRPr="004E0927">
        <w:rPr>
          <w:rFonts w:ascii="Arial" w:eastAsia="Times New Roman" w:hAnsi="Arial" w:cs="Arial"/>
          <w:i/>
          <w:lang w:eastAsia="cs-CZ"/>
        </w:rPr>
        <w:t>Vodičková  -</w:t>
      </w:r>
      <w:proofErr w:type="gramEnd"/>
      <w:r w:rsidRPr="004E0927">
        <w:rPr>
          <w:rFonts w:ascii="Arial" w:eastAsia="Times New Roman" w:hAnsi="Arial" w:cs="Arial"/>
          <w:i/>
          <w:lang w:eastAsia="cs-CZ"/>
        </w:rPr>
        <w:t xml:space="preserve"> velitel MP</w:t>
      </w:r>
      <w:r w:rsidRPr="004E0927">
        <w:rPr>
          <w:rFonts w:ascii="Arial" w:eastAsia="Times New Roman" w:hAnsi="Arial" w:cs="Arial"/>
          <w:i/>
          <w:lang w:eastAsia="cs-CZ"/>
        </w:rPr>
        <w:tab/>
      </w:r>
      <w:r w:rsidRPr="004E0927">
        <w:rPr>
          <w:rFonts w:ascii="Arial" w:eastAsia="Times New Roman" w:hAnsi="Arial" w:cs="Arial"/>
          <w:i/>
          <w:lang w:eastAsia="cs-CZ"/>
        </w:rPr>
        <w:tab/>
        <w:t>17.04.2026</w:t>
      </w:r>
    </w:p>
    <w:p w:rsidR="004E0927" w:rsidRPr="004E0927" w:rsidRDefault="004E0927" w:rsidP="004E0927">
      <w:pPr>
        <w:autoSpaceDE w:val="0"/>
        <w:autoSpaceDN w:val="0"/>
        <w:spacing w:after="0" w:line="240" w:lineRule="auto"/>
        <w:jc w:val="center"/>
        <w:rPr>
          <w:rFonts w:ascii="Arial" w:eastAsia="Times New Roman" w:hAnsi="Arial" w:cs="Arial"/>
          <w:lang w:eastAsia="cs-CZ"/>
        </w:rPr>
      </w:pPr>
      <w:r w:rsidRPr="004E0927">
        <w:rPr>
          <w:rFonts w:ascii="Arial" w:eastAsia="Times New Roman" w:hAnsi="Arial" w:cs="Arial"/>
          <w:lang w:eastAsia="cs-CZ"/>
        </w:rPr>
        <w:t>………………………………………………………………………………………………………………………</w:t>
      </w:r>
    </w:p>
    <w:p w:rsidR="004E0927" w:rsidRPr="004E0927" w:rsidRDefault="004E0927" w:rsidP="004E0927">
      <w:pPr>
        <w:autoSpaceDE w:val="0"/>
        <w:autoSpaceDN w:val="0"/>
        <w:spacing w:after="0" w:line="240" w:lineRule="auto"/>
        <w:jc w:val="center"/>
        <w:rPr>
          <w:rFonts w:ascii="Arial" w:eastAsia="Times New Roman" w:hAnsi="Arial" w:cs="Arial"/>
          <w:i/>
          <w:sz w:val="18"/>
          <w:szCs w:val="18"/>
          <w:lang w:eastAsia="cs-CZ"/>
        </w:rPr>
      </w:pPr>
      <w:r w:rsidRPr="004E0927">
        <w:rPr>
          <w:rFonts w:ascii="Arial" w:eastAsia="Times New Roman" w:hAnsi="Arial" w:cs="Arial"/>
          <w:i/>
          <w:sz w:val="18"/>
          <w:szCs w:val="18"/>
          <w:lang w:eastAsia="cs-CZ"/>
        </w:rPr>
        <w:t xml:space="preserve">(jméno a příjmení správce </w:t>
      </w:r>
      <w:proofErr w:type="gramStart"/>
      <w:r w:rsidRPr="004E0927">
        <w:rPr>
          <w:rFonts w:ascii="Arial" w:eastAsia="Times New Roman" w:hAnsi="Arial" w:cs="Arial"/>
          <w:i/>
          <w:sz w:val="18"/>
          <w:szCs w:val="18"/>
          <w:lang w:eastAsia="cs-CZ"/>
        </w:rPr>
        <w:t>kapitoly  –</w:t>
      </w:r>
      <w:proofErr w:type="gramEnd"/>
      <w:r w:rsidRPr="004E0927">
        <w:rPr>
          <w:rFonts w:ascii="Arial" w:eastAsia="Times New Roman" w:hAnsi="Arial" w:cs="Arial"/>
          <w:i/>
          <w:sz w:val="18"/>
          <w:szCs w:val="18"/>
          <w:lang w:eastAsia="cs-CZ"/>
        </w:rPr>
        <w:t xml:space="preserve">  datum a vlastnoruční podpis)</w:t>
      </w:r>
    </w:p>
    <w:p w:rsidR="004E0927" w:rsidRPr="004E0927" w:rsidRDefault="004E0927" w:rsidP="004E0927">
      <w:pPr>
        <w:autoSpaceDE w:val="0"/>
        <w:autoSpaceDN w:val="0"/>
        <w:spacing w:after="0" w:line="240" w:lineRule="auto"/>
        <w:jc w:val="center"/>
        <w:rPr>
          <w:rFonts w:ascii="Arial" w:eastAsia="Times New Roman" w:hAnsi="Arial" w:cs="Arial"/>
          <w:i/>
          <w:lang w:eastAsia="cs-CZ"/>
        </w:rPr>
      </w:pPr>
    </w:p>
    <w:p w:rsidR="004E0927" w:rsidRPr="004E0927" w:rsidRDefault="004E0927" w:rsidP="004E0927">
      <w:pPr>
        <w:autoSpaceDE w:val="0"/>
        <w:autoSpaceDN w:val="0"/>
        <w:spacing w:after="0" w:line="240" w:lineRule="auto"/>
        <w:jc w:val="center"/>
        <w:rPr>
          <w:rFonts w:ascii="Arial" w:eastAsia="Times New Roman" w:hAnsi="Arial" w:cs="Arial"/>
          <w:i/>
          <w:lang w:eastAsia="cs-CZ"/>
        </w:rPr>
      </w:pPr>
    </w:p>
    <w:p w:rsidR="004E0927" w:rsidRPr="004E0927" w:rsidRDefault="004E0927" w:rsidP="004E0927">
      <w:pPr>
        <w:spacing w:after="0" w:line="240" w:lineRule="auto"/>
        <w:jc w:val="center"/>
        <w:rPr>
          <w:rFonts w:ascii="Arial" w:eastAsia="Times New Roman" w:hAnsi="Arial" w:cs="Arial"/>
          <w:i/>
          <w:lang w:eastAsia="cs-CZ"/>
        </w:rPr>
      </w:pPr>
    </w:p>
    <w:p w:rsidR="004E0927" w:rsidRPr="004E0927" w:rsidRDefault="004E0927" w:rsidP="004E0927">
      <w:pPr>
        <w:spacing w:after="0" w:line="240" w:lineRule="auto"/>
        <w:jc w:val="center"/>
        <w:rPr>
          <w:rFonts w:ascii="Arial" w:eastAsia="Times New Roman" w:hAnsi="Arial" w:cs="Arial"/>
          <w:i/>
          <w:lang w:eastAsia="cs-CZ"/>
        </w:rPr>
      </w:pPr>
      <w:r w:rsidRPr="004E0927">
        <w:rPr>
          <w:rFonts w:ascii="Arial" w:eastAsia="Times New Roman" w:hAnsi="Arial" w:cs="Arial"/>
          <w:i/>
          <w:lang w:eastAsia="cs-CZ"/>
        </w:rPr>
        <w:t xml:space="preserve">JUDr. Jaroslava </w:t>
      </w:r>
      <w:proofErr w:type="gramStart"/>
      <w:r w:rsidRPr="004E0927">
        <w:rPr>
          <w:rFonts w:ascii="Arial" w:eastAsia="Times New Roman" w:hAnsi="Arial" w:cs="Arial"/>
          <w:i/>
          <w:lang w:eastAsia="cs-CZ"/>
        </w:rPr>
        <w:t>Vodičková  -</w:t>
      </w:r>
      <w:proofErr w:type="gramEnd"/>
      <w:r w:rsidRPr="004E0927">
        <w:rPr>
          <w:rFonts w:ascii="Arial" w:eastAsia="Times New Roman" w:hAnsi="Arial" w:cs="Arial"/>
          <w:i/>
          <w:lang w:eastAsia="cs-CZ"/>
        </w:rPr>
        <w:t xml:space="preserve"> velitel MP          17.04.2026</w:t>
      </w:r>
    </w:p>
    <w:p w:rsidR="004E0927" w:rsidRPr="004E0927" w:rsidRDefault="004E0927" w:rsidP="004E0927">
      <w:pPr>
        <w:autoSpaceDE w:val="0"/>
        <w:autoSpaceDN w:val="0"/>
        <w:spacing w:after="0" w:line="240" w:lineRule="auto"/>
        <w:jc w:val="center"/>
        <w:rPr>
          <w:rFonts w:ascii="Arial" w:eastAsia="Times New Roman" w:hAnsi="Arial" w:cs="Arial"/>
          <w:i/>
          <w:lang w:eastAsia="cs-CZ"/>
        </w:rPr>
      </w:pPr>
    </w:p>
    <w:p w:rsidR="004E0927" w:rsidRPr="004E0927" w:rsidRDefault="004E0927" w:rsidP="004E0927">
      <w:pPr>
        <w:autoSpaceDE w:val="0"/>
        <w:autoSpaceDN w:val="0"/>
        <w:spacing w:after="0" w:line="240" w:lineRule="auto"/>
        <w:jc w:val="center"/>
        <w:rPr>
          <w:rFonts w:ascii="Arial" w:eastAsia="Times New Roman" w:hAnsi="Arial" w:cs="Arial"/>
          <w:sz w:val="18"/>
          <w:szCs w:val="18"/>
          <w:lang w:eastAsia="cs-CZ"/>
        </w:rPr>
      </w:pPr>
      <w:r w:rsidRPr="004E0927">
        <w:rPr>
          <w:rFonts w:ascii="Arial" w:eastAsia="Times New Roman" w:hAnsi="Arial" w:cs="Arial"/>
          <w:sz w:val="18"/>
          <w:szCs w:val="18"/>
          <w:lang w:eastAsia="cs-CZ"/>
        </w:rPr>
        <w:t>…………….………………………………………………………………………………………………………………………</w:t>
      </w:r>
    </w:p>
    <w:p w:rsidR="004E0927" w:rsidRPr="004E0927" w:rsidRDefault="004E0927" w:rsidP="004E0927">
      <w:pPr>
        <w:autoSpaceDE w:val="0"/>
        <w:autoSpaceDN w:val="0"/>
        <w:spacing w:after="0" w:line="240" w:lineRule="auto"/>
        <w:jc w:val="center"/>
        <w:rPr>
          <w:rFonts w:ascii="Arial" w:eastAsia="Times New Roman" w:hAnsi="Arial" w:cs="Arial"/>
          <w:i/>
          <w:sz w:val="18"/>
          <w:szCs w:val="18"/>
          <w:lang w:eastAsia="cs-CZ"/>
        </w:rPr>
      </w:pPr>
      <w:r w:rsidRPr="004E0927">
        <w:rPr>
          <w:rFonts w:ascii="Arial" w:eastAsia="Times New Roman" w:hAnsi="Arial" w:cs="Arial"/>
          <w:i/>
          <w:sz w:val="18"/>
          <w:szCs w:val="18"/>
          <w:lang w:eastAsia="cs-CZ"/>
        </w:rPr>
        <w:t>(jméno a příjmení odpovědného pracovníka, který vyhotovil – datum a vlastnoruční podpis)</w:t>
      </w:r>
    </w:p>
    <w:p w:rsidR="004E0927" w:rsidRPr="004E0927" w:rsidRDefault="004E0927" w:rsidP="004E0927">
      <w:pPr>
        <w:autoSpaceDE w:val="0"/>
        <w:autoSpaceDN w:val="0"/>
        <w:spacing w:after="0" w:line="240" w:lineRule="auto"/>
        <w:jc w:val="center"/>
        <w:rPr>
          <w:rFonts w:ascii="Arial" w:eastAsia="Times New Roman" w:hAnsi="Arial" w:cs="Arial"/>
          <w:i/>
          <w:sz w:val="18"/>
          <w:szCs w:val="18"/>
          <w:lang w:eastAsia="cs-CZ"/>
        </w:rPr>
      </w:pPr>
    </w:p>
    <w:p w:rsidR="004E0927" w:rsidRPr="004E0927" w:rsidRDefault="004E0927" w:rsidP="004E0927">
      <w:pPr>
        <w:autoSpaceDE w:val="0"/>
        <w:autoSpaceDN w:val="0"/>
        <w:spacing w:after="0" w:line="240" w:lineRule="auto"/>
        <w:jc w:val="center"/>
        <w:rPr>
          <w:rFonts w:ascii="Arial" w:eastAsia="Times New Roman" w:hAnsi="Arial" w:cs="Arial"/>
          <w:i/>
          <w:sz w:val="18"/>
          <w:szCs w:val="18"/>
          <w:lang w:eastAsia="cs-CZ"/>
        </w:rPr>
      </w:pPr>
    </w:p>
    <w:p w:rsidR="004E0927" w:rsidRPr="004E0927" w:rsidRDefault="004E0927" w:rsidP="004E0927">
      <w:pPr>
        <w:autoSpaceDE w:val="0"/>
        <w:autoSpaceDN w:val="0"/>
        <w:spacing w:after="0" w:line="240" w:lineRule="auto"/>
        <w:jc w:val="left"/>
        <w:rPr>
          <w:rFonts w:ascii="Arial" w:eastAsia="Times New Roman" w:hAnsi="Arial" w:cs="Arial"/>
          <w:b/>
          <w:bCs/>
          <w:lang w:eastAsia="cs-CZ"/>
        </w:rPr>
      </w:pPr>
      <w:r w:rsidRPr="004E0927">
        <w:rPr>
          <w:rFonts w:ascii="Arial" w:eastAsia="Times New Roman" w:hAnsi="Arial" w:cs="Arial"/>
          <w:b/>
          <w:bCs/>
          <w:lang w:eastAsia="cs-CZ"/>
        </w:rPr>
        <w:t>Komentář:</w:t>
      </w:r>
    </w:p>
    <w:p w:rsidR="004E0927" w:rsidRPr="004E0927" w:rsidRDefault="004E0927" w:rsidP="004E0927">
      <w:pPr>
        <w:autoSpaceDE w:val="0"/>
        <w:autoSpaceDN w:val="0"/>
        <w:spacing w:after="0" w:line="240" w:lineRule="auto"/>
        <w:jc w:val="left"/>
        <w:rPr>
          <w:rFonts w:ascii="Arial" w:eastAsia="Times New Roman" w:hAnsi="Arial" w:cs="Arial"/>
          <w:b/>
          <w:bCs/>
          <w:lang w:eastAsia="cs-CZ"/>
        </w:rPr>
      </w:pPr>
    </w:p>
    <w:p w:rsidR="004E0927" w:rsidRPr="004E0927" w:rsidRDefault="004E0927" w:rsidP="004E0927">
      <w:pPr>
        <w:numPr>
          <w:ilvl w:val="0"/>
          <w:numId w:val="3"/>
        </w:num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Rekapitulace výsledků hospodaření ke dni 31.12.2025:</w:t>
      </w: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4E0927" w:rsidRPr="004E0927" w:rsidRDefault="004E0927" w:rsidP="004E0927">
      <w:pPr>
        <w:autoSpaceDE w:val="0"/>
        <w:autoSpaceDN w:val="0"/>
        <w:spacing w:after="0" w:line="240" w:lineRule="auto"/>
        <w:ind w:left="720"/>
        <w:jc w:val="left"/>
        <w:rPr>
          <w:rFonts w:ascii="Arial" w:eastAsia="Times New Roman" w:hAnsi="Arial" w:cs="Arial"/>
          <w:lang w:eastAsia="cs-CZ"/>
        </w:rPr>
      </w:pPr>
      <w:r w:rsidRPr="004E0927">
        <w:rPr>
          <w:rFonts w:ascii="Arial" w:eastAsia="Times New Roman" w:hAnsi="Arial" w:cs="Arial"/>
          <w:lang w:eastAsia="cs-CZ"/>
        </w:rPr>
        <w:t xml:space="preserve"> </w:t>
      </w:r>
    </w:p>
    <w:p w:rsidR="004E0927" w:rsidRPr="004E0927" w:rsidRDefault="004E0927" w:rsidP="004E0927">
      <w:pPr>
        <w:autoSpaceDE w:val="0"/>
        <w:autoSpaceDN w:val="0"/>
        <w:spacing w:after="0" w:line="240" w:lineRule="auto"/>
        <w:ind w:right="-468"/>
        <w:jc w:val="left"/>
        <w:rPr>
          <w:rFonts w:ascii="Arial" w:eastAsia="Times New Roman" w:hAnsi="Arial" w:cs="Arial"/>
          <w:b/>
          <w:bCs/>
          <w:lang w:eastAsia="cs-CZ"/>
        </w:rPr>
      </w:pPr>
      <w:r w:rsidRPr="004E0927">
        <w:rPr>
          <w:rFonts w:ascii="Arial" w:eastAsia="Times New Roman" w:hAnsi="Arial" w:cs="Arial"/>
          <w:lang w:eastAsia="cs-CZ"/>
        </w:rPr>
        <w:t xml:space="preserve">    </w:t>
      </w:r>
      <w:r w:rsidRPr="004E0927">
        <w:rPr>
          <w:rFonts w:ascii="Arial" w:eastAsia="Times New Roman" w:hAnsi="Arial" w:cs="Arial"/>
          <w:b/>
          <w:bCs/>
          <w:lang w:eastAsia="cs-CZ"/>
        </w:rPr>
        <w:t>Upravený rozpočet výdajů v Kč:</w:t>
      </w:r>
      <w:r w:rsidRPr="004E0927">
        <w:rPr>
          <w:rFonts w:ascii="Arial" w:eastAsia="Times New Roman" w:hAnsi="Arial" w:cs="Arial"/>
          <w:b/>
          <w:bCs/>
          <w:lang w:eastAsia="cs-CZ"/>
        </w:rPr>
        <w:tab/>
        <w:t xml:space="preserve"> </w:t>
      </w:r>
      <w:r w:rsidRPr="004E0927">
        <w:rPr>
          <w:rFonts w:ascii="Arial" w:eastAsia="Times New Roman" w:hAnsi="Arial" w:cs="Arial"/>
          <w:b/>
          <w:bCs/>
          <w:lang w:eastAsia="cs-CZ"/>
        </w:rPr>
        <w:tab/>
        <w:t>56 487 150</w:t>
      </w:r>
    </w:p>
    <w:p w:rsidR="004E0927" w:rsidRPr="004E0927" w:rsidRDefault="004E0927" w:rsidP="004E0927">
      <w:pPr>
        <w:autoSpaceDE w:val="0"/>
        <w:autoSpaceDN w:val="0"/>
        <w:spacing w:after="0" w:line="240" w:lineRule="auto"/>
        <w:ind w:right="-828"/>
        <w:jc w:val="left"/>
        <w:rPr>
          <w:rFonts w:ascii="Arial" w:eastAsia="Times New Roman" w:hAnsi="Arial" w:cs="Arial"/>
          <w:b/>
          <w:bCs/>
          <w:lang w:eastAsia="cs-CZ"/>
        </w:rPr>
      </w:pPr>
      <w:r w:rsidRPr="004E0927">
        <w:rPr>
          <w:rFonts w:ascii="Arial" w:eastAsia="Times New Roman" w:hAnsi="Arial" w:cs="Arial"/>
          <w:b/>
          <w:bCs/>
          <w:lang w:eastAsia="cs-CZ"/>
        </w:rPr>
        <w:t xml:space="preserve">    Skutečnost čerpání výdajů v Kč:</w:t>
      </w:r>
      <w:r w:rsidRPr="004E0927">
        <w:rPr>
          <w:rFonts w:ascii="Arial" w:eastAsia="Times New Roman" w:hAnsi="Arial" w:cs="Arial"/>
          <w:b/>
          <w:bCs/>
          <w:lang w:eastAsia="cs-CZ"/>
        </w:rPr>
        <w:tab/>
        <w:t xml:space="preserve"> </w:t>
      </w:r>
      <w:r w:rsidRPr="004E0927">
        <w:rPr>
          <w:rFonts w:ascii="Arial" w:eastAsia="Times New Roman" w:hAnsi="Arial" w:cs="Arial"/>
          <w:b/>
          <w:bCs/>
          <w:lang w:eastAsia="cs-CZ"/>
        </w:rPr>
        <w:tab/>
        <w:t>55 067 988,87</w:t>
      </w:r>
    </w:p>
    <w:p w:rsidR="004E0927" w:rsidRPr="004E0927" w:rsidRDefault="004E0927" w:rsidP="004E0927">
      <w:pPr>
        <w:autoSpaceDE w:val="0"/>
        <w:autoSpaceDN w:val="0"/>
        <w:spacing w:after="0" w:line="240" w:lineRule="auto"/>
        <w:ind w:right="-828"/>
        <w:jc w:val="left"/>
        <w:rPr>
          <w:rFonts w:ascii="Arial" w:eastAsia="Times New Roman" w:hAnsi="Arial" w:cs="Arial"/>
          <w:b/>
          <w:bCs/>
          <w:lang w:eastAsia="cs-CZ"/>
        </w:rPr>
      </w:pPr>
      <w:r w:rsidRPr="004E0927">
        <w:rPr>
          <w:rFonts w:ascii="Arial" w:eastAsia="Times New Roman" w:hAnsi="Arial" w:cs="Arial"/>
          <w:b/>
          <w:bCs/>
          <w:lang w:eastAsia="cs-CZ"/>
        </w:rPr>
        <w:t xml:space="preserve">    Rozdíl:</w:t>
      </w:r>
      <w:r w:rsidRPr="004E0927">
        <w:rPr>
          <w:rFonts w:ascii="Arial" w:eastAsia="Times New Roman" w:hAnsi="Arial" w:cs="Arial"/>
          <w:b/>
          <w:bCs/>
          <w:lang w:eastAsia="cs-CZ"/>
        </w:rPr>
        <w:tab/>
      </w:r>
      <w:r w:rsidRPr="004E0927">
        <w:rPr>
          <w:rFonts w:ascii="Arial" w:eastAsia="Times New Roman" w:hAnsi="Arial" w:cs="Arial"/>
          <w:b/>
          <w:bCs/>
          <w:lang w:eastAsia="cs-CZ"/>
        </w:rPr>
        <w:tab/>
      </w:r>
      <w:r w:rsidRPr="004E0927">
        <w:rPr>
          <w:rFonts w:ascii="Arial" w:eastAsia="Times New Roman" w:hAnsi="Arial" w:cs="Arial"/>
          <w:b/>
          <w:bCs/>
          <w:lang w:eastAsia="cs-CZ"/>
        </w:rPr>
        <w:tab/>
      </w:r>
      <w:proofErr w:type="gramStart"/>
      <w:r w:rsidRPr="004E0927">
        <w:rPr>
          <w:rFonts w:ascii="Arial" w:eastAsia="Times New Roman" w:hAnsi="Arial" w:cs="Arial"/>
          <w:b/>
          <w:bCs/>
          <w:lang w:eastAsia="cs-CZ"/>
        </w:rPr>
        <w:tab/>
        <w:t xml:space="preserve">  </w:t>
      </w:r>
      <w:r w:rsidRPr="004E0927">
        <w:rPr>
          <w:rFonts w:ascii="Arial" w:eastAsia="Times New Roman" w:hAnsi="Arial" w:cs="Arial"/>
          <w:b/>
          <w:bCs/>
          <w:lang w:eastAsia="cs-CZ"/>
        </w:rPr>
        <w:tab/>
      </w:r>
      <w:proofErr w:type="gramEnd"/>
      <w:r w:rsidRPr="004E0927">
        <w:rPr>
          <w:rFonts w:ascii="Arial" w:eastAsia="Times New Roman" w:hAnsi="Arial" w:cs="Arial"/>
          <w:b/>
          <w:bCs/>
          <w:lang w:eastAsia="cs-CZ"/>
        </w:rPr>
        <w:t xml:space="preserve">  1 419 161,13</w:t>
      </w:r>
    </w:p>
    <w:p w:rsidR="004E0927" w:rsidRPr="004E0927" w:rsidRDefault="004E0927" w:rsidP="004E0927">
      <w:pPr>
        <w:autoSpaceDE w:val="0"/>
        <w:autoSpaceDN w:val="0"/>
        <w:spacing w:after="0" w:line="240" w:lineRule="auto"/>
        <w:ind w:right="-828"/>
        <w:jc w:val="left"/>
        <w:rPr>
          <w:rFonts w:ascii="Arial" w:eastAsia="Times New Roman" w:hAnsi="Arial" w:cs="Arial"/>
          <w:b/>
          <w:bCs/>
          <w:lang w:eastAsia="cs-CZ"/>
        </w:rPr>
      </w:pPr>
    </w:p>
    <w:p w:rsidR="004E0927" w:rsidRPr="004E0927" w:rsidRDefault="004E0927" w:rsidP="004E0927">
      <w:pPr>
        <w:autoSpaceDE w:val="0"/>
        <w:autoSpaceDN w:val="0"/>
        <w:spacing w:after="0" w:line="240" w:lineRule="auto"/>
        <w:ind w:right="-468" w:firstLine="357"/>
        <w:jc w:val="left"/>
        <w:rPr>
          <w:rFonts w:ascii="Arial" w:eastAsia="Times New Roman" w:hAnsi="Arial" w:cs="Arial"/>
          <w:b/>
          <w:lang w:eastAsia="cs-CZ"/>
        </w:rPr>
      </w:pPr>
      <w:r w:rsidRPr="004E0927">
        <w:rPr>
          <w:rFonts w:ascii="Arial" w:eastAsia="Times New Roman" w:hAnsi="Arial" w:cs="Arial"/>
          <w:b/>
          <w:lang w:eastAsia="cs-CZ"/>
        </w:rPr>
        <w:tab/>
        <w:t xml:space="preserve"> </w:t>
      </w:r>
    </w:p>
    <w:p w:rsidR="004E0927" w:rsidRPr="004E0927" w:rsidRDefault="004E0927" w:rsidP="004E0927">
      <w:pPr>
        <w:numPr>
          <w:ilvl w:val="0"/>
          <w:numId w:val="3"/>
        </w:num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 xml:space="preserve">Čerpání účelově určených dotací nebo příspěvků (prostředky s ÚZ):   </w:t>
      </w:r>
    </w:p>
    <w:p w:rsidR="004E0927" w:rsidRPr="004E0927" w:rsidRDefault="004E0927" w:rsidP="004E0927">
      <w:p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 xml:space="preserve">             Vrácené nevyčerpané prostředky v </w:t>
      </w:r>
      <w:proofErr w:type="gramStart"/>
      <w:r w:rsidRPr="004E0927">
        <w:rPr>
          <w:rFonts w:ascii="Arial" w:eastAsia="Times New Roman" w:hAnsi="Arial" w:cs="Arial"/>
          <w:lang w:eastAsia="cs-CZ"/>
        </w:rPr>
        <w:t>Kč:  ne</w:t>
      </w:r>
      <w:proofErr w:type="gramEnd"/>
    </w:p>
    <w:p w:rsidR="004E0927" w:rsidRPr="004E0927" w:rsidRDefault="004E0927" w:rsidP="004E0927">
      <w:pPr>
        <w:tabs>
          <w:tab w:val="left" w:pos="1890"/>
        </w:tabs>
        <w:autoSpaceDE w:val="0"/>
        <w:autoSpaceDN w:val="0"/>
        <w:spacing w:after="0" w:line="240" w:lineRule="auto"/>
        <w:ind w:right="-468"/>
        <w:jc w:val="center"/>
        <w:rPr>
          <w:rFonts w:ascii="Arial" w:eastAsia="Times New Roman" w:hAnsi="Arial" w:cs="Arial"/>
          <w:lang w:eastAsia="cs-CZ"/>
        </w:rPr>
      </w:pPr>
    </w:p>
    <w:p w:rsidR="004E0927" w:rsidRPr="004E0927" w:rsidRDefault="004E0927" w:rsidP="004E0927">
      <w:pPr>
        <w:tabs>
          <w:tab w:val="left" w:pos="1890"/>
        </w:tabs>
        <w:autoSpaceDE w:val="0"/>
        <w:autoSpaceDN w:val="0"/>
        <w:spacing w:after="0" w:line="240" w:lineRule="auto"/>
        <w:ind w:right="-468"/>
        <w:rPr>
          <w:rFonts w:ascii="Arial" w:eastAsia="Times New Roman" w:hAnsi="Arial" w:cs="Arial"/>
          <w:lang w:eastAsia="cs-CZ"/>
        </w:rPr>
      </w:pPr>
    </w:p>
    <w:p w:rsidR="004E0927" w:rsidRPr="004E0927" w:rsidRDefault="004E0927" w:rsidP="004E0927">
      <w:pPr>
        <w:tabs>
          <w:tab w:val="left" w:pos="1890"/>
        </w:tabs>
        <w:autoSpaceDE w:val="0"/>
        <w:autoSpaceDN w:val="0"/>
        <w:spacing w:after="0" w:line="240" w:lineRule="auto"/>
        <w:ind w:right="-468"/>
        <w:rPr>
          <w:rFonts w:ascii="Arial" w:eastAsia="Times New Roman" w:hAnsi="Arial" w:cs="Arial"/>
          <w:lang w:eastAsia="cs-CZ"/>
        </w:rPr>
      </w:pPr>
    </w:p>
    <w:p w:rsidR="004E0927" w:rsidRPr="004E0927" w:rsidRDefault="004E0927" w:rsidP="004E0927">
      <w:pPr>
        <w:numPr>
          <w:ilvl w:val="0"/>
          <w:numId w:val="3"/>
        </w:num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 xml:space="preserve">Zhodnocení vlastního hospodaření dle upraveného rozpočtu příjmů (výdajů)   </w:t>
      </w:r>
    </w:p>
    <w:p w:rsidR="004E0927" w:rsidRPr="004E0927" w:rsidRDefault="004E0927" w:rsidP="004E0927">
      <w:pPr>
        <w:autoSpaceDE w:val="0"/>
        <w:autoSpaceDN w:val="0"/>
        <w:spacing w:after="0" w:line="240" w:lineRule="auto"/>
        <w:ind w:left="360"/>
        <w:rPr>
          <w:rFonts w:ascii="Arial" w:eastAsia="Times New Roman" w:hAnsi="Arial" w:cs="Arial"/>
          <w:lang w:eastAsia="cs-CZ"/>
        </w:rPr>
      </w:pPr>
    </w:p>
    <w:p w:rsidR="004E0927" w:rsidRPr="004E0927" w:rsidRDefault="004E0927" w:rsidP="004E0927">
      <w:pPr>
        <w:autoSpaceDE w:val="0"/>
        <w:autoSpaceDN w:val="0"/>
        <w:spacing w:before="100" w:beforeAutospacing="1" w:after="100" w:afterAutospacing="1"/>
        <w:rPr>
          <w:rFonts w:ascii="Times New Roman" w:eastAsia="Times New Roman" w:hAnsi="Times New Roman" w:cs="Times New Roman"/>
          <w:sz w:val="18"/>
          <w:szCs w:val="18"/>
          <w:lang w:eastAsia="cs-CZ"/>
        </w:rPr>
      </w:pPr>
      <w:r w:rsidRPr="004E0927">
        <w:rPr>
          <w:rFonts w:ascii="Arial" w:eastAsia="Times New Roman" w:hAnsi="Arial" w:cs="Arial"/>
          <w:lang w:eastAsia="cs-CZ"/>
        </w:rPr>
        <w:t xml:space="preserve">      </w:t>
      </w:r>
      <w:r w:rsidRPr="004E0927">
        <w:rPr>
          <w:rFonts w:ascii="Arial" w:eastAsia="Times New Roman" w:hAnsi="Arial" w:cs="Arial"/>
          <w:sz w:val="18"/>
          <w:szCs w:val="18"/>
          <w:lang w:eastAsia="cs-CZ"/>
        </w:rPr>
        <w:t xml:space="preserve">V průběhu roku 2025 byl schválený rozpočet výdajů kapitoly 717 – Městská policie Příbram upravován. Byly provedeny úpravy rozpisu rozpočtu výdajů v rámci vlastní kapitoly a další změny, kterými došlo ke změnám rozpočtu běžných a kapitálových výdajů. Z důvodu očekávaných příspěvků od Úřadu práce ČR dle Dohody o vytvoření pracovních příležitostí v rámci veřejně prospěšných prací a poskytnutí příspěvku, spolufinancovaného ze státního rozpočtu a Evropského sociálního fondu byly provedeny změny výdajů, které neovlivnily objem schváleného rozpočtu kapitoly 717 – MP. </w:t>
      </w:r>
    </w:p>
    <w:p w:rsidR="004E0927" w:rsidRPr="004E0927" w:rsidRDefault="004E0927" w:rsidP="004E0927">
      <w:pPr>
        <w:autoSpaceDE w:val="0"/>
        <w:autoSpaceDN w:val="0"/>
        <w:spacing w:after="0" w:line="240" w:lineRule="auto"/>
        <w:ind w:left="360"/>
        <w:rPr>
          <w:rFonts w:ascii="Arial" w:eastAsia="Times New Roman" w:hAnsi="Arial" w:cs="Arial"/>
          <w:lang w:eastAsia="cs-CZ"/>
        </w:rPr>
      </w:pPr>
    </w:p>
    <w:p w:rsidR="004E0927" w:rsidRPr="004E0927" w:rsidRDefault="004E0927" w:rsidP="004E0927">
      <w:pPr>
        <w:numPr>
          <w:ilvl w:val="0"/>
          <w:numId w:val="3"/>
        </w:num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 xml:space="preserve">Zhodnocení efektivnosti vynakládaných finančních prostředků  </w:t>
      </w:r>
    </w:p>
    <w:p w:rsidR="004E0927" w:rsidRPr="004E0927" w:rsidRDefault="004E0927" w:rsidP="004E0927">
      <w:pPr>
        <w:autoSpaceDE w:val="0"/>
        <w:autoSpaceDN w:val="0"/>
        <w:spacing w:after="0" w:line="240" w:lineRule="auto"/>
        <w:ind w:left="360"/>
        <w:rPr>
          <w:rFonts w:ascii="Arial" w:eastAsia="Times New Roman" w:hAnsi="Arial" w:cs="Arial"/>
          <w:lang w:eastAsia="cs-CZ"/>
        </w:rPr>
      </w:pPr>
    </w:p>
    <w:p w:rsidR="004E0927" w:rsidRPr="004E0927" w:rsidRDefault="004E0927" w:rsidP="004E0927">
      <w:pPr>
        <w:autoSpaceDE w:val="0"/>
        <w:autoSpaceDN w:val="0"/>
        <w:spacing w:after="0" w:line="240" w:lineRule="auto"/>
        <w:rPr>
          <w:rFonts w:ascii="Arial" w:eastAsia="Times New Roman" w:hAnsi="Arial" w:cs="Arial"/>
          <w:lang w:eastAsia="cs-CZ"/>
        </w:rPr>
      </w:pPr>
      <w:r w:rsidRPr="004E0927">
        <w:rPr>
          <w:rFonts w:ascii="Arial" w:eastAsia="Times New Roman" w:hAnsi="Arial" w:cs="Arial"/>
          <w:lang w:eastAsia="cs-CZ"/>
        </w:rPr>
        <w:t>Prostředky byly čerpány pouze v souladu se schváleným rozpočtem</w:t>
      </w:r>
    </w:p>
    <w:p w:rsidR="004E0927" w:rsidRPr="004E0927" w:rsidRDefault="004E0927" w:rsidP="004E0927">
      <w:pPr>
        <w:autoSpaceDE w:val="0"/>
        <w:autoSpaceDN w:val="0"/>
        <w:spacing w:after="0" w:line="240" w:lineRule="auto"/>
        <w:ind w:left="360"/>
        <w:rPr>
          <w:rFonts w:ascii="Arial" w:eastAsia="Times New Roman" w:hAnsi="Arial" w:cs="Arial"/>
          <w:lang w:eastAsia="cs-CZ"/>
        </w:rPr>
      </w:pPr>
    </w:p>
    <w:p w:rsidR="004E0927" w:rsidRPr="004E0927" w:rsidRDefault="004E0927" w:rsidP="004E0927">
      <w:pPr>
        <w:autoSpaceDE w:val="0"/>
        <w:autoSpaceDN w:val="0"/>
        <w:spacing w:after="0" w:line="240" w:lineRule="auto"/>
        <w:ind w:left="360"/>
        <w:rPr>
          <w:rFonts w:ascii="Arial" w:eastAsia="Times New Roman" w:hAnsi="Arial" w:cs="Arial"/>
          <w:lang w:eastAsia="cs-CZ"/>
        </w:rPr>
      </w:pPr>
    </w:p>
    <w:p w:rsidR="004E0927" w:rsidRPr="004E0927" w:rsidRDefault="004E0927" w:rsidP="004E0927">
      <w:pPr>
        <w:numPr>
          <w:ilvl w:val="0"/>
          <w:numId w:val="3"/>
        </w:num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Návrh na opatření ke zlepšení práce a výhled hospodaření pro příští období</w:t>
      </w: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4E0927" w:rsidRPr="004E0927" w:rsidRDefault="004E0927" w:rsidP="004E0927">
      <w:pPr>
        <w:autoSpaceDE w:val="0"/>
        <w:autoSpaceDN w:val="0"/>
        <w:spacing w:after="0" w:line="240" w:lineRule="auto"/>
        <w:jc w:val="left"/>
        <w:rPr>
          <w:rFonts w:ascii="Arial" w:eastAsia="Times New Roman" w:hAnsi="Arial" w:cs="Arial"/>
          <w:lang w:eastAsia="cs-CZ"/>
        </w:rPr>
      </w:pPr>
      <w:r w:rsidRPr="004E0927">
        <w:rPr>
          <w:rFonts w:ascii="Arial" w:eastAsia="Times New Roman" w:hAnsi="Arial" w:cs="Arial"/>
          <w:lang w:eastAsia="cs-CZ"/>
        </w:rPr>
        <w:t xml:space="preserve"> Rozpočet kapitoly 717 byl navržen na základě předpokladů a zkušeností z minulého období.</w:t>
      </w: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4E0927" w:rsidRPr="00997279" w:rsidRDefault="004E0927" w:rsidP="00645C32">
      <w:pPr>
        <w:numPr>
          <w:ilvl w:val="0"/>
          <w:numId w:val="3"/>
        </w:numPr>
        <w:autoSpaceDE w:val="0"/>
        <w:autoSpaceDN w:val="0"/>
        <w:spacing w:after="0" w:line="240" w:lineRule="auto"/>
        <w:jc w:val="left"/>
        <w:rPr>
          <w:rFonts w:ascii="Arial" w:eastAsia="Times New Roman" w:hAnsi="Arial" w:cs="Arial"/>
          <w:lang w:eastAsia="cs-CZ"/>
        </w:rPr>
      </w:pPr>
      <w:r w:rsidRPr="00997279">
        <w:rPr>
          <w:rFonts w:ascii="Arial" w:eastAsia="Times New Roman" w:hAnsi="Arial" w:cs="Arial"/>
          <w:lang w:eastAsia="cs-CZ"/>
        </w:rPr>
        <w:t>Další svá případná sdělení</w:t>
      </w:r>
      <w:bookmarkStart w:id="0" w:name="_GoBack"/>
      <w:bookmarkEnd w:id="0"/>
    </w:p>
    <w:p w:rsidR="004E0927" w:rsidRPr="004E0927" w:rsidRDefault="004E0927" w:rsidP="004E0927">
      <w:pPr>
        <w:autoSpaceDE w:val="0"/>
        <w:autoSpaceDN w:val="0"/>
        <w:spacing w:after="0" w:line="240" w:lineRule="auto"/>
        <w:rPr>
          <w:rFonts w:ascii="Arial" w:eastAsia="Times New Roman" w:hAnsi="Arial" w:cs="Arial"/>
          <w:lang w:eastAsia="cs-CZ"/>
        </w:rPr>
      </w:pPr>
    </w:p>
    <w:p w:rsidR="004E0927" w:rsidRPr="004E0927" w:rsidRDefault="004E0927" w:rsidP="004E0927">
      <w:pPr>
        <w:autoSpaceDE w:val="0"/>
        <w:autoSpaceDN w:val="0"/>
        <w:spacing w:after="0" w:line="240" w:lineRule="auto"/>
        <w:rPr>
          <w:rFonts w:ascii="Arial" w:eastAsia="Times New Roman" w:hAnsi="Arial" w:cs="Arial"/>
          <w:lang w:eastAsia="cs-CZ"/>
        </w:rPr>
      </w:pPr>
    </w:p>
    <w:p w:rsidR="004E0927" w:rsidRPr="004E0927" w:rsidRDefault="004E0927" w:rsidP="004E0927">
      <w:pPr>
        <w:autoSpaceDE w:val="0"/>
        <w:autoSpaceDN w:val="0"/>
        <w:spacing w:after="0" w:line="240" w:lineRule="auto"/>
        <w:rPr>
          <w:rFonts w:ascii="Arial" w:eastAsia="Times New Roman" w:hAnsi="Arial" w:cs="Arial"/>
          <w:lang w:eastAsia="cs-CZ"/>
        </w:rPr>
      </w:pPr>
    </w:p>
    <w:p w:rsidR="004E0927" w:rsidRPr="004E0927" w:rsidRDefault="004E0927" w:rsidP="004E0927">
      <w:pPr>
        <w:autoSpaceDE w:val="0"/>
        <w:autoSpaceDN w:val="0"/>
        <w:spacing w:after="0" w:line="240" w:lineRule="auto"/>
        <w:rPr>
          <w:rFonts w:ascii="Arial" w:eastAsia="Times New Roman" w:hAnsi="Arial" w:cs="Arial"/>
          <w:lang w:eastAsia="cs-CZ"/>
        </w:rPr>
      </w:pPr>
      <w:r w:rsidRPr="004E0927">
        <w:rPr>
          <w:rFonts w:ascii="Arial" w:eastAsia="Times New Roman" w:hAnsi="Arial" w:cs="Arial"/>
          <w:lang w:eastAsia="cs-CZ"/>
        </w:rPr>
        <w:t>Povinné přílohy:</w:t>
      </w:r>
    </w:p>
    <w:p w:rsidR="004E0927" w:rsidRPr="004E0927" w:rsidRDefault="004E0927" w:rsidP="004E0927">
      <w:pPr>
        <w:numPr>
          <w:ilvl w:val="0"/>
          <w:numId w:val="2"/>
        </w:numPr>
        <w:autoSpaceDE w:val="0"/>
        <w:autoSpaceDN w:val="0"/>
        <w:spacing w:after="0" w:line="240" w:lineRule="auto"/>
        <w:jc w:val="left"/>
        <w:rPr>
          <w:rFonts w:ascii="Arial" w:eastAsia="Times New Roman" w:hAnsi="Arial" w:cs="Arial"/>
          <w:i/>
          <w:lang w:eastAsia="cs-CZ"/>
        </w:rPr>
      </w:pPr>
      <w:r w:rsidRPr="004E0927">
        <w:rPr>
          <w:rFonts w:ascii="Arial" w:eastAsia="Times New Roman" w:hAnsi="Arial" w:cs="Arial"/>
          <w:i/>
          <w:lang w:eastAsia="cs-CZ"/>
        </w:rPr>
        <w:t>Čerpání rozpočtu výdajů</w:t>
      </w:r>
    </w:p>
    <w:p w:rsidR="004E0927" w:rsidRPr="004E0927" w:rsidRDefault="004E0927" w:rsidP="004E0927">
      <w:pPr>
        <w:autoSpaceDE w:val="0"/>
        <w:autoSpaceDN w:val="0"/>
        <w:adjustRightInd w:val="0"/>
        <w:spacing w:after="0" w:line="240" w:lineRule="auto"/>
        <w:rPr>
          <w:rFonts w:ascii="Arial" w:eastAsia="Times New Roman" w:hAnsi="Arial" w:cs="Arial"/>
          <w:lang w:eastAsia="cs-CZ"/>
        </w:rPr>
      </w:pPr>
    </w:p>
    <w:p w:rsidR="004E0927" w:rsidRPr="004E0927" w:rsidRDefault="004E0927" w:rsidP="004E0927">
      <w:pPr>
        <w:autoSpaceDE w:val="0"/>
        <w:autoSpaceDN w:val="0"/>
        <w:spacing w:after="0" w:line="240" w:lineRule="auto"/>
        <w:jc w:val="left"/>
        <w:rPr>
          <w:rFonts w:ascii="Arial" w:eastAsia="Times New Roman" w:hAnsi="Arial" w:cs="Arial"/>
          <w:lang w:eastAsia="cs-CZ"/>
        </w:rPr>
      </w:pPr>
    </w:p>
    <w:p w:rsidR="007455F1" w:rsidRDefault="007455F1" w:rsidP="007455F1"/>
    <w:p w:rsidR="007455F1" w:rsidRPr="007455F1" w:rsidRDefault="007455F1" w:rsidP="007455F1">
      <w:pPr>
        <w:spacing w:after="0" w:line="240" w:lineRule="auto"/>
        <w:jc w:val="center"/>
        <w:rPr>
          <w:rFonts w:ascii="Arial" w:eastAsia="Times New Roman" w:hAnsi="Arial" w:cs="Arial"/>
          <w:b/>
          <w:lang w:eastAsia="cs-CZ"/>
        </w:rPr>
      </w:pPr>
      <w:r w:rsidRPr="007455F1">
        <w:rPr>
          <w:rFonts w:ascii="Arial" w:eastAsia="Times New Roman" w:hAnsi="Arial" w:cs="Arial"/>
          <w:b/>
          <w:lang w:eastAsia="cs-CZ"/>
        </w:rPr>
        <w:t>Rozborová zpráva za kapitolu</w:t>
      </w:r>
    </w:p>
    <w:p w:rsidR="007455F1" w:rsidRPr="007455F1" w:rsidRDefault="007455F1" w:rsidP="007455F1">
      <w:pPr>
        <w:spacing w:after="0" w:line="240" w:lineRule="auto"/>
        <w:jc w:val="center"/>
        <w:rPr>
          <w:rFonts w:ascii="Arial" w:eastAsia="Times New Roman" w:hAnsi="Arial" w:cs="Arial"/>
          <w:b/>
          <w:u w:val="single"/>
          <w:lang w:eastAsia="cs-CZ"/>
        </w:rPr>
      </w:pPr>
      <w:r w:rsidRPr="007455F1">
        <w:rPr>
          <w:rFonts w:ascii="Arial" w:eastAsia="Times New Roman" w:hAnsi="Arial" w:cs="Arial"/>
          <w:b/>
          <w:u w:val="single"/>
          <w:lang w:eastAsia="cs-CZ"/>
        </w:rPr>
        <w:t xml:space="preserve">(za období </w:t>
      </w:r>
      <w:proofErr w:type="gramStart"/>
      <w:r w:rsidRPr="007455F1">
        <w:rPr>
          <w:rFonts w:ascii="Arial" w:eastAsia="Times New Roman" w:hAnsi="Arial" w:cs="Arial"/>
          <w:b/>
          <w:u w:val="single"/>
          <w:lang w:eastAsia="cs-CZ"/>
        </w:rPr>
        <w:t>leden – prosinec</w:t>
      </w:r>
      <w:proofErr w:type="gramEnd"/>
      <w:r w:rsidRPr="007455F1">
        <w:rPr>
          <w:rFonts w:ascii="Arial" w:eastAsia="Times New Roman" w:hAnsi="Arial" w:cs="Arial"/>
          <w:b/>
          <w:u w:val="single"/>
          <w:lang w:eastAsia="cs-CZ"/>
        </w:rPr>
        <w:t xml:space="preserve"> 2025)</w:t>
      </w:r>
    </w:p>
    <w:p w:rsidR="007455F1" w:rsidRPr="007455F1" w:rsidRDefault="007455F1" w:rsidP="007455F1">
      <w:pPr>
        <w:spacing w:after="0" w:line="240" w:lineRule="auto"/>
        <w:jc w:val="center"/>
        <w:rPr>
          <w:rFonts w:ascii="Arial" w:eastAsia="Times New Roman" w:hAnsi="Arial" w:cs="Arial"/>
          <w:i/>
          <w:lang w:eastAsia="cs-CZ"/>
        </w:rPr>
      </w:pPr>
    </w:p>
    <w:p w:rsidR="007455F1" w:rsidRPr="007455F1" w:rsidRDefault="007455F1" w:rsidP="007455F1">
      <w:pPr>
        <w:spacing w:after="0" w:line="240" w:lineRule="auto"/>
        <w:jc w:val="center"/>
        <w:rPr>
          <w:rFonts w:ascii="Arial" w:eastAsia="Times New Roman" w:hAnsi="Arial" w:cs="Arial"/>
          <w:i/>
          <w:lang w:eastAsia="cs-CZ"/>
        </w:rPr>
      </w:pPr>
    </w:p>
    <w:p w:rsidR="007455F1" w:rsidRPr="007455F1" w:rsidRDefault="007455F1" w:rsidP="007455F1">
      <w:pPr>
        <w:spacing w:after="0" w:line="240" w:lineRule="auto"/>
        <w:jc w:val="center"/>
        <w:rPr>
          <w:rFonts w:ascii="Arial" w:eastAsia="Times New Roman" w:hAnsi="Arial" w:cs="Arial"/>
          <w:i/>
          <w:lang w:eastAsia="cs-CZ"/>
        </w:rPr>
      </w:pPr>
      <w:r w:rsidRPr="007455F1">
        <w:rPr>
          <w:rFonts w:ascii="Arial" w:eastAsia="Times New Roman" w:hAnsi="Arial" w:cs="Arial"/>
          <w:i/>
          <w:lang w:eastAsia="cs-CZ"/>
        </w:rPr>
        <w:t>Mgr. Ivana Novotná-</w:t>
      </w:r>
      <w:proofErr w:type="spellStart"/>
      <w:proofErr w:type="gramStart"/>
      <w:r w:rsidRPr="007455F1">
        <w:rPr>
          <w:rFonts w:ascii="Arial" w:eastAsia="Times New Roman" w:hAnsi="Arial" w:cs="Arial"/>
          <w:i/>
          <w:lang w:eastAsia="cs-CZ"/>
        </w:rPr>
        <w:t>Kuzmová,DiS</w:t>
      </w:r>
      <w:proofErr w:type="spellEnd"/>
      <w:r w:rsidRPr="007455F1">
        <w:rPr>
          <w:rFonts w:ascii="Arial" w:eastAsia="Times New Roman" w:hAnsi="Arial" w:cs="Arial"/>
          <w:i/>
          <w:lang w:eastAsia="cs-CZ"/>
        </w:rPr>
        <w:t>.</w:t>
      </w:r>
      <w:proofErr w:type="gramEnd"/>
      <w:r w:rsidRPr="007455F1">
        <w:rPr>
          <w:rFonts w:ascii="Arial" w:eastAsia="Times New Roman" w:hAnsi="Arial" w:cs="Arial"/>
          <w:i/>
          <w:lang w:eastAsia="cs-CZ"/>
        </w:rPr>
        <w:t xml:space="preserve">           10.04.2026      </w:t>
      </w:r>
    </w:p>
    <w:p w:rsidR="007455F1" w:rsidRPr="007455F1" w:rsidRDefault="007455F1" w:rsidP="007455F1">
      <w:pPr>
        <w:autoSpaceDE w:val="0"/>
        <w:autoSpaceDN w:val="0"/>
        <w:spacing w:after="0" w:line="240" w:lineRule="auto"/>
        <w:jc w:val="center"/>
        <w:rPr>
          <w:rFonts w:ascii="Arial" w:eastAsia="Times New Roman" w:hAnsi="Arial" w:cs="Arial"/>
          <w:lang w:eastAsia="cs-CZ"/>
        </w:rPr>
      </w:pPr>
      <w:r w:rsidRPr="007455F1">
        <w:rPr>
          <w:rFonts w:ascii="Arial" w:eastAsia="Times New Roman" w:hAnsi="Arial" w:cs="Arial"/>
          <w:lang w:eastAsia="cs-CZ"/>
        </w:rPr>
        <w:t>………………………………………………………………………………………………………………………</w:t>
      </w:r>
    </w:p>
    <w:p w:rsidR="007455F1" w:rsidRPr="007455F1" w:rsidRDefault="007455F1" w:rsidP="007455F1">
      <w:pPr>
        <w:autoSpaceDE w:val="0"/>
        <w:autoSpaceDN w:val="0"/>
        <w:spacing w:after="0" w:line="240" w:lineRule="auto"/>
        <w:jc w:val="center"/>
        <w:rPr>
          <w:rFonts w:ascii="Arial" w:eastAsia="Times New Roman" w:hAnsi="Arial" w:cs="Arial"/>
          <w:i/>
          <w:sz w:val="18"/>
          <w:szCs w:val="18"/>
          <w:lang w:eastAsia="cs-CZ"/>
        </w:rPr>
      </w:pPr>
      <w:r w:rsidRPr="007455F1">
        <w:rPr>
          <w:rFonts w:ascii="Arial" w:eastAsia="Times New Roman" w:hAnsi="Arial" w:cs="Arial"/>
          <w:i/>
          <w:sz w:val="18"/>
          <w:szCs w:val="18"/>
          <w:lang w:eastAsia="cs-CZ"/>
        </w:rPr>
        <w:t xml:space="preserve">(jméno a příjmení správce </w:t>
      </w:r>
      <w:proofErr w:type="gramStart"/>
      <w:r w:rsidRPr="007455F1">
        <w:rPr>
          <w:rFonts w:ascii="Arial" w:eastAsia="Times New Roman" w:hAnsi="Arial" w:cs="Arial"/>
          <w:i/>
          <w:sz w:val="18"/>
          <w:szCs w:val="18"/>
          <w:lang w:eastAsia="cs-CZ"/>
        </w:rPr>
        <w:t>kapitoly  –</w:t>
      </w:r>
      <w:proofErr w:type="gramEnd"/>
      <w:r w:rsidRPr="007455F1">
        <w:rPr>
          <w:rFonts w:ascii="Arial" w:eastAsia="Times New Roman" w:hAnsi="Arial" w:cs="Arial"/>
          <w:i/>
          <w:sz w:val="18"/>
          <w:szCs w:val="18"/>
          <w:lang w:eastAsia="cs-CZ"/>
        </w:rPr>
        <w:t xml:space="preserve">  datum a vlastnoruční podpis)</w:t>
      </w: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r w:rsidRPr="007455F1">
        <w:rPr>
          <w:rFonts w:ascii="Arial" w:eastAsia="Times New Roman" w:hAnsi="Arial" w:cs="Arial"/>
          <w:i/>
          <w:lang w:eastAsia="cs-CZ"/>
        </w:rPr>
        <w:t>Jana Remišová                                        10.04.2026</w:t>
      </w: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p>
    <w:p w:rsidR="007455F1" w:rsidRPr="007455F1" w:rsidRDefault="007455F1" w:rsidP="007455F1">
      <w:pPr>
        <w:autoSpaceDE w:val="0"/>
        <w:autoSpaceDN w:val="0"/>
        <w:spacing w:after="0" w:line="240" w:lineRule="auto"/>
        <w:jc w:val="center"/>
        <w:rPr>
          <w:rFonts w:ascii="Arial" w:eastAsia="Times New Roman" w:hAnsi="Arial" w:cs="Arial"/>
          <w:sz w:val="18"/>
          <w:szCs w:val="18"/>
          <w:lang w:eastAsia="cs-CZ"/>
        </w:rPr>
      </w:pPr>
      <w:r w:rsidRPr="007455F1">
        <w:rPr>
          <w:rFonts w:ascii="Arial" w:eastAsia="Times New Roman" w:hAnsi="Arial" w:cs="Arial"/>
          <w:sz w:val="18"/>
          <w:szCs w:val="18"/>
          <w:lang w:eastAsia="cs-CZ"/>
        </w:rPr>
        <w:t>…………….………………………………………………………………………………………………………………………</w:t>
      </w:r>
    </w:p>
    <w:p w:rsidR="007455F1" w:rsidRPr="007455F1" w:rsidRDefault="007455F1" w:rsidP="007455F1">
      <w:pPr>
        <w:autoSpaceDE w:val="0"/>
        <w:autoSpaceDN w:val="0"/>
        <w:spacing w:after="0" w:line="240" w:lineRule="auto"/>
        <w:jc w:val="center"/>
        <w:rPr>
          <w:rFonts w:ascii="Arial" w:eastAsia="Times New Roman" w:hAnsi="Arial" w:cs="Arial"/>
          <w:i/>
          <w:sz w:val="18"/>
          <w:szCs w:val="18"/>
          <w:lang w:eastAsia="cs-CZ"/>
        </w:rPr>
      </w:pPr>
      <w:r w:rsidRPr="007455F1">
        <w:rPr>
          <w:rFonts w:ascii="Arial" w:eastAsia="Times New Roman" w:hAnsi="Arial" w:cs="Arial"/>
          <w:i/>
          <w:sz w:val="18"/>
          <w:szCs w:val="18"/>
          <w:lang w:eastAsia="cs-CZ"/>
        </w:rPr>
        <w:t>(jméno a příjmení odpovědného pracovníka, který vyhotovil – datum a vlastnoruční podpis)</w:t>
      </w:r>
    </w:p>
    <w:p w:rsidR="007455F1" w:rsidRPr="007455F1" w:rsidRDefault="007455F1" w:rsidP="007455F1">
      <w:pPr>
        <w:autoSpaceDE w:val="0"/>
        <w:autoSpaceDN w:val="0"/>
        <w:spacing w:after="0" w:line="240" w:lineRule="auto"/>
        <w:jc w:val="center"/>
        <w:rPr>
          <w:rFonts w:ascii="Arial" w:eastAsia="Times New Roman" w:hAnsi="Arial" w:cs="Arial"/>
          <w:i/>
          <w:sz w:val="18"/>
          <w:szCs w:val="18"/>
          <w:lang w:eastAsia="cs-CZ"/>
        </w:rPr>
      </w:pPr>
    </w:p>
    <w:p w:rsidR="007455F1" w:rsidRPr="007455F1" w:rsidRDefault="007455F1" w:rsidP="007455F1">
      <w:pPr>
        <w:autoSpaceDE w:val="0"/>
        <w:autoSpaceDN w:val="0"/>
        <w:spacing w:after="0" w:line="240" w:lineRule="auto"/>
        <w:jc w:val="center"/>
        <w:rPr>
          <w:rFonts w:ascii="Arial" w:eastAsia="Times New Roman" w:hAnsi="Arial" w:cs="Arial"/>
          <w:i/>
          <w:sz w:val="18"/>
          <w:szCs w:val="18"/>
          <w:lang w:eastAsia="cs-CZ"/>
        </w:rPr>
      </w:pPr>
    </w:p>
    <w:p w:rsidR="007455F1" w:rsidRPr="007455F1" w:rsidRDefault="007455F1" w:rsidP="007455F1">
      <w:pPr>
        <w:autoSpaceDE w:val="0"/>
        <w:autoSpaceDN w:val="0"/>
        <w:spacing w:after="0" w:line="240" w:lineRule="auto"/>
        <w:jc w:val="left"/>
        <w:rPr>
          <w:rFonts w:ascii="Arial" w:eastAsia="Times New Roman" w:hAnsi="Arial" w:cs="Arial"/>
          <w:b/>
          <w:bCs/>
          <w:lang w:eastAsia="cs-CZ"/>
        </w:rPr>
      </w:pPr>
      <w:r w:rsidRPr="007455F1">
        <w:rPr>
          <w:rFonts w:ascii="Arial" w:eastAsia="Times New Roman" w:hAnsi="Arial" w:cs="Arial"/>
          <w:b/>
          <w:bCs/>
          <w:lang w:eastAsia="cs-CZ"/>
        </w:rPr>
        <w:t>Komentář:</w:t>
      </w:r>
    </w:p>
    <w:p w:rsidR="007455F1" w:rsidRPr="007455F1" w:rsidRDefault="007455F1" w:rsidP="007455F1">
      <w:pPr>
        <w:autoSpaceDE w:val="0"/>
        <w:autoSpaceDN w:val="0"/>
        <w:spacing w:after="0" w:line="240" w:lineRule="auto"/>
        <w:jc w:val="left"/>
        <w:rPr>
          <w:rFonts w:ascii="Arial" w:eastAsia="Times New Roman" w:hAnsi="Arial" w:cs="Arial"/>
          <w:b/>
          <w:bCs/>
          <w:lang w:eastAsia="cs-CZ"/>
        </w:rPr>
      </w:pPr>
    </w:p>
    <w:p w:rsidR="007455F1" w:rsidRPr="007455F1" w:rsidRDefault="007455F1" w:rsidP="001E339B">
      <w:pPr>
        <w:numPr>
          <w:ilvl w:val="0"/>
          <w:numId w:val="66"/>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Rekapitulace výsledků hospodaření ke dni 31.12.2025:</w:t>
      </w: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jc w:val="right"/>
        <w:rPr>
          <w:rFonts w:ascii="Arial" w:eastAsia="Times New Roman" w:hAnsi="Arial" w:cs="Arial"/>
          <w:lang w:eastAsia="cs-CZ"/>
        </w:rPr>
      </w:pPr>
    </w:p>
    <w:p w:rsidR="007455F1" w:rsidRPr="007455F1" w:rsidRDefault="007455F1" w:rsidP="007455F1">
      <w:pPr>
        <w:autoSpaceDE w:val="0"/>
        <w:autoSpaceDN w:val="0"/>
        <w:spacing w:after="0" w:line="240" w:lineRule="auto"/>
        <w:ind w:left="720"/>
        <w:jc w:val="left"/>
        <w:rPr>
          <w:rFonts w:ascii="Arial" w:eastAsia="Times New Roman" w:hAnsi="Arial" w:cs="Arial"/>
          <w:lang w:eastAsia="cs-CZ"/>
        </w:rPr>
      </w:pPr>
      <w:r w:rsidRPr="007455F1">
        <w:rPr>
          <w:rFonts w:ascii="Arial" w:eastAsia="Times New Roman" w:hAnsi="Arial" w:cs="Arial"/>
          <w:lang w:eastAsia="cs-CZ"/>
        </w:rPr>
        <w:t xml:space="preserve"> </w:t>
      </w:r>
    </w:p>
    <w:p w:rsidR="007455F1" w:rsidRPr="007455F1" w:rsidRDefault="007455F1" w:rsidP="007455F1">
      <w:pPr>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 xml:space="preserve">    Upravený rozpočet výdajů v </w:t>
      </w:r>
      <w:proofErr w:type="gramStart"/>
      <w:r w:rsidRPr="007455F1">
        <w:rPr>
          <w:rFonts w:ascii="Arial" w:eastAsia="Times New Roman" w:hAnsi="Arial" w:cs="Arial"/>
          <w:lang w:eastAsia="cs-CZ"/>
        </w:rPr>
        <w:t xml:space="preserve">Kč:   </w:t>
      </w:r>
      <w:proofErr w:type="gramEnd"/>
      <w:r w:rsidRPr="007455F1">
        <w:rPr>
          <w:rFonts w:ascii="Arial" w:eastAsia="Times New Roman" w:hAnsi="Arial" w:cs="Arial"/>
          <w:lang w:eastAsia="cs-CZ"/>
        </w:rPr>
        <w:t xml:space="preserve">                                         202.314.904,70 Kč</w:t>
      </w:r>
      <w:r w:rsidRPr="007455F1">
        <w:rPr>
          <w:rFonts w:ascii="Arial" w:eastAsia="Times New Roman" w:hAnsi="Arial" w:cs="Arial"/>
          <w:lang w:eastAsia="cs-CZ"/>
        </w:rPr>
        <w:tab/>
        <w:t xml:space="preserve"> </w:t>
      </w:r>
    </w:p>
    <w:p w:rsidR="007455F1" w:rsidRPr="007455F1" w:rsidRDefault="007455F1" w:rsidP="007455F1">
      <w:pPr>
        <w:tabs>
          <w:tab w:val="left" w:pos="7230"/>
        </w:tabs>
        <w:autoSpaceDE w:val="0"/>
        <w:autoSpaceDN w:val="0"/>
        <w:spacing w:after="0" w:line="240" w:lineRule="auto"/>
        <w:ind w:right="1842"/>
        <w:jc w:val="left"/>
        <w:rPr>
          <w:rFonts w:ascii="Arial" w:eastAsia="Times New Roman" w:hAnsi="Arial" w:cs="Arial"/>
          <w:lang w:eastAsia="cs-CZ"/>
        </w:rPr>
      </w:pPr>
      <w:r w:rsidRPr="007455F1">
        <w:rPr>
          <w:rFonts w:ascii="Arial" w:eastAsia="Times New Roman" w:hAnsi="Arial" w:cs="Arial"/>
          <w:lang w:eastAsia="cs-CZ"/>
        </w:rPr>
        <w:t xml:space="preserve">    Skutečnost plnění příjmů v </w:t>
      </w:r>
      <w:proofErr w:type="gramStart"/>
      <w:r w:rsidRPr="007455F1">
        <w:rPr>
          <w:rFonts w:ascii="Arial" w:eastAsia="Times New Roman" w:hAnsi="Arial" w:cs="Arial"/>
          <w:lang w:eastAsia="cs-CZ"/>
        </w:rPr>
        <w:t xml:space="preserve">Kč:   </w:t>
      </w:r>
      <w:proofErr w:type="gramEnd"/>
      <w:r w:rsidRPr="007455F1">
        <w:rPr>
          <w:rFonts w:ascii="Arial" w:eastAsia="Times New Roman" w:hAnsi="Arial" w:cs="Arial"/>
          <w:lang w:eastAsia="cs-CZ"/>
        </w:rPr>
        <w:t xml:space="preserve">                                           199.616.448,94 Kč </w:t>
      </w: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r w:rsidRPr="007455F1">
        <w:rPr>
          <w:rFonts w:ascii="Arial" w:eastAsia="Times New Roman" w:hAnsi="Arial" w:cs="Arial"/>
          <w:lang w:eastAsia="cs-CZ"/>
        </w:rPr>
        <w:t xml:space="preserve">    </w:t>
      </w:r>
      <w:proofErr w:type="gramStart"/>
      <w:r w:rsidRPr="007455F1">
        <w:rPr>
          <w:rFonts w:ascii="Arial" w:eastAsia="Times New Roman" w:hAnsi="Arial" w:cs="Arial"/>
          <w:lang w:eastAsia="cs-CZ"/>
        </w:rPr>
        <w:t xml:space="preserve">Rozdíl:   </w:t>
      </w:r>
      <w:proofErr w:type="gramEnd"/>
      <w:r w:rsidRPr="007455F1">
        <w:rPr>
          <w:rFonts w:ascii="Arial" w:eastAsia="Times New Roman" w:hAnsi="Arial" w:cs="Arial"/>
          <w:lang w:eastAsia="cs-CZ"/>
        </w:rPr>
        <w:t xml:space="preserve">                              </w:t>
      </w:r>
      <w:r w:rsidRPr="007455F1">
        <w:rPr>
          <w:rFonts w:ascii="Arial" w:eastAsia="Times New Roman" w:hAnsi="Arial" w:cs="Arial"/>
          <w:lang w:eastAsia="cs-CZ"/>
        </w:rPr>
        <w:tab/>
      </w:r>
      <w:r w:rsidRPr="007455F1">
        <w:rPr>
          <w:rFonts w:ascii="Arial" w:eastAsia="Times New Roman" w:hAnsi="Arial" w:cs="Arial"/>
          <w:lang w:eastAsia="cs-CZ"/>
        </w:rPr>
        <w:tab/>
      </w:r>
      <w:r w:rsidRPr="007455F1">
        <w:rPr>
          <w:rFonts w:ascii="Arial" w:eastAsia="Times New Roman" w:hAnsi="Arial" w:cs="Arial"/>
          <w:lang w:eastAsia="cs-CZ"/>
        </w:rPr>
        <w:tab/>
        <w:t xml:space="preserve">                          2.698.455,76 Kč</w:t>
      </w: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autoSpaceDE w:val="0"/>
        <w:autoSpaceDN w:val="0"/>
        <w:spacing w:after="0" w:line="240" w:lineRule="auto"/>
        <w:ind w:right="-468" w:firstLine="357"/>
        <w:jc w:val="left"/>
        <w:rPr>
          <w:rFonts w:ascii="Arial" w:eastAsia="Times New Roman" w:hAnsi="Arial" w:cs="Arial"/>
          <w:b/>
          <w:lang w:eastAsia="cs-CZ"/>
        </w:rPr>
      </w:pPr>
      <w:r w:rsidRPr="007455F1">
        <w:rPr>
          <w:rFonts w:ascii="Arial" w:eastAsia="Times New Roman" w:hAnsi="Arial" w:cs="Arial"/>
          <w:b/>
          <w:lang w:eastAsia="cs-CZ"/>
        </w:rPr>
        <w:tab/>
      </w:r>
    </w:p>
    <w:p w:rsidR="007455F1" w:rsidRPr="007455F1" w:rsidRDefault="007455F1" w:rsidP="007455F1">
      <w:pPr>
        <w:autoSpaceDE w:val="0"/>
        <w:autoSpaceDN w:val="0"/>
        <w:spacing w:after="0" w:line="240" w:lineRule="auto"/>
        <w:ind w:right="-468" w:firstLine="357"/>
        <w:jc w:val="left"/>
        <w:rPr>
          <w:rFonts w:ascii="Arial" w:eastAsia="Times New Roman" w:hAnsi="Arial" w:cs="Arial"/>
          <w:b/>
          <w:lang w:eastAsia="cs-CZ"/>
        </w:rPr>
      </w:pPr>
    </w:p>
    <w:p w:rsidR="007455F1" w:rsidRPr="007455F1" w:rsidRDefault="007455F1" w:rsidP="007455F1">
      <w:pPr>
        <w:autoSpaceDE w:val="0"/>
        <w:autoSpaceDN w:val="0"/>
        <w:spacing w:after="0" w:line="240" w:lineRule="auto"/>
        <w:ind w:right="-468" w:firstLine="357"/>
        <w:jc w:val="left"/>
        <w:rPr>
          <w:rFonts w:ascii="Arial" w:eastAsia="Times New Roman" w:hAnsi="Arial" w:cs="Arial"/>
          <w:b/>
          <w:lang w:eastAsia="cs-CZ"/>
        </w:rPr>
      </w:pPr>
    </w:p>
    <w:p w:rsidR="007455F1" w:rsidRPr="007455F1" w:rsidRDefault="007455F1" w:rsidP="007455F1">
      <w:pPr>
        <w:autoSpaceDE w:val="0"/>
        <w:autoSpaceDN w:val="0"/>
        <w:spacing w:after="0" w:line="240" w:lineRule="auto"/>
        <w:ind w:right="-468" w:firstLine="357"/>
        <w:jc w:val="left"/>
        <w:rPr>
          <w:rFonts w:ascii="Arial" w:eastAsia="Times New Roman" w:hAnsi="Arial" w:cs="Arial"/>
          <w:b/>
          <w:lang w:eastAsia="cs-CZ"/>
        </w:rPr>
      </w:pPr>
    </w:p>
    <w:p w:rsidR="007455F1" w:rsidRPr="007455F1" w:rsidRDefault="007455F1" w:rsidP="007455F1">
      <w:pPr>
        <w:autoSpaceDE w:val="0"/>
        <w:autoSpaceDN w:val="0"/>
        <w:spacing w:after="0" w:line="240" w:lineRule="auto"/>
        <w:ind w:right="-828" w:firstLine="357"/>
        <w:jc w:val="left"/>
        <w:rPr>
          <w:rFonts w:ascii="Arial" w:eastAsia="Times New Roman" w:hAnsi="Arial" w:cs="Arial"/>
          <w:b/>
          <w:lang w:eastAsia="cs-CZ"/>
        </w:rPr>
      </w:pPr>
      <w:r w:rsidRPr="007455F1">
        <w:rPr>
          <w:rFonts w:ascii="Arial" w:eastAsia="Times New Roman" w:hAnsi="Arial" w:cs="Arial"/>
          <w:b/>
          <w:lang w:eastAsia="cs-CZ"/>
        </w:rPr>
        <w:t xml:space="preserve"> </w:t>
      </w:r>
    </w:p>
    <w:p w:rsidR="007455F1" w:rsidRPr="007455F1" w:rsidRDefault="007455F1" w:rsidP="001E339B">
      <w:pPr>
        <w:numPr>
          <w:ilvl w:val="0"/>
          <w:numId w:val="66"/>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Čerpání účelově určených dotací nebo příspěvků (prostředky s ÚZ):   </w:t>
      </w:r>
    </w:p>
    <w:p w:rsidR="007455F1" w:rsidRPr="007455F1" w:rsidRDefault="007455F1" w:rsidP="007455F1">
      <w:p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             Vrácené nevyčerpané prostředky v Kč:  </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w:t>
      </w:r>
    </w:p>
    <w:p w:rsidR="007455F1" w:rsidRPr="007455F1" w:rsidRDefault="007455F1" w:rsidP="007455F1">
      <w:pPr>
        <w:tabs>
          <w:tab w:val="left" w:pos="1890"/>
        </w:tabs>
        <w:autoSpaceDE w:val="0"/>
        <w:autoSpaceDN w:val="0"/>
        <w:spacing w:after="0" w:line="240" w:lineRule="auto"/>
        <w:ind w:right="-468"/>
        <w:jc w:val="center"/>
        <w:rPr>
          <w:rFonts w:ascii="Arial" w:eastAsia="Times New Roman" w:hAnsi="Arial" w:cs="Arial"/>
          <w:i/>
          <w:lang w:eastAsia="cs-CZ"/>
        </w:rPr>
      </w:pPr>
      <w:r w:rsidRPr="007455F1">
        <w:rPr>
          <w:rFonts w:ascii="Arial" w:eastAsia="Times New Roman" w:hAnsi="Arial" w:cs="Arial"/>
          <w:i/>
          <w:lang w:eastAsia="cs-CZ"/>
        </w:rPr>
        <w:t>(uveďte důvod vrácení poskytovateli)</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b/>
          <w:lang w:eastAsia="cs-CZ"/>
        </w:rPr>
      </w:pPr>
      <w:r w:rsidRPr="007455F1">
        <w:rPr>
          <w:rFonts w:ascii="Arial" w:eastAsia="Times New Roman" w:hAnsi="Arial" w:cs="Arial"/>
          <w:b/>
          <w:lang w:eastAsia="cs-CZ"/>
        </w:rPr>
        <w:t>ÚZ 13015 – Dotace výkon sociální práce (poskytovatel MPSV)</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b/>
          <w:lang w:eastAsia="cs-CZ"/>
        </w:rPr>
      </w:pPr>
    </w:p>
    <w:p w:rsidR="007455F1" w:rsidRPr="007455F1" w:rsidRDefault="007455F1" w:rsidP="007455F1">
      <w:pPr>
        <w:tabs>
          <w:tab w:val="left" w:pos="1890"/>
        </w:tabs>
        <w:autoSpaceDE w:val="0"/>
        <w:autoSpaceDN w:val="0"/>
        <w:spacing w:after="0" w:line="240" w:lineRule="auto"/>
        <w:ind w:right="283"/>
        <w:rPr>
          <w:rFonts w:ascii="Arial" w:eastAsia="Times New Roman" w:hAnsi="Arial" w:cs="Arial"/>
          <w:lang w:eastAsia="cs-CZ"/>
        </w:rPr>
      </w:pPr>
      <w:r w:rsidRPr="007455F1">
        <w:rPr>
          <w:rFonts w:ascii="Arial" w:eastAsia="Times New Roman" w:hAnsi="Arial" w:cs="Arial"/>
          <w:lang w:eastAsia="cs-CZ"/>
        </w:rPr>
        <w:t xml:space="preserve">Poskytnutá dotace ve </w:t>
      </w:r>
      <w:proofErr w:type="gramStart"/>
      <w:r w:rsidRPr="007455F1">
        <w:rPr>
          <w:rFonts w:ascii="Arial" w:eastAsia="Times New Roman" w:hAnsi="Arial" w:cs="Arial"/>
          <w:lang w:eastAsia="cs-CZ"/>
        </w:rPr>
        <w:t xml:space="preserve">výši:   </w:t>
      </w:r>
      <w:proofErr w:type="gramEnd"/>
      <w:r w:rsidRPr="007455F1">
        <w:rPr>
          <w:rFonts w:ascii="Arial" w:eastAsia="Times New Roman" w:hAnsi="Arial" w:cs="Arial"/>
          <w:lang w:eastAsia="cs-CZ"/>
        </w:rPr>
        <w:t xml:space="preserve">                                                                                     1.952.481,00 Kč</w:t>
      </w:r>
    </w:p>
    <w:p w:rsidR="007455F1" w:rsidRPr="007455F1" w:rsidRDefault="007455F1" w:rsidP="007455F1">
      <w:pPr>
        <w:tabs>
          <w:tab w:val="left" w:pos="1890"/>
        </w:tabs>
        <w:autoSpaceDE w:val="0"/>
        <w:autoSpaceDN w:val="0"/>
        <w:spacing w:after="0" w:line="240" w:lineRule="auto"/>
        <w:ind w:right="283"/>
        <w:rPr>
          <w:rFonts w:ascii="Arial" w:eastAsia="Times New Roman" w:hAnsi="Arial" w:cs="Arial"/>
          <w:lang w:eastAsia="cs-CZ"/>
        </w:rPr>
      </w:pPr>
      <w:r w:rsidRPr="007455F1">
        <w:rPr>
          <w:rFonts w:ascii="Arial" w:eastAsia="Times New Roman" w:hAnsi="Arial" w:cs="Arial"/>
          <w:lang w:eastAsia="cs-CZ"/>
        </w:rPr>
        <w:t xml:space="preserve">Celkové </w:t>
      </w:r>
      <w:proofErr w:type="gramStart"/>
      <w:r w:rsidRPr="007455F1">
        <w:rPr>
          <w:rFonts w:ascii="Arial" w:eastAsia="Times New Roman" w:hAnsi="Arial" w:cs="Arial"/>
          <w:lang w:eastAsia="cs-CZ"/>
        </w:rPr>
        <w:t xml:space="preserve">čerpání:   </w:t>
      </w:r>
      <w:proofErr w:type="gramEnd"/>
      <w:r w:rsidRPr="007455F1">
        <w:rPr>
          <w:rFonts w:ascii="Arial" w:eastAsia="Times New Roman" w:hAnsi="Arial" w:cs="Arial"/>
          <w:lang w:eastAsia="cs-CZ"/>
        </w:rPr>
        <w:t xml:space="preserve">                                                                                                    2.217.023,00 Kč</w:t>
      </w:r>
    </w:p>
    <w:p w:rsidR="007455F1" w:rsidRPr="007455F1" w:rsidRDefault="007455F1" w:rsidP="007455F1">
      <w:pPr>
        <w:tabs>
          <w:tab w:val="left" w:pos="1890"/>
        </w:tabs>
        <w:autoSpaceDE w:val="0"/>
        <w:autoSpaceDN w:val="0"/>
        <w:spacing w:after="0" w:line="240" w:lineRule="auto"/>
        <w:ind w:right="283"/>
        <w:rPr>
          <w:rFonts w:ascii="Arial" w:eastAsia="Times New Roman" w:hAnsi="Arial" w:cs="Arial"/>
          <w:lang w:eastAsia="cs-CZ"/>
        </w:rPr>
      </w:pPr>
      <w:r w:rsidRPr="007455F1">
        <w:rPr>
          <w:rFonts w:ascii="Arial" w:eastAsia="Times New Roman" w:hAnsi="Arial" w:cs="Arial"/>
          <w:lang w:eastAsia="cs-CZ"/>
        </w:rPr>
        <w:t xml:space="preserve">Přečerpaná </w:t>
      </w:r>
      <w:proofErr w:type="gramStart"/>
      <w:r w:rsidRPr="007455F1">
        <w:rPr>
          <w:rFonts w:ascii="Arial" w:eastAsia="Times New Roman" w:hAnsi="Arial" w:cs="Arial"/>
          <w:lang w:eastAsia="cs-CZ"/>
        </w:rPr>
        <w:t>částka :</w:t>
      </w:r>
      <w:proofErr w:type="gramEnd"/>
      <w:r w:rsidRPr="007455F1">
        <w:rPr>
          <w:rFonts w:ascii="Arial" w:eastAsia="Times New Roman" w:hAnsi="Arial" w:cs="Arial"/>
          <w:lang w:eastAsia="cs-CZ"/>
        </w:rPr>
        <w:t xml:space="preserve">                                                                                                     264.542,00 Kč</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141"/>
        <w:rPr>
          <w:rFonts w:ascii="Arial" w:eastAsia="Times New Roman" w:hAnsi="Arial" w:cs="Arial"/>
          <w:lang w:eastAsia="cs-CZ"/>
        </w:rPr>
      </w:pPr>
      <w:r w:rsidRPr="007455F1">
        <w:rPr>
          <w:rFonts w:ascii="Arial" w:eastAsia="Times New Roman" w:hAnsi="Arial" w:cs="Arial"/>
          <w:lang w:eastAsia="cs-CZ"/>
        </w:rPr>
        <w:t>Město Příbram jako obec s rozšířenou působností zajišťuje výkon sociální práce dle zákona o sociálních službách. V uplynulém období město obdrželo na výkon sociální práce dotaci ze státního rozpočtu (ÚZ 13011) ve výši 1.952.481,00 Kč, která byla použita na financov</w:t>
      </w:r>
      <w:r w:rsidR="00A01016">
        <w:rPr>
          <w:rFonts w:ascii="Arial" w:eastAsia="Times New Roman" w:hAnsi="Arial" w:cs="Arial"/>
          <w:lang w:eastAsia="cs-CZ"/>
        </w:rPr>
        <w:t>á</w:t>
      </w:r>
      <w:r w:rsidRPr="007455F1">
        <w:rPr>
          <w:rFonts w:ascii="Arial" w:eastAsia="Times New Roman" w:hAnsi="Arial" w:cs="Arial"/>
          <w:lang w:eastAsia="cs-CZ"/>
        </w:rPr>
        <w:t xml:space="preserve">ní nákladů spojených s touto agendou. Došlá dotace byla vyčerpána v plné výši, přečerpanou částku 264.542,00 Kč poskytlo Město Příbram ze své rozpočtové rezervy. </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b/>
          <w:lang w:eastAsia="cs-CZ"/>
        </w:rPr>
      </w:pPr>
      <w:r w:rsidRPr="007455F1">
        <w:rPr>
          <w:rFonts w:ascii="Arial" w:eastAsia="Times New Roman" w:hAnsi="Arial" w:cs="Arial"/>
          <w:b/>
          <w:lang w:eastAsia="cs-CZ"/>
        </w:rPr>
        <w:t>ÚZ 13024 – Dotace na výkon sociálně-právní ochrany dědí (poskytovatel MPSV)</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b/>
          <w:lang w:eastAsia="cs-CZ"/>
        </w:rPr>
      </w:pPr>
    </w:p>
    <w:p w:rsidR="007455F1" w:rsidRPr="007455F1" w:rsidRDefault="007455F1" w:rsidP="007455F1">
      <w:pPr>
        <w:spacing w:after="0" w:line="240" w:lineRule="auto"/>
        <w:jc w:val="left"/>
        <w:rPr>
          <w:rFonts w:ascii="MS Sans Serif" w:eastAsia="Times New Roman" w:hAnsi="MS Sans Serif" w:cs="Arial"/>
          <w:sz w:val="16"/>
          <w:szCs w:val="16"/>
          <w:lang w:eastAsia="cs-CZ"/>
        </w:rPr>
      </w:pPr>
      <w:r w:rsidRPr="007455F1">
        <w:rPr>
          <w:rFonts w:ascii="Arial" w:eastAsia="Times New Roman" w:hAnsi="Arial" w:cs="Arial"/>
          <w:lang w:eastAsia="cs-CZ"/>
        </w:rPr>
        <w:t xml:space="preserve">Poskytnutá dotace ve </w:t>
      </w:r>
      <w:proofErr w:type="gramStart"/>
      <w:r w:rsidRPr="007455F1">
        <w:rPr>
          <w:rFonts w:ascii="Arial" w:eastAsia="Times New Roman" w:hAnsi="Arial" w:cs="Arial"/>
          <w:lang w:eastAsia="cs-CZ"/>
        </w:rPr>
        <w:t xml:space="preserve">výši:   </w:t>
      </w:r>
      <w:proofErr w:type="gramEnd"/>
      <w:r w:rsidRPr="007455F1">
        <w:rPr>
          <w:rFonts w:ascii="Arial" w:eastAsia="Times New Roman" w:hAnsi="Arial" w:cs="Arial"/>
          <w:lang w:eastAsia="cs-CZ"/>
        </w:rPr>
        <w:t xml:space="preserve">                                                                                  11.643.300,00  Kč</w:t>
      </w:r>
    </w:p>
    <w:p w:rsidR="007455F1" w:rsidRPr="007455F1" w:rsidRDefault="007455F1" w:rsidP="007455F1">
      <w:pPr>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Celkové </w:t>
      </w:r>
      <w:proofErr w:type="gramStart"/>
      <w:r w:rsidRPr="007455F1">
        <w:rPr>
          <w:rFonts w:ascii="Arial" w:eastAsia="Times New Roman" w:hAnsi="Arial" w:cs="Arial"/>
          <w:lang w:eastAsia="cs-CZ"/>
        </w:rPr>
        <w:t xml:space="preserve">čerpání:   </w:t>
      </w:r>
      <w:proofErr w:type="gramEnd"/>
      <w:r w:rsidRPr="007455F1">
        <w:rPr>
          <w:rFonts w:ascii="Arial" w:eastAsia="Times New Roman" w:hAnsi="Arial" w:cs="Arial"/>
          <w:lang w:eastAsia="cs-CZ"/>
        </w:rPr>
        <w:t xml:space="preserve">                                                                                                  13.127.659,89 Kč</w:t>
      </w:r>
    </w:p>
    <w:p w:rsidR="007455F1" w:rsidRPr="007455F1" w:rsidRDefault="007455F1" w:rsidP="007455F1">
      <w:pPr>
        <w:tabs>
          <w:tab w:val="left" w:pos="7485"/>
        </w:tabs>
        <w:spacing w:after="0" w:line="240" w:lineRule="auto"/>
        <w:jc w:val="left"/>
        <w:rPr>
          <w:rFonts w:ascii="Arial" w:eastAsia="Times New Roman" w:hAnsi="Arial" w:cs="Arial"/>
          <w:lang w:eastAsia="cs-CZ"/>
        </w:rPr>
      </w:pPr>
      <w:r w:rsidRPr="007455F1">
        <w:rPr>
          <w:rFonts w:ascii="Arial" w:eastAsia="Times New Roman" w:hAnsi="Arial" w:cs="Arial"/>
          <w:lang w:eastAsia="cs-CZ"/>
        </w:rPr>
        <w:t>Převedené prostředky z předchozích let                                                                     648.591,</w:t>
      </w:r>
      <w:proofErr w:type="gramStart"/>
      <w:r w:rsidRPr="007455F1">
        <w:rPr>
          <w:rFonts w:ascii="Arial" w:eastAsia="Times New Roman" w:hAnsi="Arial" w:cs="Arial"/>
          <w:lang w:eastAsia="cs-CZ"/>
        </w:rPr>
        <w:t>30  Kč</w:t>
      </w:r>
      <w:proofErr w:type="gramEnd"/>
      <w:r w:rsidRPr="007455F1">
        <w:rPr>
          <w:rFonts w:ascii="Arial" w:eastAsia="Times New Roman" w:hAnsi="Arial" w:cs="Arial"/>
          <w:lang w:eastAsia="cs-CZ"/>
        </w:rPr>
        <w:t xml:space="preserve">   Přečerpaná částka:                                                                                                      835.768,59 Kč</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p>
    <w:p w:rsidR="007455F1" w:rsidRPr="007455F1" w:rsidRDefault="007455F1" w:rsidP="007455F1">
      <w:pPr>
        <w:spacing w:after="0" w:line="240" w:lineRule="auto"/>
        <w:ind w:right="141"/>
        <w:rPr>
          <w:rFonts w:ascii="Arial" w:eastAsia="Times New Roman" w:hAnsi="Arial" w:cs="Arial"/>
          <w:lang w:eastAsia="cs-CZ"/>
        </w:rPr>
      </w:pPr>
      <w:r w:rsidRPr="007455F1">
        <w:rPr>
          <w:rFonts w:ascii="Arial" w:eastAsia="Times New Roman" w:hAnsi="Arial" w:cs="Arial"/>
          <w:lang w:eastAsia="cs-CZ"/>
        </w:rPr>
        <w:t xml:space="preserve">Město Příbram jako obec s rozšířenou působností dle zákona o sociálních službách zajišťuje výkon činnosti obce s rozšířenou působností v oblasti sociálně-právní ochrany dětí po určitou dobu z vlastních zdrojů, než obdrží zálohu na účelovou dotaci (ÚZ 13024) ze státního rozpočtu na tuto </w:t>
      </w:r>
      <w:r w:rsidRPr="007455F1">
        <w:rPr>
          <w:rFonts w:ascii="Arial" w:eastAsia="Times New Roman" w:hAnsi="Arial" w:cs="Arial"/>
          <w:lang w:eastAsia="cs-CZ"/>
        </w:rPr>
        <w:lastRenderedPageBreak/>
        <w:t xml:space="preserve">činnost. V uplynulém roce přijatá částka 11.643.300,00 Kč nepokryla výdaje spojené s touto agendou z důvodu doúčtování platů za období 12/2024. O přečerpanou částku bude požádáno v ročním vyúčtování transferu. </w:t>
      </w:r>
    </w:p>
    <w:p w:rsidR="007455F1" w:rsidRPr="007455F1" w:rsidRDefault="007455F1" w:rsidP="007455F1">
      <w:pPr>
        <w:spacing w:after="0" w:line="240" w:lineRule="auto"/>
        <w:jc w:val="left"/>
        <w:rPr>
          <w:rFonts w:ascii="Arial" w:eastAsia="Times New Roman" w:hAnsi="Arial" w:cs="Arial"/>
          <w:lang w:eastAsia="cs-CZ"/>
        </w:rPr>
      </w:pPr>
    </w:p>
    <w:p w:rsidR="007455F1" w:rsidRPr="007455F1" w:rsidRDefault="007455F1" w:rsidP="007455F1">
      <w:pPr>
        <w:spacing w:after="0" w:line="240" w:lineRule="auto"/>
        <w:jc w:val="left"/>
        <w:rPr>
          <w:rFonts w:ascii="Arial" w:eastAsia="Times New Roman" w:hAnsi="Arial" w:cs="Arial"/>
          <w:b/>
          <w:lang w:eastAsia="cs-CZ"/>
        </w:rPr>
      </w:pPr>
      <w:r w:rsidRPr="007455F1">
        <w:rPr>
          <w:rFonts w:ascii="Arial" w:eastAsia="Times New Roman" w:hAnsi="Arial" w:cs="Arial"/>
          <w:b/>
          <w:lang w:eastAsia="cs-CZ"/>
        </w:rPr>
        <w:t xml:space="preserve">ÚZ </w:t>
      </w:r>
      <w:proofErr w:type="gramStart"/>
      <w:r w:rsidRPr="007455F1">
        <w:rPr>
          <w:rFonts w:ascii="Arial" w:eastAsia="Times New Roman" w:hAnsi="Arial" w:cs="Arial"/>
          <w:b/>
          <w:lang w:eastAsia="cs-CZ"/>
        </w:rPr>
        <w:t>98071  –</w:t>
      </w:r>
      <w:proofErr w:type="gramEnd"/>
      <w:r w:rsidRPr="007455F1">
        <w:rPr>
          <w:rFonts w:ascii="Arial" w:eastAsia="Times New Roman" w:hAnsi="Arial" w:cs="Arial"/>
          <w:b/>
          <w:lang w:eastAsia="cs-CZ"/>
        </w:rPr>
        <w:t xml:space="preserve"> Dotace na financování Volby do Poslanecké sněmovny parlamentu ČR</w:t>
      </w:r>
    </w:p>
    <w:p w:rsidR="007455F1" w:rsidRPr="007455F1" w:rsidRDefault="007455F1" w:rsidP="007455F1">
      <w:pPr>
        <w:spacing w:after="0" w:line="240" w:lineRule="auto"/>
        <w:jc w:val="left"/>
        <w:rPr>
          <w:rFonts w:ascii="Arial" w:eastAsia="Times New Roman" w:hAnsi="Arial" w:cs="Arial"/>
          <w:b/>
          <w:lang w:eastAsia="cs-CZ"/>
        </w:rPr>
      </w:pPr>
    </w:p>
    <w:p w:rsidR="007455F1" w:rsidRPr="007455F1" w:rsidRDefault="007455F1" w:rsidP="007455F1">
      <w:pPr>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Poskytnutá dotace ve </w:t>
      </w:r>
      <w:proofErr w:type="gramStart"/>
      <w:r w:rsidRPr="007455F1">
        <w:rPr>
          <w:rFonts w:ascii="Arial" w:eastAsia="Times New Roman" w:hAnsi="Arial" w:cs="Arial"/>
          <w:lang w:eastAsia="cs-CZ"/>
        </w:rPr>
        <w:t xml:space="preserve">výši:   </w:t>
      </w:r>
      <w:proofErr w:type="gramEnd"/>
      <w:r w:rsidRPr="007455F1">
        <w:rPr>
          <w:rFonts w:ascii="Arial" w:eastAsia="Times New Roman" w:hAnsi="Arial" w:cs="Arial"/>
          <w:lang w:eastAsia="cs-CZ"/>
        </w:rPr>
        <w:t xml:space="preserve">                                                                                    1.287.500,00  Kč</w:t>
      </w:r>
    </w:p>
    <w:p w:rsidR="007455F1" w:rsidRPr="007455F1" w:rsidRDefault="007455F1" w:rsidP="007455F1">
      <w:pPr>
        <w:spacing w:after="0" w:line="240" w:lineRule="auto"/>
        <w:ind w:right="283"/>
        <w:jc w:val="left"/>
        <w:rPr>
          <w:rFonts w:ascii="MS Sans Serif" w:eastAsia="Times New Roman" w:hAnsi="MS Sans Serif" w:cs="Arial"/>
          <w:sz w:val="16"/>
          <w:szCs w:val="16"/>
          <w:lang w:eastAsia="cs-CZ"/>
        </w:rPr>
      </w:pPr>
      <w:r w:rsidRPr="007455F1">
        <w:rPr>
          <w:rFonts w:ascii="Arial" w:eastAsia="Times New Roman" w:hAnsi="Arial" w:cs="Arial"/>
          <w:lang w:eastAsia="cs-CZ"/>
        </w:rPr>
        <w:t xml:space="preserve">Celkové </w:t>
      </w:r>
      <w:proofErr w:type="gramStart"/>
      <w:r w:rsidRPr="007455F1">
        <w:rPr>
          <w:rFonts w:ascii="Arial" w:eastAsia="Times New Roman" w:hAnsi="Arial" w:cs="Arial"/>
          <w:lang w:eastAsia="cs-CZ"/>
        </w:rPr>
        <w:t xml:space="preserve">čerpání:   </w:t>
      </w:r>
      <w:proofErr w:type="gramEnd"/>
      <w:r w:rsidRPr="007455F1">
        <w:rPr>
          <w:rFonts w:ascii="Arial" w:eastAsia="Times New Roman" w:hAnsi="Arial" w:cs="Arial"/>
          <w:lang w:eastAsia="cs-CZ"/>
        </w:rPr>
        <w:t xml:space="preserve">                                                                                                    1.089.996,80 Kč</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 xml:space="preserve">Nevyčerpaná </w:t>
      </w:r>
      <w:proofErr w:type="gramStart"/>
      <w:r w:rsidRPr="007455F1">
        <w:rPr>
          <w:rFonts w:ascii="Arial" w:eastAsia="Times New Roman" w:hAnsi="Arial" w:cs="Arial"/>
          <w:lang w:eastAsia="cs-CZ"/>
        </w:rPr>
        <w:t xml:space="preserve">částka:   </w:t>
      </w:r>
      <w:proofErr w:type="gramEnd"/>
      <w:r w:rsidRPr="007455F1">
        <w:rPr>
          <w:rFonts w:ascii="Arial" w:eastAsia="Times New Roman" w:hAnsi="Arial" w:cs="Arial"/>
          <w:lang w:eastAsia="cs-CZ"/>
        </w:rPr>
        <w:t xml:space="preserve">                                                                                                197.503,20 Kč     </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b/>
          <w:lang w:eastAsia="cs-CZ"/>
        </w:rPr>
      </w:pPr>
      <w:r w:rsidRPr="007455F1">
        <w:rPr>
          <w:rFonts w:ascii="Arial" w:eastAsia="Times New Roman" w:hAnsi="Arial" w:cs="Arial"/>
          <w:lang w:eastAsia="cs-CZ"/>
        </w:rPr>
        <w:t xml:space="preserve">                              </w:t>
      </w:r>
    </w:p>
    <w:p w:rsidR="007455F1" w:rsidRPr="007455F1" w:rsidRDefault="007455F1" w:rsidP="007455F1">
      <w:pPr>
        <w:spacing w:after="0" w:line="240" w:lineRule="auto"/>
        <w:rPr>
          <w:rFonts w:ascii="Arial" w:eastAsia="Times New Roman" w:hAnsi="Arial" w:cs="Arial"/>
          <w:lang w:eastAsia="cs-CZ"/>
        </w:rPr>
      </w:pPr>
      <w:r w:rsidRPr="007455F1">
        <w:rPr>
          <w:rFonts w:ascii="Arial" w:eastAsia="Times New Roman" w:hAnsi="Arial" w:cs="Arial"/>
          <w:lang w:eastAsia="cs-CZ"/>
        </w:rPr>
        <w:t>Město Příbram při finančním vypořádání vrátilo nevyčerpanou částku zpět poskytovati v roce 2025.</w:t>
      </w:r>
    </w:p>
    <w:p w:rsidR="007455F1" w:rsidRPr="007455F1" w:rsidRDefault="007455F1" w:rsidP="007455F1">
      <w:pPr>
        <w:spacing w:after="0" w:line="240" w:lineRule="auto"/>
        <w:rPr>
          <w:rFonts w:ascii="Arial" w:eastAsia="Times New Roman" w:hAnsi="Arial" w:cs="Arial"/>
          <w:lang w:eastAsia="cs-CZ"/>
        </w:rPr>
      </w:pPr>
    </w:p>
    <w:p w:rsidR="007455F1" w:rsidRPr="007455F1" w:rsidRDefault="007455F1" w:rsidP="007455F1">
      <w:pPr>
        <w:spacing w:after="0" w:line="240" w:lineRule="auto"/>
        <w:rPr>
          <w:rFonts w:ascii="Arial" w:eastAsia="Times New Roman" w:hAnsi="Arial" w:cs="Arial"/>
          <w:lang w:eastAsia="cs-CZ"/>
        </w:rPr>
      </w:pPr>
      <w:r w:rsidRPr="007455F1">
        <w:rPr>
          <w:rFonts w:ascii="Arial" w:eastAsia="Times New Roman" w:hAnsi="Arial" w:cs="Arial"/>
          <w:lang w:eastAsia="cs-CZ"/>
        </w:rPr>
        <w:t xml:space="preserve">OVV dále eviduje dotaci na níže uvedený neinvestiční dotační projekt. Plnění projektu zajišťuje Odbor řízení projektů a dotací. Při návrhu je s těmito finančními prostředky předběžně počítáno, ale nikdy se nedá přesně odhadnout termín, kdy město peníze obdrží. Předpoklad čerpání je na základě sdělení OŘPD rozpočtován na prvku 5027 – Rezerva, odkud se finanční prostředky čerpají v okamžiku, kdy město </w:t>
      </w:r>
      <w:proofErr w:type="spellStart"/>
      <w:r w:rsidRPr="007455F1">
        <w:rPr>
          <w:rFonts w:ascii="Arial" w:eastAsia="Times New Roman" w:hAnsi="Arial" w:cs="Arial"/>
          <w:lang w:eastAsia="cs-CZ"/>
        </w:rPr>
        <w:t>održí</w:t>
      </w:r>
      <w:proofErr w:type="spellEnd"/>
      <w:r w:rsidRPr="007455F1">
        <w:rPr>
          <w:rFonts w:ascii="Arial" w:eastAsia="Times New Roman" w:hAnsi="Arial" w:cs="Arial"/>
          <w:lang w:eastAsia="cs-CZ"/>
        </w:rPr>
        <w:t xml:space="preserve"> dotaci na uvedený projekt. </w:t>
      </w:r>
    </w:p>
    <w:p w:rsidR="007455F1" w:rsidRPr="007455F1" w:rsidRDefault="007455F1" w:rsidP="007455F1">
      <w:pPr>
        <w:spacing w:after="0" w:line="240" w:lineRule="auto"/>
        <w:rPr>
          <w:rFonts w:ascii="Arial" w:eastAsia="Times New Roman" w:hAnsi="Arial" w:cs="Arial"/>
          <w:lang w:eastAsia="cs-CZ"/>
        </w:rPr>
      </w:pPr>
    </w:p>
    <w:p w:rsidR="007455F1" w:rsidRPr="007455F1" w:rsidRDefault="007455F1" w:rsidP="007455F1">
      <w:pPr>
        <w:spacing w:after="0" w:line="240" w:lineRule="auto"/>
        <w:rPr>
          <w:rFonts w:ascii="Arial" w:eastAsia="Times New Roman" w:hAnsi="Arial" w:cs="Arial"/>
          <w:b/>
          <w:lang w:eastAsia="cs-CZ"/>
        </w:rPr>
      </w:pPr>
      <w:r w:rsidRPr="007455F1">
        <w:rPr>
          <w:rFonts w:ascii="Arial" w:eastAsia="Times New Roman" w:hAnsi="Arial" w:cs="Arial"/>
          <w:b/>
          <w:lang w:eastAsia="cs-CZ"/>
        </w:rPr>
        <w:t>ÚZ 3719 – Dotace podpora ze SFŽP ČR</w:t>
      </w:r>
    </w:p>
    <w:p w:rsidR="007455F1" w:rsidRPr="007455F1" w:rsidRDefault="007455F1" w:rsidP="007455F1">
      <w:pPr>
        <w:spacing w:after="0" w:line="240" w:lineRule="auto"/>
        <w:rPr>
          <w:rFonts w:ascii="Arial" w:eastAsia="Times New Roman" w:hAnsi="Arial" w:cs="Arial"/>
          <w:b/>
          <w:lang w:eastAsia="cs-CZ"/>
        </w:rPr>
      </w:pPr>
    </w:p>
    <w:p w:rsidR="007455F1" w:rsidRPr="007455F1" w:rsidRDefault="007455F1" w:rsidP="007455F1">
      <w:pPr>
        <w:spacing w:after="0" w:line="240" w:lineRule="auto"/>
        <w:rPr>
          <w:rFonts w:ascii="Arial" w:eastAsia="Times New Roman" w:hAnsi="Arial" w:cs="Arial"/>
          <w:lang w:eastAsia="cs-CZ"/>
        </w:rPr>
      </w:pPr>
      <w:r w:rsidRPr="007455F1">
        <w:rPr>
          <w:rFonts w:ascii="Arial" w:eastAsia="Times New Roman" w:hAnsi="Arial" w:cs="Arial"/>
          <w:lang w:eastAsia="cs-CZ"/>
        </w:rPr>
        <w:t xml:space="preserve">Poskytnutá dotace ve </w:t>
      </w:r>
      <w:proofErr w:type="gramStart"/>
      <w:r w:rsidRPr="007455F1">
        <w:rPr>
          <w:rFonts w:ascii="Arial" w:eastAsia="Times New Roman" w:hAnsi="Arial" w:cs="Arial"/>
          <w:lang w:eastAsia="cs-CZ"/>
        </w:rPr>
        <w:t xml:space="preserve">výši:   </w:t>
      </w:r>
      <w:proofErr w:type="gramEnd"/>
      <w:r w:rsidRPr="007455F1">
        <w:rPr>
          <w:rFonts w:ascii="Arial" w:eastAsia="Times New Roman" w:hAnsi="Arial" w:cs="Arial"/>
          <w:lang w:eastAsia="cs-CZ"/>
        </w:rPr>
        <w:t xml:space="preserve">                                                                                                 0,00 Kč</w:t>
      </w:r>
    </w:p>
    <w:p w:rsidR="007455F1" w:rsidRPr="007455F1" w:rsidRDefault="007455F1" w:rsidP="007455F1">
      <w:pPr>
        <w:spacing w:after="0" w:line="240" w:lineRule="auto"/>
        <w:rPr>
          <w:rFonts w:ascii="Arial" w:eastAsia="Times New Roman" w:hAnsi="Arial" w:cs="Arial"/>
          <w:lang w:eastAsia="cs-CZ"/>
        </w:rPr>
      </w:pPr>
      <w:r w:rsidRPr="007455F1">
        <w:rPr>
          <w:rFonts w:ascii="Arial" w:eastAsia="Times New Roman" w:hAnsi="Arial" w:cs="Arial"/>
          <w:lang w:eastAsia="cs-CZ"/>
        </w:rPr>
        <w:t xml:space="preserve">Celkové </w:t>
      </w:r>
      <w:proofErr w:type="gramStart"/>
      <w:r w:rsidRPr="007455F1">
        <w:rPr>
          <w:rFonts w:ascii="Arial" w:eastAsia="Times New Roman" w:hAnsi="Arial" w:cs="Arial"/>
          <w:lang w:eastAsia="cs-CZ"/>
        </w:rPr>
        <w:t xml:space="preserve">čerpání:   </w:t>
      </w:r>
      <w:proofErr w:type="gramEnd"/>
      <w:r w:rsidRPr="007455F1">
        <w:rPr>
          <w:rFonts w:ascii="Arial" w:eastAsia="Times New Roman" w:hAnsi="Arial" w:cs="Arial"/>
          <w:lang w:eastAsia="cs-CZ"/>
        </w:rPr>
        <w:t xml:space="preserve">                                                                                                      428.071,64 Kč</w:t>
      </w:r>
    </w:p>
    <w:p w:rsidR="007455F1" w:rsidRPr="007455F1" w:rsidRDefault="007455F1" w:rsidP="007455F1">
      <w:pPr>
        <w:spacing w:after="0" w:line="240" w:lineRule="auto"/>
        <w:rPr>
          <w:rFonts w:ascii="Arial" w:eastAsia="Times New Roman" w:hAnsi="Arial" w:cs="Arial"/>
          <w:lang w:eastAsia="cs-CZ"/>
        </w:rPr>
      </w:pPr>
      <w:r w:rsidRPr="007455F1">
        <w:rPr>
          <w:rFonts w:ascii="Arial" w:eastAsia="Times New Roman" w:hAnsi="Arial" w:cs="Arial"/>
          <w:lang w:eastAsia="cs-CZ"/>
        </w:rPr>
        <w:t xml:space="preserve">Částka </w:t>
      </w:r>
      <w:proofErr w:type="gramStart"/>
      <w:r w:rsidRPr="007455F1">
        <w:rPr>
          <w:rFonts w:ascii="Arial" w:eastAsia="Times New Roman" w:hAnsi="Arial" w:cs="Arial"/>
          <w:lang w:eastAsia="cs-CZ"/>
        </w:rPr>
        <w:t xml:space="preserve">spoluúčast:   </w:t>
      </w:r>
      <w:proofErr w:type="gramEnd"/>
      <w:r w:rsidRPr="007455F1">
        <w:rPr>
          <w:rFonts w:ascii="Arial" w:eastAsia="Times New Roman" w:hAnsi="Arial" w:cs="Arial"/>
          <w:lang w:eastAsia="cs-CZ"/>
        </w:rPr>
        <w:t xml:space="preserve">                                                                                                   428.071,64 Kč </w:t>
      </w:r>
    </w:p>
    <w:p w:rsidR="007455F1" w:rsidRPr="007455F1" w:rsidRDefault="007455F1" w:rsidP="007455F1">
      <w:pPr>
        <w:spacing w:after="0" w:line="240" w:lineRule="auto"/>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 xml:space="preserve">    </w:t>
      </w:r>
    </w:p>
    <w:p w:rsidR="007455F1" w:rsidRPr="007455F1" w:rsidRDefault="007455F1" w:rsidP="007455F1">
      <w:pPr>
        <w:tabs>
          <w:tab w:val="left" w:pos="1890"/>
        </w:tabs>
        <w:autoSpaceDE w:val="0"/>
        <w:autoSpaceDN w:val="0"/>
        <w:spacing w:after="0" w:line="240" w:lineRule="auto"/>
        <w:ind w:right="-468"/>
        <w:rPr>
          <w:rFonts w:ascii="Arial" w:eastAsia="Times New Roman" w:hAnsi="Arial" w:cs="Arial"/>
          <w:lang w:eastAsia="cs-CZ"/>
        </w:rPr>
      </w:pPr>
    </w:p>
    <w:p w:rsidR="007455F1" w:rsidRPr="007455F1" w:rsidRDefault="007455F1" w:rsidP="001E339B">
      <w:pPr>
        <w:numPr>
          <w:ilvl w:val="0"/>
          <w:numId w:val="66"/>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Zhodnocení vlastního hospodaření dle upraveného rozpočtu příjmů (výdajů)   </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spacing w:line="240" w:lineRule="auto"/>
        <w:rPr>
          <w:rFonts w:ascii="Arial" w:eastAsia="Times New Roman" w:hAnsi="Arial" w:cs="Arial"/>
          <w:lang w:eastAsia="cs-CZ"/>
        </w:rPr>
      </w:pPr>
      <w:r w:rsidRPr="007455F1">
        <w:rPr>
          <w:rFonts w:ascii="Arial" w:eastAsia="Times New Roman" w:hAnsi="Arial" w:cs="Arial"/>
          <w:lang w:eastAsia="cs-CZ"/>
        </w:rPr>
        <w:t xml:space="preserve">Skutečnost čerpání finančních prostředků za rok 2025 činí 98,7 % výdajů rozpočtu. Výdaje zahrnují náklady na provoz </w:t>
      </w:r>
      <w:proofErr w:type="spellStart"/>
      <w:r w:rsidRPr="007455F1">
        <w:rPr>
          <w:rFonts w:ascii="Arial" w:eastAsia="Times New Roman" w:hAnsi="Arial" w:cs="Arial"/>
          <w:lang w:eastAsia="cs-CZ"/>
        </w:rPr>
        <w:t>MěÚ</w:t>
      </w:r>
      <w:proofErr w:type="spellEnd"/>
      <w:r w:rsidRPr="007455F1">
        <w:rPr>
          <w:rFonts w:ascii="Arial" w:eastAsia="Times New Roman" w:hAnsi="Arial" w:cs="Arial"/>
          <w:lang w:eastAsia="cs-CZ"/>
        </w:rPr>
        <w:t xml:space="preserve"> některé z nich ovšem nelze výrazně ovlivnit – jedná se především o platy zaměstnanců, odměny členů zastupitelstva a pracovníků na základě uzavřených dohod a položky, které s platy souvisí.  </w:t>
      </w:r>
    </w:p>
    <w:p w:rsidR="007455F1" w:rsidRPr="007455F1" w:rsidRDefault="007455F1" w:rsidP="007455F1">
      <w:pPr>
        <w:spacing w:line="240" w:lineRule="auto"/>
        <w:rPr>
          <w:rFonts w:ascii="Arial" w:eastAsia="Times New Roman" w:hAnsi="Arial" w:cs="Arial"/>
          <w:lang w:eastAsia="cs-CZ"/>
        </w:rPr>
      </w:pPr>
      <w:r w:rsidRPr="007455F1">
        <w:rPr>
          <w:rFonts w:ascii="Arial" w:eastAsia="Times New Roman" w:hAnsi="Arial" w:cs="Arial"/>
          <w:lang w:eastAsia="cs-CZ"/>
        </w:rPr>
        <w:t xml:space="preserve">OVV zajišťuje tzv. chod městského úřadu </w:t>
      </w:r>
      <w:proofErr w:type="gramStart"/>
      <w:r w:rsidRPr="007455F1">
        <w:rPr>
          <w:rFonts w:ascii="Arial" w:eastAsia="Times New Roman" w:hAnsi="Arial" w:cs="Arial"/>
          <w:lang w:eastAsia="cs-CZ"/>
        </w:rPr>
        <w:t>-  tj.</w:t>
      </w:r>
      <w:proofErr w:type="gramEnd"/>
      <w:r w:rsidRPr="007455F1">
        <w:rPr>
          <w:rFonts w:ascii="Arial" w:eastAsia="Times New Roman" w:hAnsi="Arial" w:cs="Arial"/>
          <w:lang w:eastAsia="cs-CZ"/>
        </w:rPr>
        <w:t xml:space="preserve"> nákupy služeb a vybavení, materiálu, poštovné, služby telekomunikací, opravy a provoz služebních vozidel </w:t>
      </w:r>
      <w:proofErr w:type="spellStart"/>
      <w:r w:rsidRPr="007455F1">
        <w:rPr>
          <w:rFonts w:ascii="Arial" w:eastAsia="Times New Roman" w:hAnsi="Arial" w:cs="Arial"/>
          <w:lang w:eastAsia="cs-CZ"/>
        </w:rPr>
        <w:t>MěÚ</w:t>
      </w:r>
      <w:proofErr w:type="spellEnd"/>
      <w:r w:rsidRPr="007455F1">
        <w:rPr>
          <w:rFonts w:ascii="Arial" w:eastAsia="Times New Roman" w:hAnsi="Arial" w:cs="Arial"/>
          <w:lang w:eastAsia="cs-CZ"/>
        </w:rPr>
        <w:t xml:space="preserve">, opravy a údržbu zařízení a prostor </w:t>
      </w:r>
      <w:proofErr w:type="spellStart"/>
      <w:r w:rsidRPr="007455F1">
        <w:rPr>
          <w:rFonts w:ascii="Arial" w:eastAsia="Times New Roman" w:hAnsi="Arial" w:cs="Arial"/>
          <w:lang w:eastAsia="cs-CZ"/>
        </w:rPr>
        <w:t>MěÚ</w:t>
      </w:r>
      <w:proofErr w:type="spellEnd"/>
      <w:r w:rsidRPr="007455F1">
        <w:rPr>
          <w:rFonts w:ascii="Arial" w:eastAsia="Times New Roman" w:hAnsi="Arial" w:cs="Arial"/>
          <w:lang w:eastAsia="cs-CZ"/>
        </w:rPr>
        <w:t xml:space="preserve"> (např. malování, výměna podlahových krytin) a plnění na základě uzavřených smluv. </w:t>
      </w:r>
    </w:p>
    <w:p w:rsidR="007455F1" w:rsidRPr="007455F1" w:rsidRDefault="007455F1" w:rsidP="007455F1">
      <w:pPr>
        <w:autoSpaceDE w:val="0"/>
        <w:autoSpaceDN w:val="0"/>
        <w:spacing w:after="0" w:line="240" w:lineRule="auto"/>
        <w:ind w:left="360"/>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sz w:val="18"/>
          <w:szCs w:val="18"/>
          <w:lang w:eastAsia="cs-CZ"/>
        </w:rPr>
      </w:pPr>
    </w:p>
    <w:p w:rsidR="007455F1" w:rsidRPr="007455F1" w:rsidRDefault="007455F1" w:rsidP="001E339B">
      <w:pPr>
        <w:numPr>
          <w:ilvl w:val="0"/>
          <w:numId w:val="66"/>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Zhodnocení efektivnosti vynakládaných finančních prostředků  </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r w:rsidRPr="007455F1">
        <w:rPr>
          <w:rFonts w:ascii="Arial" w:eastAsia="Times New Roman" w:hAnsi="Arial" w:cs="Arial"/>
          <w:lang w:eastAsia="cs-CZ"/>
        </w:rPr>
        <w:t xml:space="preserve">OVV vynakládá finanční prostředky na základě požadavků jednotlivých útvarů </w:t>
      </w:r>
      <w:proofErr w:type="spellStart"/>
      <w:r w:rsidRPr="007455F1">
        <w:rPr>
          <w:rFonts w:ascii="Arial" w:eastAsia="Times New Roman" w:hAnsi="Arial" w:cs="Arial"/>
          <w:lang w:eastAsia="cs-CZ"/>
        </w:rPr>
        <w:t>MěÚ</w:t>
      </w:r>
      <w:proofErr w:type="spellEnd"/>
      <w:r w:rsidRPr="007455F1">
        <w:rPr>
          <w:rFonts w:ascii="Arial" w:eastAsia="Times New Roman" w:hAnsi="Arial" w:cs="Arial"/>
          <w:lang w:eastAsia="cs-CZ"/>
        </w:rPr>
        <w:t>, po posouzení nutnosti a potřeby, zjišťováním a porovnáváním cen, kvality zboží a služeb u více dodavatelů.</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ind w:left="360"/>
        <w:rPr>
          <w:rFonts w:ascii="Arial" w:eastAsia="Times New Roman" w:hAnsi="Arial" w:cs="Arial"/>
          <w:lang w:eastAsia="cs-CZ"/>
        </w:rPr>
      </w:pPr>
    </w:p>
    <w:p w:rsidR="007455F1" w:rsidRPr="007455F1" w:rsidRDefault="007455F1" w:rsidP="001E339B">
      <w:pPr>
        <w:numPr>
          <w:ilvl w:val="0"/>
          <w:numId w:val="66"/>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Návrh na opatření ke zlepšení práce a výhled hospodaření pro příští období</w:t>
      </w: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r w:rsidRPr="007455F1">
        <w:rPr>
          <w:rFonts w:ascii="Arial" w:eastAsia="Times New Roman" w:hAnsi="Arial" w:cs="Arial"/>
          <w:lang w:eastAsia="cs-CZ"/>
        </w:rPr>
        <w:t>Rozpočet výdajů kap. 719 byl navržen na základě zkušeností z minulých období. Hospodaření se svěřenými finančními prostředky bude probíhat v souladu se schváleným rozpočtem.</w:t>
      </w: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 xml:space="preserve">       </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r w:rsidRPr="007455F1">
        <w:rPr>
          <w:rFonts w:ascii="Arial" w:eastAsia="Times New Roman" w:hAnsi="Arial" w:cs="Arial"/>
          <w:lang w:eastAsia="cs-CZ"/>
        </w:rPr>
        <w:t>Povinné přílohy:</w:t>
      </w:r>
    </w:p>
    <w:p w:rsidR="007455F1" w:rsidRPr="007455F1" w:rsidRDefault="007455F1" w:rsidP="001E339B">
      <w:pPr>
        <w:numPr>
          <w:ilvl w:val="0"/>
          <w:numId w:val="67"/>
        </w:numPr>
        <w:autoSpaceDE w:val="0"/>
        <w:autoSpaceDN w:val="0"/>
        <w:spacing w:after="0" w:line="240" w:lineRule="auto"/>
        <w:jc w:val="left"/>
        <w:rPr>
          <w:rFonts w:ascii="Arial" w:eastAsia="Times New Roman" w:hAnsi="Arial" w:cs="Arial"/>
          <w:i/>
          <w:lang w:eastAsia="cs-CZ"/>
        </w:rPr>
      </w:pPr>
      <w:r w:rsidRPr="007455F1">
        <w:rPr>
          <w:rFonts w:ascii="Arial" w:eastAsia="Times New Roman" w:hAnsi="Arial" w:cs="Arial"/>
          <w:i/>
          <w:lang w:eastAsia="cs-CZ"/>
        </w:rPr>
        <w:t>Čerpání rozpočtu výdajů</w:t>
      </w:r>
    </w:p>
    <w:p w:rsidR="007455F1" w:rsidRPr="007455F1" w:rsidRDefault="007455F1" w:rsidP="007455F1">
      <w:pPr>
        <w:autoSpaceDE w:val="0"/>
        <w:autoSpaceDN w:val="0"/>
        <w:adjustRightInd w:val="0"/>
        <w:spacing w:after="0" w:line="240" w:lineRule="auto"/>
        <w:rPr>
          <w:rFonts w:ascii="Arial" w:eastAsia="Times New Roman" w:hAnsi="Arial" w:cs="Arial"/>
          <w:lang w:eastAsia="cs-CZ"/>
        </w:rPr>
      </w:pPr>
    </w:p>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Pr="007455F1" w:rsidRDefault="007455F1" w:rsidP="007455F1">
      <w:pPr>
        <w:keepNext/>
        <w:autoSpaceDE w:val="0"/>
        <w:autoSpaceDN w:val="0"/>
        <w:spacing w:after="0" w:line="240" w:lineRule="auto"/>
        <w:jc w:val="center"/>
        <w:outlineLvl w:val="5"/>
        <w:rPr>
          <w:rFonts w:ascii="Arial" w:eastAsia="Times New Roman" w:hAnsi="Arial" w:cs="Arial"/>
          <w:b/>
          <w:bCs/>
          <w:u w:val="single"/>
          <w:lang w:eastAsia="cs-CZ"/>
        </w:rPr>
      </w:pPr>
      <w:r w:rsidRPr="007455F1">
        <w:rPr>
          <w:rFonts w:ascii="Arial" w:eastAsia="Times New Roman" w:hAnsi="Arial" w:cs="Arial"/>
          <w:b/>
          <w:bCs/>
          <w:u w:val="single"/>
          <w:lang w:eastAsia="cs-CZ"/>
        </w:rPr>
        <w:t>Rozborová zpráva za kapitolu</w:t>
      </w:r>
    </w:p>
    <w:p w:rsidR="007455F1" w:rsidRPr="007455F1" w:rsidRDefault="007455F1" w:rsidP="007455F1">
      <w:pPr>
        <w:autoSpaceDE w:val="0"/>
        <w:autoSpaceDN w:val="0"/>
        <w:spacing w:after="0" w:line="240" w:lineRule="auto"/>
        <w:jc w:val="center"/>
        <w:rPr>
          <w:rFonts w:ascii="Arial" w:eastAsia="Times New Roman" w:hAnsi="Arial" w:cs="Arial"/>
          <w:b/>
          <w:u w:val="single"/>
          <w:lang w:eastAsia="cs-CZ"/>
        </w:rPr>
      </w:pPr>
      <w:r w:rsidRPr="007455F1">
        <w:rPr>
          <w:rFonts w:ascii="Arial" w:eastAsia="Times New Roman" w:hAnsi="Arial" w:cs="Arial"/>
          <w:b/>
          <w:u w:val="single"/>
          <w:lang w:eastAsia="cs-CZ"/>
        </w:rPr>
        <w:t xml:space="preserve">(za období </w:t>
      </w:r>
      <w:proofErr w:type="gramStart"/>
      <w:r w:rsidRPr="007455F1">
        <w:rPr>
          <w:rFonts w:ascii="Arial" w:eastAsia="Times New Roman" w:hAnsi="Arial" w:cs="Arial"/>
          <w:b/>
          <w:u w:val="single"/>
          <w:lang w:eastAsia="cs-CZ"/>
        </w:rPr>
        <w:t>leden – prosinec</w:t>
      </w:r>
      <w:proofErr w:type="gramEnd"/>
      <w:r w:rsidRPr="007455F1">
        <w:rPr>
          <w:rFonts w:ascii="Arial" w:eastAsia="Times New Roman" w:hAnsi="Arial" w:cs="Arial"/>
          <w:b/>
          <w:u w:val="single"/>
          <w:lang w:eastAsia="cs-CZ"/>
        </w:rPr>
        <w:t xml:space="preserve"> 2025)</w:t>
      </w:r>
    </w:p>
    <w:p w:rsidR="007455F1" w:rsidRPr="007455F1" w:rsidRDefault="007455F1" w:rsidP="007455F1">
      <w:pPr>
        <w:autoSpaceDE w:val="0"/>
        <w:autoSpaceDN w:val="0"/>
        <w:spacing w:after="0" w:line="240" w:lineRule="auto"/>
        <w:jc w:val="center"/>
        <w:rPr>
          <w:rFonts w:ascii="Arial" w:eastAsia="Times New Roman" w:hAnsi="Arial" w:cs="Arial"/>
          <w:b/>
          <w:lang w:eastAsia="cs-CZ"/>
        </w:rPr>
      </w:pPr>
    </w:p>
    <w:p w:rsidR="007455F1" w:rsidRPr="007455F1" w:rsidRDefault="007455F1" w:rsidP="007455F1">
      <w:pPr>
        <w:autoSpaceDE w:val="0"/>
        <w:autoSpaceDN w:val="0"/>
        <w:spacing w:after="0" w:line="240" w:lineRule="auto"/>
        <w:ind w:right="-468"/>
        <w:jc w:val="center"/>
        <w:rPr>
          <w:rFonts w:ascii="Arial" w:eastAsia="Times New Roman" w:hAnsi="Arial" w:cs="Arial"/>
          <w:i/>
          <w:lang w:eastAsia="cs-CZ"/>
        </w:rPr>
      </w:pPr>
      <w:r w:rsidRPr="007455F1">
        <w:rPr>
          <w:rFonts w:ascii="Arial" w:eastAsia="Times New Roman" w:hAnsi="Arial" w:cs="Arial"/>
          <w:i/>
          <w:lang w:eastAsia="cs-CZ"/>
        </w:rPr>
        <w:t>721 - Odbor IT (OIT)</w:t>
      </w:r>
    </w:p>
    <w:p w:rsidR="007455F1" w:rsidRPr="007455F1" w:rsidRDefault="007455F1" w:rsidP="007455F1">
      <w:pPr>
        <w:autoSpaceDE w:val="0"/>
        <w:autoSpaceDN w:val="0"/>
        <w:spacing w:after="0" w:line="240" w:lineRule="auto"/>
        <w:ind w:right="-468"/>
        <w:jc w:val="center"/>
        <w:rPr>
          <w:rFonts w:ascii="Arial" w:eastAsia="Times New Roman" w:hAnsi="Arial" w:cs="Arial"/>
          <w:i/>
          <w:lang w:eastAsia="cs-CZ"/>
        </w:rPr>
      </w:pPr>
      <w:r w:rsidRPr="007455F1">
        <w:rPr>
          <w:rFonts w:ascii="Arial" w:eastAsia="Times New Roman" w:hAnsi="Arial" w:cs="Arial"/>
          <w:i/>
          <w:lang w:eastAsia="cs-CZ"/>
        </w:rPr>
        <w:t xml:space="preserve"> Ing. Jan Drozen, vedoucí Odboru IT </w:t>
      </w:r>
    </w:p>
    <w:p w:rsidR="007455F1" w:rsidRPr="007455F1" w:rsidRDefault="007455F1" w:rsidP="007455F1">
      <w:pPr>
        <w:autoSpaceDE w:val="0"/>
        <w:autoSpaceDN w:val="0"/>
        <w:spacing w:after="0" w:line="240" w:lineRule="auto"/>
        <w:jc w:val="center"/>
        <w:rPr>
          <w:rFonts w:ascii="Arial" w:eastAsia="Times New Roman" w:hAnsi="Arial" w:cs="Arial"/>
          <w:lang w:eastAsia="cs-CZ"/>
        </w:rPr>
      </w:pPr>
      <w:r w:rsidRPr="007455F1">
        <w:rPr>
          <w:rFonts w:ascii="Arial" w:eastAsia="Times New Roman" w:hAnsi="Arial" w:cs="Arial"/>
          <w:lang w:eastAsia="cs-CZ"/>
        </w:rPr>
        <w:t>………………………………………………………………………………   16.4.2026</w:t>
      </w: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r w:rsidRPr="007455F1">
        <w:rPr>
          <w:rFonts w:ascii="Arial" w:eastAsia="Times New Roman" w:hAnsi="Arial" w:cs="Arial"/>
          <w:i/>
          <w:lang w:eastAsia="cs-CZ"/>
        </w:rPr>
        <w:t xml:space="preserve">(jméno a příjmení správce </w:t>
      </w:r>
      <w:proofErr w:type="gramStart"/>
      <w:r w:rsidRPr="007455F1">
        <w:rPr>
          <w:rFonts w:ascii="Arial" w:eastAsia="Times New Roman" w:hAnsi="Arial" w:cs="Arial"/>
          <w:i/>
          <w:lang w:eastAsia="cs-CZ"/>
        </w:rPr>
        <w:t>kapitoly  –</w:t>
      </w:r>
      <w:proofErr w:type="gramEnd"/>
      <w:r w:rsidRPr="007455F1">
        <w:rPr>
          <w:rFonts w:ascii="Arial" w:eastAsia="Times New Roman" w:hAnsi="Arial" w:cs="Arial"/>
          <w:i/>
          <w:lang w:eastAsia="cs-CZ"/>
        </w:rPr>
        <w:t xml:space="preserve">  datum a vlastnoruční podpis)</w:t>
      </w: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p>
    <w:p w:rsidR="007455F1" w:rsidRPr="007455F1" w:rsidRDefault="007455F1" w:rsidP="007455F1">
      <w:pPr>
        <w:autoSpaceDE w:val="0"/>
        <w:autoSpaceDN w:val="0"/>
        <w:spacing w:after="0" w:line="240" w:lineRule="auto"/>
        <w:ind w:left="4248" w:firstLine="708"/>
        <w:jc w:val="left"/>
        <w:rPr>
          <w:rFonts w:ascii="Arial" w:eastAsia="Times New Roman" w:hAnsi="Arial" w:cs="Arial"/>
          <w:i/>
          <w:lang w:eastAsia="cs-CZ"/>
        </w:rPr>
      </w:pPr>
      <w:r w:rsidRPr="007455F1">
        <w:rPr>
          <w:rFonts w:ascii="Arial" w:eastAsia="Times New Roman" w:hAnsi="Arial" w:cs="Arial"/>
          <w:i/>
          <w:lang w:eastAsia="cs-CZ"/>
        </w:rPr>
        <w:t>-</w:t>
      </w:r>
      <w:r w:rsidRPr="007455F1">
        <w:rPr>
          <w:rFonts w:ascii="Arial" w:eastAsia="Times New Roman" w:hAnsi="Arial" w:cs="Arial"/>
          <w:i/>
          <w:lang w:val="en-US" w:eastAsia="cs-CZ"/>
        </w:rPr>
        <w:t>||</w:t>
      </w:r>
      <w:r w:rsidRPr="007455F1">
        <w:rPr>
          <w:rFonts w:ascii="Arial" w:eastAsia="Times New Roman" w:hAnsi="Arial" w:cs="Arial"/>
          <w:i/>
          <w:lang w:eastAsia="cs-CZ"/>
        </w:rPr>
        <w:t xml:space="preserve">-                                              </w:t>
      </w:r>
    </w:p>
    <w:p w:rsidR="007455F1" w:rsidRPr="007455F1" w:rsidRDefault="007455F1" w:rsidP="007455F1">
      <w:pPr>
        <w:autoSpaceDE w:val="0"/>
        <w:autoSpaceDN w:val="0"/>
        <w:spacing w:after="0" w:line="240" w:lineRule="auto"/>
        <w:jc w:val="center"/>
        <w:rPr>
          <w:rFonts w:ascii="Arial" w:eastAsia="Times New Roman" w:hAnsi="Arial" w:cs="Arial"/>
          <w:lang w:eastAsia="cs-CZ"/>
        </w:rPr>
      </w:pPr>
      <w:r w:rsidRPr="007455F1">
        <w:rPr>
          <w:rFonts w:ascii="Arial" w:eastAsia="Times New Roman" w:hAnsi="Arial" w:cs="Arial"/>
          <w:lang w:eastAsia="cs-CZ"/>
        </w:rPr>
        <w:t>………………………………………………………………………………………………………………………</w:t>
      </w:r>
    </w:p>
    <w:p w:rsidR="007455F1" w:rsidRPr="007455F1" w:rsidRDefault="007455F1" w:rsidP="007455F1">
      <w:pPr>
        <w:autoSpaceDE w:val="0"/>
        <w:autoSpaceDN w:val="0"/>
        <w:spacing w:after="0" w:line="240" w:lineRule="auto"/>
        <w:jc w:val="center"/>
        <w:rPr>
          <w:rFonts w:ascii="Arial" w:eastAsia="Times New Roman" w:hAnsi="Arial" w:cs="Arial"/>
          <w:i/>
          <w:lang w:eastAsia="cs-CZ"/>
        </w:rPr>
      </w:pPr>
      <w:r w:rsidRPr="007455F1">
        <w:rPr>
          <w:rFonts w:ascii="Arial" w:eastAsia="Times New Roman" w:hAnsi="Arial" w:cs="Arial"/>
          <w:i/>
          <w:lang w:eastAsia="cs-CZ"/>
        </w:rPr>
        <w:t>(jméno a příjmení odpovědného pracovníka, který vyhotovil – datum a vlastnoruční podpis)</w:t>
      </w:r>
    </w:p>
    <w:p w:rsidR="007455F1" w:rsidRPr="007455F1" w:rsidRDefault="007455F1" w:rsidP="007455F1">
      <w:pPr>
        <w:autoSpaceDE w:val="0"/>
        <w:autoSpaceDN w:val="0"/>
        <w:spacing w:after="0" w:line="240" w:lineRule="auto"/>
        <w:jc w:val="center"/>
        <w:rPr>
          <w:rFonts w:ascii="Arial" w:eastAsia="Times New Roman" w:hAnsi="Arial" w:cs="Arial"/>
          <w:lang w:eastAsia="cs-CZ"/>
        </w:rPr>
      </w:pP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autoSpaceDE w:val="0"/>
        <w:autoSpaceDN w:val="0"/>
        <w:spacing w:after="0" w:line="240" w:lineRule="auto"/>
        <w:jc w:val="left"/>
        <w:rPr>
          <w:rFonts w:ascii="Arial" w:eastAsia="Times New Roman" w:hAnsi="Arial" w:cs="Arial"/>
          <w:b/>
          <w:bCs/>
          <w:lang w:eastAsia="cs-CZ"/>
        </w:rPr>
      </w:pPr>
      <w:r w:rsidRPr="007455F1">
        <w:rPr>
          <w:rFonts w:ascii="Arial" w:eastAsia="Times New Roman" w:hAnsi="Arial" w:cs="Arial"/>
          <w:b/>
          <w:bCs/>
          <w:lang w:eastAsia="cs-CZ"/>
        </w:rPr>
        <w:t>Komentář:</w:t>
      </w:r>
    </w:p>
    <w:p w:rsidR="007455F1" w:rsidRPr="007455F1" w:rsidRDefault="007455F1" w:rsidP="007455F1">
      <w:pPr>
        <w:autoSpaceDE w:val="0"/>
        <w:autoSpaceDN w:val="0"/>
        <w:spacing w:after="0" w:line="240" w:lineRule="auto"/>
        <w:jc w:val="left"/>
        <w:rPr>
          <w:rFonts w:ascii="Arial" w:eastAsia="Times New Roman" w:hAnsi="Arial" w:cs="Arial"/>
          <w:b/>
          <w:bCs/>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Rekapitulace výsledků hospodaření ke dni 31.12.2025</w:t>
      </w:r>
    </w:p>
    <w:p w:rsidR="007455F1" w:rsidRPr="007455F1" w:rsidRDefault="007455F1" w:rsidP="007455F1">
      <w:pPr>
        <w:spacing w:after="0" w:line="240" w:lineRule="auto"/>
        <w:jc w:val="left"/>
        <w:rPr>
          <w:rFonts w:ascii="Arial" w:eastAsia="Times New Roman" w:hAnsi="Arial" w:cs="Arial"/>
          <w:b/>
          <w:bCs/>
          <w:lang w:eastAsia="cs-CZ"/>
        </w:rPr>
      </w:pPr>
      <w:r w:rsidRPr="007455F1">
        <w:rPr>
          <w:rFonts w:ascii="Arial" w:eastAsia="Times New Roman" w:hAnsi="Arial" w:cs="Arial"/>
          <w:lang w:eastAsia="cs-CZ"/>
        </w:rPr>
        <w:t>Upravený rozpočet příjmů v </w:t>
      </w:r>
      <w:proofErr w:type="gramStart"/>
      <w:r w:rsidRPr="007455F1">
        <w:rPr>
          <w:rFonts w:ascii="Arial" w:eastAsia="Times New Roman" w:hAnsi="Arial" w:cs="Arial"/>
          <w:lang w:eastAsia="cs-CZ"/>
        </w:rPr>
        <w:t xml:space="preserve">Kč:   </w:t>
      </w:r>
      <w:proofErr w:type="gramEnd"/>
      <w:r w:rsidRPr="007455F1">
        <w:rPr>
          <w:rFonts w:ascii="Arial" w:eastAsia="Times New Roman" w:hAnsi="Arial" w:cs="Arial"/>
          <w:lang w:eastAsia="cs-CZ"/>
        </w:rPr>
        <w:t xml:space="preserve">                                    Upravený rozpočet výdajů v Kč: </w:t>
      </w:r>
      <w:r w:rsidRPr="007455F1">
        <w:rPr>
          <w:rFonts w:ascii="Arial" w:eastAsia="Times New Roman" w:hAnsi="Arial" w:cs="Arial"/>
          <w:bCs/>
          <w:lang w:eastAsia="cs-CZ"/>
        </w:rPr>
        <w:t>32 775 867,50</w:t>
      </w:r>
    </w:p>
    <w:p w:rsidR="007455F1" w:rsidRPr="007455F1" w:rsidRDefault="007455F1" w:rsidP="007455F1">
      <w:pPr>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 xml:space="preserve"> </w:t>
      </w:r>
    </w:p>
    <w:p w:rsidR="007455F1" w:rsidRPr="007455F1" w:rsidRDefault="007455F1" w:rsidP="007455F1">
      <w:pPr>
        <w:spacing w:after="0" w:line="240" w:lineRule="auto"/>
        <w:jc w:val="left"/>
        <w:rPr>
          <w:rFonts w:ascii="Arial" w:eastAsia="Times New Roman" w:hAnsi="Arial" w:cs="Arial"/>
          <w:bCs/>
          <w:lang w:eastAsia="cs-CZ"/>
        </w:rPr>
      </w:pPr>
      <w:r w:rsidRPr="007455F1">
        <w:rPr>
          <w:rFonts w:ascii="Arial" w:eastAsia="Times New Roman" w:hAnsi="Arial" w:cs="Arial"/>
          <w:lang w:eastAsia="cs-CZ"/>
        </w:rPr>
        <w:t>Skutečnost plnění příjmů v </w:t>
      </w:r>
      <w:proofErr w:type="gramStart"/>
      <w:r w:rsidRPr="007455F1">
        <w:rPr>
          <w:rFonts w:ascii="Arial" w:eastAsia="Times New Roman" w:hAnsi="Arial" w:cs="Arial"/>
          <w:lang w:eastAsia="cs-CZ"/>
        </w:rPr>
        <w:t xml:space="preserve">Kč:   </w:t>
      </w:r>
      <w:proofErr w:type="gramEnd"/>
      <w:r w:rsidRPr="007455F1">
        <w:rPr>
          <w:rFonts w:ascii="Arial" w:eastAsia="Times New Roman" w:hAnsi="Arial" w:cs="Arial"/>
          <w:lang w:eastAsia="cs-CZ"/>
        </w:rPr>
        <w:t xml:space="preserve">                                      Skutečnost čerpání výdajů v Kč: </w:t>
      </w:r>
      <w:r w:rsidRPr="007455F1">
        <w:rPr>
          <w:rFonts w:ascii="Arial" w:eastAsia="Times New Roman" w:hAnsi="Arial" w:cs="Arial"/>
          <w:bCs/>
          <w:lang w:eastAsia="cs-CZ"/>
        </w:rPr>
        <w:t>32 092 327,30</w:t>
      </w: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spacing w:after="0" w:line="240" w:lineRule="auto"/>
        <w:jc w:val="left"/>
        <w:rPr>
          <w:rFonts w:ascii="Arial" w:eastAsia="Times New Roman" w:hAnsi="Arial" w:cs="Arial"/>
          <w:lang w:eastAsia="cs-CZ"/>
        </w:rPr>
      </w:pPr>
      <w:r w:rsidRPr="007455F1">
        <w:rPr>
          <w:rFonts w:ascii="Arial" w:eastAsia="Times New Roman" w:hAnsi="Arial" w:cs="Arial"/>
          <w:lang w:eastAsia="cs-CZ"/>
        </w:rPr>
        <w:t>Rozdíl ……………………………                                       Rozdíl: 683 540,19</w:t>
      </w: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r w:rsidRPr="007455F1">
        <w:rPr>
          <w:rFonts w:ascii="Arial" w:eastAsia="Times New Roman" w:hAnsi="Arial" w:cs="Arial"/>
          <w:lang w:eastAsia="cs-CZ"/>
        </w:rPr>
        <w:t xml:space="preserve">    </w:t>
      </w: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autoSpaceDE w:val="0"/>
        <w:autoSpaceDN w:val="0"/>
        <w:spacing w:after="0" w:line="240" w:lineRule="auto"/>
        <w:ind w:right="-828"/>
        <w:jc w:val="left"/>
        <w:rPr>
          <w:rFonts w:ascii="Arial" w:eastAsia="Times New Roman" w:hAnsi="Arial" w:cs="Arial"/>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Čerpání účelově určených dotací nebo příspěvků (prostředky s ÚZ): 13 529 917,50</w:t>
      </w:r>
    </w:p>
    <w:p w:rsidR="007455F1" w:rsidRPr="007455F1" w:rsidRDefault="007455F1" w:rsidP="007455F1">
      <w:p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Vrácené nevyčerpané prostředky v Kč:</w:t>
      </w:r>
    </w:p>
    <w:p w:rsidR="007455F1" w:rsidRPr="007455F1" w:rsidRDefault="007455F1" w:rsidP="007455F1">
      <w:pPr>
        <w:tabs>
          <w:tab w:val="left" w:pos="1890"/>
        </w:tabs>
        <w:autoSpaceDE w:val="0"/>
        <w:autoSpaceDN w:val="0"/>
        <w:spacing w:after="0" w:line="240" w:lineRule="auto"/>
        <w:ind w:right="-468"/>
        <w:jc w:val="left"/>
        <w:rPr>
          <w:rFonts w:ascii="Arial" w:eastAsia="Times New Roman" w:hAnsi="Arial" w:cs="Arial"/>
          <w:lang w:eastAsia="cs-CZ"/>
        </w:rPr>
      </w:pPr>
      <w:r w:rsidRPr="007455F1">
        <w:rPr>
          <w:rFonts w:ascii="Arial" w:eastAsia="Times New Roman" w:hAnsi="Arial" w:cs="Arial"/>
          <w:lang w:eastAsia="cs-CZ"/>
        </w:rPr>
        <w:t>………………………………………………………….....................................................................................</w:t>
      </w:r>
    </w:p>
    <w:p w:rsidR="007455F1" w:rsidRPr="007455F1" w:rsidRDefault="007455F1" w:rsidP="007455F1">
      <w:pPr>
        <w:tabs>
          <w:tab w:val="left" w:pos="1890"/>
        </w:tabs>
        <w:autoSpaceDE w:val="0"/>
        <w:autoSpaceDN w:val="0"/>
        <w:spacing w:after="0" w:line="240" w:lineRule="auto"/>
        <w:ind w:right="-468"/>
        <w:jc w:val="center"/>
        <w:rPr>
          <w:rFonts w:ascii="Arial" w:eastAsia="Times New Roman" w:hAnsi="Arial" w:cs="Arial"/>
          <w:i/>
          <w:lang w:eastAsia="cs-CZ"/>
        </w:rPr>
      </w:pPr>
      <w:r w:rsidRPr="007455F1">
        <w:rPr>
          <w:rFonts w:ascii="Arial" w:eastAsia="Times New Roman" w:hAnsi="Arial" w:cs="Arial"/>
          <w:i/>
          <w:lang w:eastAsia="cs-CZ"/>
        </w:rPr>
        <w:t>(uveďte důvod vrácení poskytovateli)</w:t>
      </w:r>
    </w:p>
    <w:p w:rsidR="007455F1" w:rsidRPr="007455F1" w:rsidRDefault="007455F1" w:rsidP="007455F1">
      <w:pPr>
        <w:tabs>
          <w:tab w:val="left" w:pos="1890"/>
        </w:tabs>
        <w:autoSpaceDE w:val="0"/>
        <w:autoSpaceDN w:val="0"/>
        <w:spacing w:after="0" w:line="240" w:lineRule="auto"/>
        <w:ind w:right="-468"/>
        <w:jc w:val="center"/>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rPr>
          <w:rFonts w:ascii="Arial" w:eastAsia="Times New Roman" w:hAnsi="Arial" w:cs="Arial"/>
          <w:lang w:eastAsia="cs-CZ"/>
        </w:rPr>
      </w:pPr>
    </w:p>
    <w:p w:rsidR="007455F1" w:rsidRPr="007455F1" w:rsidRDefault="007455F1" w:rsidP="007455F1">
      <w:pPr>
        <w:tabs>
          <w:tab w:val="left" w:pos="1890"/>
        </w:tabs>
        <w:autoSpaceDE w:val="0"/>
        <w:autoSpaceDN w:val="0"/>
        <w:spacing w:after="0" w:line="240" w:lineRule="auto"/>
        <w:ind w:right="-468"/>
        <w:rPr>
          <w:rFonts w:ascii="Arial" w:eastAsia="Times New Roman" w:hAnsi="Arial" w:cs="Arial"/>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Zhodnocení vlastního hospodaření dle schváleného, popř. upraveného rozpočtu vlastní kapitoly příjmů (výdajů): Téměř celý rozpočet jde na nutné výdaje – podporu a obnovu stávajících systémů a na pronájem technologického centra. Jen malá část je směrovaná na obnovu zastaralých technologií.</w:t>
      </w:r>
    </w:p>
    <w:p w:rsidR="007455F1" w:rsidRPr="007455F1" w:rsidRDefault="007455F1" w:rsidP="007455F1">
      <w:pPr>
        <w:autoSpaceDE w:val="0"/>
        <w:autoSpaceDN w:val="0"/>
        <w:spacing w:after="0" w:line="240" w:lineRule="auto"/>
        <w:ind w:left="720"/>
        <w:rPr>
          <w:rFonts w:ascii="Arial" w:eastAsia="Times New Roman" w:hAnsi="Arial" w:cs="Arial"/>
          <w:lang w:eastAsia="cs-CZ"/>
        </w:rPr>
      </w:pPr>
      <w:r w:rsidRPr="007455F1">
        <w:rPr>
          <w:rFonts w:ascii="Arial" w:eastAsia="Times New Roman" w:hAnsi="Arial" w:cs="Arial"/>
          <w:lang w:eastAsia="cs-CZ"/>
        </w:rPr>
        <w:t>Proběhly dva dotační projekty – Rozšíření portálu občana a Kybernetická bezpečnost. Část byla uhrazena v roce 2024, zbytek v roce 2025.</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Zhodnocení efektivnosti, hospodárnosti, účelnosti vynakládaných finančních prostředků:</w:t>
      </w:r>
    </w:p>
    <w:p w:rsidR="007455F1" w:rsidRDefault="007455F1" w:rsidP="007455F1">
      <w:pPr>
        <w:autoSpaceDE w:val="0"/>
        <w:autoSpaceDN w:val="0"/>
        <w:spacing w:after="0" w:line="240" w:lineRule="auto"/>
        <w:ind w:left="708"/>
        <w:rPr>
          <w:rFonts w:ascii="Arial" w:eastAsia="Times New Roman" w:hAnsi="Arial" w:cs="Arial"/>
          <w:lang w:eastAsia="cs-CZ"/>
        </w:rPr>
      </w:pPr>
      <w:r w:rsidRPr="007455F1">
        <w:rPr>
          <w:rFonts w:ascii="Arial" w:eastAsia="Times New Roman" w:hAnsi="Arial" w:cs="Arial"/>
          <w:lang w:eastAsia="cs-CZ"/>
        </w:rPr>
        <w:t>Prostředky jsou vynakládány hospodárně a efektivně po důkladném posouzení nutnosti a potřeby jejich vynaložení a po srovnání více nabídek. Například nenakupujeme nové PC, ale použité za mnohem výhodnější ceny. Stejně tak i kopírky a monitory.</w:t>
      </w:r>
    </w:p>
    <w:p w:rsidR="003062DF" w:rsidRPr="007455F1" w:rsidRDefault="003062DF" w:rsidP="007455F1">
      <w:pPr>
        <w:autoSpaceDE w:val="0"/>
        <w:autoSpaceDN w:val="0"/>
        <w:spacing w:after="0" w:line="240" w:lineRule="auto"/>
        <w:ind w:left="708"/>
        <w:rPr>
          <w:rFonts w:ascii="Arial" w:eastAsia="Times New Roman" w:hAnsi="Arial" w:cs="Arial"/>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Návrh na opatření ke zlepšení práce a výhled hospodaření pro příští období</w:t>
      </w:r>
    </w:p>
    <w:p w:rsidR="007455F1" w:rsidRPr="007455F1" w:rsidRDefault="007455F1" w:rsidP="007455F1">
      <w:pPr>
        <w:autoSpaceDE w:val="0"/>
        <w:autoSpaceDN w:val="0"/>
        <w:spacing w:after="0" w:line="240" w:lineRule="auto"/>
        <w:jc w:val="left"/>
        <w:rPr>
          <w:rFonts w:ascii="Arial" w:eastAsia="Times New Roman" w:hAnsi="Arial" w:cs="Arial"/>
          <w:lang w:eastAsia="cs-CZ"/>
        </w:rPr>
      </w:pPr>
    </w:p>
    <w:p w:rsidR="007455F1" w:rsidRPr="007455F1" w:rsidRDefault="007455F1" w:rsidP="007455F1">
      <w:pPr>
        <w:numPr>
          <w:ilvl w:val="0"/>
          <w:numId w:val="4"/>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Další svá případná sdělení</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7455F1" w:rsidRDefault="007455F1" w:rsidP="007455F1">
      <w:pPr>
        <w:autoSpaceDE w:val="0"/>
        <w:autoSpaceDN w:val="0"/>
        <w:spacing w:after="0" w:line="240" w:lineRule="auto"/>
        <w:rPr>
          <w:rFonts w:ascii="Arial" w:eastAsia="Times New Roman" w:hAnsi="Arial" w:cs="Arial"/>
          <w:lang w:eastAsia="cs-CZ"/>
        </w:rPr>
      </w:pPr>
      <w:r w:rsidRPr="007455F1">
        <w:rPr>
          <w:rFonts w:ascii="Arial" w:eastAsia="Times New Roman" w:hAnsi="Arial" w:cs="Arial"/>
          <w:lang w:eastAsia="cs-CZ"/>
        </w:rPr>
        <w:t>Povinné přílohy:</w:t>
      </w:r>
    </w:p>
    <w:p w:rsidR="007455F1" w:rsidRPr="007455F1" w:rsidRDefault="007455F1" w:rsidP="001E339B">
      <w:pPr>
        <w:numPr>
          <w:ilvl w:val="0"/>
          <w:numId w:val="68"/>
        </w:numPr>
        <w:autoSpaceDE w:val="0"/>
        <w:autoSpaceDN w:val="0"/>
        <w:spacing w:after="0" w:line="240" w:lineRule="auto"/>
        <w:jc w:val="left"/>
        <w:rPr>
          <w:rFonts w:ascii="Arial" w:eastAsia="Times New Roman" w:hAnsi="Arial" w:cs="Arial"/>
          <w:lang w:eastAsia="cs-CZ"/>
        </w:rPr>
      </w:pPr>
      <w:r w:rsidRPr="007455F1">
        <w:rPr>
          <w:rFonts w:ascii="Arial" w:eastAsia="Times New Roman" w:hAnsi="Arial" w:cs="Arial"/>
          <w:lang w:eastAsia="cs-CZ"/>
        </w:rPr>
        <w:t>Čerpání rozpočtu výdajů</w:t>
      </w:r>
    </w:p>
    <w:p w:rsidR="007455F1" w:rsidRPr="007455F1" w:rsidRDefault="007455F1" w:rsidP="007455F1">
      <w:pPr>
        <w:autoSpaceDE w:val="0"/>
        <w:autoSpaceDN w:val="0"/>
        <w:spacing w:after="0" w:line="240" w:lineRule="auto"/>
        <w:rPr>
          <w:rFonts w:ascii="Arial" w:eastAsia="Times New Roman" w:hAnsi="Arial" w:cs="Arial"/>
          <w:lang w:eastAsia="cs-CZ"/>
        </w:rPr>
      </w:pPr>
    </w:p>
    <w:p w:rsidR="007455F1" w:rsidRPr="009C6D94" w:rsidRDefault="007455F1" w:rsidP="007455F1">
      <w:pPr>
        <w:pStyle w:val="Nadpis6"/>
        <w:rPr>
          <w:rFonts w:ascii="Arial" w:hAnsi="Arial" w:cs="Arial"/>
        </w:rPr>
      </w:pPr>
    </w:p>
    <w:p w:rsidR="007455F1" w:rsidRPr="009C6D94" w:rsidRDefault="007455F1" w:rsidP="007455F1">
      <w:pPr>
        <w:pStyle w:val="Nadpis6"/>
        <w:jc w:val="center"/>
        <w:rPr>
          <w:rFonts w:ascii="Arial" w:hAnsi="Arial" w:cs="Arial"/>
        </w:rPr>
      </w:pPr>
      <w:r w:rsidRPr="009C6D94">
        <w:rPr>
          <w:rFonts w:ascii="Arial" w:hAnsi="Arial" w:cs="Arial"/>
        </w:rPr>
        <w:t>Rozborová zpráva za kapitolu</w:t>
      </w:r>
    </w:p>
    <w:p w:rsidR="007455F1" w:rsidRPr="00975974" w:rsidRDefault="007455F1" w:rsidP="007455F1">
      <w:pPr>
        <w:autoSpaceDE w:val="0"/>
        <w:autoSpaceDN w:val="0"/>
        <w:jc w:val="center"/>
        <w:rPr>
          <w:rFonts w:ascii="Arial" w:hAnsi="Arial" w:cs="Arial"/>
          <w:b/>
          <w:u w:val="single"/>
        </w:rPr>
      </w:pPr>
      <w:r>
        <w:rPr>
          <w:rFonts w:ascii="Arial" w:hAnsi="Arial" w:cs="Arial"/>
          <w:b/>
          <w:u w:val="single"/>
        </w:rPr>
        <w:t xml:space="preserve">(za období </w:t>
      </w:r>
      <w:proofErr w:type="gramStart"/>
      <w:r>
        <w:rPr>
          <w:rFonts w:ascii="Arial" w:hAnsi="Arial" w:cs="Arial"/>
          <w:b/>
          <w:u w:val="single"/>
        </w:rPr>
        <w:t>leden – prosinec</w:t>
      </w:r>
      <w:proofErr w:type="gramEnd"/>
      <w:r>
        <w:rPr>
          <w:rFonts w:ascii="Arial" w:hAnsi="Arial" w:cs="Arial"/>
          <w:b/>
          <w:u w:val="single"/>
        </w:rPr>
        <w:t xml:space="preserve"> 2025</w:t>
      </w:r>
      <w:r w:rsidRPr="009C6D94">
        <w:rPr>
          <w:rFonts w:ascii="Arial" w:hAnsi="Arial" w:cs="Arial"/>
          <w:b/>
          <w:u w:val="single"/>
        </w:rPr>
        <w:t>)</w:t>
      </w:r>
    </w:p>
    <w:p w:rsidR="007455F1" w:rsidRDefault="007455F1" w:rsidP="007455F1">
      <w:pPr>
        <w:autoSpaceDE w:val="0"/>
        <w:autoSpaceDN w:val="0"/>
        <w:ind w:left="1416" w:right="-468" w:firstLine="708"/>
        <w:rPr>
          <w:rFonts w:ascii="Arial" w:hAnsi="Arial" w:cs="Arial"/>
          <w:i/>
        </w:rPr>
      </w:pPr>
      <w:r>
        <w:rPr>
          <w:rFonts w:ascii="Arial" w:hAnsi="Arial" w:cs="Arial"/>
          <w:i/>
        </w:rPr>
        <w:t xml:space="preserve">                 723 – Odbor životního prostředí</w:t>
      </w:r>
    </w:p>
    <w:p w:rsidR="007455F1" w:rsidRDefault="007455F1" w:rsidP="007455F1">
      <w:pPr>
        <w:autoSpaceDE w:val="0"/>
        <w:autoSpaceDN w:val="0"/>
        <w:ind w:left="1416" w:right="-468" w:firstLine="708"/>
        <w:rPr>
          <w:rFonts w:ascii="Arial" w:hAnsi="Arial" w:cs="Arial"/>
          <w:i/>
        </w:rPr>
      </w:pPr>
    </w:p>
    <w:p w:rsidR="007455F1" w:rsidRDefault="007455F1" w:rsidP="007455F1">
      <w:pPr>
        <w:autoSpaceDE w:val="0"/>
        <w:autoSpaceDN w:val="0"/>
        <w:ind w:right="-468"/>
        <w:rPr>
          <w:rFonts w:ascii="Arial" w:hAnsi="Arial" w:cs="Arial"/>
          <w:i/>
        </w:rPr>
      </w:pPr>
      <w:r>
        <w:rPr>
          <w:rFonts w:ascii="Arial" w:hAnsi="Arial" w:cs="Arial"/>
          <w:i/>
        </w:rPr>
        <w:t>Ing. Lenka Růžičková, Ph.D., vedoucí Odboru životního prostředí</w:t>
      </w:r>
      <w:r>
        <w:rPr>
          <w:rFonts w:ascii="Arial" w:hAnsi="Arial" w:cs="Arial"/>
          <w:i/>
        </w:rPr>
        <w:tab/>
        <w:t>1.4.2026</w:t>
      </w:r>
    </w:p>
    <w:p w:rsidR="007455F1" w:rsidRDefault="007455F1" w:rsidP="007455F1">
      <w:pPr>
        <w:pStyle w:val="Zkladntext2"/>
        <w:jc w:val="center"/>
        <w:rPr>
          <w:rFonts w:ascii="Arial" w:hAnsi="Arial" w:cs="Arial"/>
        </w:rPr>
      </w:pPr>
      <w:r w:rsidRPr="009C6D94">
        <w:rPr>
          <w:rFonts w:ascii="Arial" w:hAnsi="Arial" w:cs="Arial"/>
        </w:rPr>
        <w:t>……………………………………………………………………………</w:t>
      </w:r>
      <w:r>
        <w:rPr>
          <w:rFonts w:ascii="Arial" w:hAnsi="Arial" w:cs="Arial"/>
        </w:rPr>
        <w:t>…………………………………………</w:t>
      </w:r>
    </w:p>
    <w:p w:rsidR="007455F1" w:rsidRDefault="007455F1" w:rsidP="007455F1">
      <w:pPr>
        <w:pStyle w:val="Zkladntext2"/>
        <w:jc w:val="center"/>
        <w:rPr>
          <w:rFonts w:ascii="Arial" w:hAnsi="Arial" w:cs="Arial"/>
          <w:i/>
        </w:rPr>
      </w:pPr>
      <w:r w:rsidRPr="00FB4673">
        <w:rPr>
          <w:rFonts w:ascii="Arial" w:hAnsi="Arial" w:cs="Arial"/>
          <w:i/>
        </w:rPr>
        <w:t xml:space="preserve">(jméno a příjmení správce </w:t>
      </w:r>
      <w:proofErr w:type="gramStart"/>
      <w:r w:rsidRPr="00FB4673">
        <w:rPr>
          <w:rFonts w:ascii="Arial" w:hAnsi="Arial" w:cs="Arial"/>
          <w:i/>
        </w:rPr>
        <w:t>kapitoly  –</w:t>
      </w:r>
      <w:proofErr w:type="gramEnd"/>
      <w:r w:rsidRPr="00FB4673">
        <w:rPr>
          <w:rFonts w:ascii="Arial" w:hAnsi="Arial" w:cs="Arial"/>
          <w:i/>
        </w:rPr>
        <w:t xml:space="preserve">  datum a vlastnoruční podpis)</w:t>
      </w:r>
    </w:p>
    <w:p w:rsidR="007455F1" w:rsidRDefault="007455F1" w:rsidP="007455F1">
      <w:pPr>
        <w:pStyle w:val="Zkladntext2"/>
        <w:rPr>
          <w:rFonts w:ascii="Arial" w:hAnsi="Arial" w:cs="Arial"/>
          <w:i/>
        </w:rPr>
      </w:pPr>
      <w:r>
        <w:rPr>
          <w:rFonts w:ascii="Arial" w:hAnsi="Arial" w:cs="Arial"/>
          <w:i/>
        </w:rPr>
        <w:t>Alena Vilímková, referent Odboru životního prostředí</w:t>
      </w:r>
      <w:r>
        <w:rPr>
          <w:rFonts w:ascii="Arial" w:hAnsi="Arial" w:cs="Arial"/>
          <w:i/>
        </w:rPr>
        <w:tab/>
      </w:r>
      <w:r>
        <w:rPr>
          <w:rFonts w:ascii="Arial" w:hAnsi="Arial" w:cs="Arial"/>
          <w:i/>
        </w:rPr>
        <w:tab/>
      </w:r>
      <w:r>
        <w:rPr>
          <w:rFonts w:ascii="Arial" w:hAnsi="Arial" w:cs="Arial"/>
          <w:i/>
        </w:rPr>
        <w:tab/>
        <w:t>1.4.2026</w:t>
      </w:r>
    </w:p>
    <w:p w:rsidR="007455F1" w:rsidRDefault="007455F1" w:rsidP="007455F1">
      <w:pPr>
        <w:autoSpaceDE w:val="0"/>
        <w:autoSpaceDN w:val="0"/>
        <w:rPr>
          <w:rFonts w:ascii="Arial" w:hAnsi="Arial" w:cs="Arial"/>
        </w:rPr>
      </w:pPr>
      <w:r>
        <w:rPr>
          <w:rFonts w:ascii="Arial" w:hAnsi="Arial" w:cs="Arial"/>
        </w:rPr>
        <w:t>………………</w:t>
      </w:r>
      <w:r w:rsidRPr="009C6D94">
        <w:rPr>
          <w:rFonts w:ascii="Arial" w:hAnsi="Arial" w:cs="Arial"/>
        </w:rPr>
        <w:t>…………………………………………………………</w:t>
      </w:r>
      <w:r>
        <w:rPr>
          <w:rFonts w:ascii="Arial" w:hAnsi="Arial" w:cs="Arial"/>
        </w:rPr>
        <w:t>…………………………………………</w:t>
      </w:r>
    </w:p>
    <w:p w:rsidR="007455F1" w:rsidRPr="00FB4673" w:rsidRDefault="007455F1" w:rsidP="007455F1">
      <w:pPr>
        <w:autoSpaceDE w:val="0"/>
        <w:autoSpaceDN w:val="0"/>
        <w:jc w:val="center"/>
        <w:rPr>
          <w:rFonts w:ascii="Arial" w:hAnsi="Arial" w:cs="Arial"/>
          <w:i/>
        </w:rPr>
      </w:pPr>
      <w:r w:rsidRPr="00FB4673">
        <w:rPr>
          <w:rFonts w:ascii="Arial" w:hAnsi="Arial" w:cs="Arial"/>
          <w:i/>
        </w:rPr>
        <w:t>(jméno a příjmení odpovědného pracovníka, který vyhotovil – datum a vlastnoruční podpis)</w:t>
      </w:r>
    </w:p>
    <w:p w:rsidR="007455F1" w:rsidRPr="009C6D94" w:rsidRDefault="007455F1" w:rsidP="007455F1">
      <w:pPr>
        <w:autoSpaceDE w:val="0"/>
        <w:autoSpaceDN w:val="0"/>
        <w:rPr>
          <w:rFonts w:ascii="Arial" w:hAnsi="Arial" w:cs="Arial"/>
          <w:b/>
          <w:bCs/>
        </w:rPr>
      </w:pPr>
      <w:r w:rsidRPr="009C6D94">
        <w:rPr>
          <w:rFonts w:ascii="Arial" w:hAnsi="Arial" w:cs="Arial"/>
          <w:b/>
          <w:bCs/>
        </w:rPr>
        <w:t>Komentář:</w:t>
      </w:r>
    </w:p>
    <w:p w:rsidR="007455F1" w:rsidRPr="009C6D94" w:rsidRDefault="007455F1" w:rsidP="007455F1">
      <w:pPr>
        <w:numPr>
          <w:ilvl w:val="0"/>
          <w:numId w:val="5"/>
        </w:numPr>
        <w:autoSpaceDE w:val="0"/>
        <w:autoSpaceDN w:val="0"/>
        <w:spacing w:after="0" w:line="240" w:lineRule="auto"/>
        <w:ind w:left="357" w:hanging="357"/>
        <w:jc w:val="left"/>
        <w:rPr>
          <w:rFonts w:ascii="Arial" w:hAnsi="Arial" w:cs="Arial"/>
        </w:rPr>
      </w:pPr>
      <w:r w:rsidRPr="009C6D94">
        <w:rPr>
          <w:rFonts w:ascii="Arial" w:hAnsi="Arial" w:cs="Arial"/>
        </w:rPr>
        <w:t xml:space="preserve">Rekapitulace výsledků hospodaření ke dni </w:t>
      </w:r>
      <w:r>
        <w:rPr>
          <w:rFonts w:ascii="Arial" w:hAnsi="Arial" w:cs="Arial"/>
        </w:rPr>
        <w:t>31</w:t>
      </w:r>
      <w:r w:rsidRPr="009C6D94">
        <w:rPr>
          <w:rFonts w:ascii="Arial" w:hAnsi="Arial" w:cs="Arial"/>
        </w:rPr>
        <w:t>.</w:t>
      </w:r>
      <w:r>
        <w:rPr>
          <w:rFonts w:ascii="Arial" w:hAnsi="Arial" w:cs="Arial"/>
        </w:rPr>
        <w:t>12</w:t>
      </w:r>
      <w:r w:rsidRPr="009C6D94">
        <w:rPr>
          <w:rFonts w:ascii="Arial" w:hAnsi="Arial" w:cs="Arial"/>
        </w:rPr>
        <w:t>.20</w:t>
      </w:r>
      <w:r>
        <w:rPr>
          <w:rFonts w:ascii="Arial" w:hAnsi="Arial" w:cs="Arial"/>
        </w:rPr>
        <w:t>24</w:t>
      </w:r>
    </w:p>
    <w:p w:rsidR="007455F1" w:rsidRPr="009E75B0" w:rsidRDefault="007455F1" w:rsidP="007455F1">
      <w:pPr>
        <w:autoSpaceDE w:val="0"/>
        <w:autoSpaceDN w:val="0"/>
        <w:ind w:left="357" w:hanging="357"/>
        <w:rPr>
          <w:rFonts w:ascii="Arial" w:hAnsi="Arial" w:cs="Arial"/>
          <w:b/>
        </w:rPr>
      </w:pPr>
      <w:r>
        <w:rPr>
          <w:rFonts w:ascii="Arial" w:hAnsi="Arial" w:cs="Arial"/>
        </w:rPr>
        <w:t xml:space="preserve">       </w:t>
      </w:r>
      <w:r w:rsidRPr="009E75B0">
        <w:rPr>
          <w:rFonts w:ascii="Arial" w:hAnsi="Arial" w:cs="Arial"/>
          <w:b/>
        </w:rPr>
        <w:t>Upravený rozpočet výdajů v Kč:</w:t>
      </w:r>
      <w:r>
        <w:rPr>
          <w:rFonts w:ascii="Arial" w:hAnsi="Arial" w:cs="Arial"/>
          <w:b/>
        </w:rPr>
        <w:tab/>
      </w:r>
      <w:r>
        <w:rPr>
          <w:rFonts w:ascii="Arial" w:hAnsi="Arial" w:cs="Arial"/>
          <w:b/>
        </w:rPr>
        <w:tab/>
        <w:t>15.720.412,41</w:t>
      </w:r>
      <w:r w:rsidRPr="009E75B0">
        <w:rPr>
          <w:rFonts w:ascii="Arial" w:hAnsi="Arial" w:cs="Arial"/>
          <w:b/>
        </w:rPr>
        <w:t xml:space="preserve">   </w:t>
      </w:r>
      <w:r>
        <w:rPr>
          <w:rFonts w:ascii="Arial" w:hAnsi="Arial" w:cs="Arial"/>
          <w:b/>
        </w:rPr>
        <w:tab/>
      </w:r>
    </w:p>
    <w:p w:rsidR="007455F1" w:rsidRPr="009E75B0" w:rsidRDefault="007455F1" w:rsidP="007455F1">
      <w:pPr>
        <w:autoSpaceDE w:val="0"/>
        <w:autoSpaceDN w:val="0"/>
        <w:ind w:left="357" w:hanging="357"/>
        <w:rPr>
          <w:rFonts w:ascii="Arial" w:hAnsi="Arial" w:cs="Arial"/>
          <w:b/>
        </w:rPr>
      </w:pPr>
      <w:r w:rsidRPr="009E75B0">
        <w:rPr>
          <w:rFonts w:ascii="Arial" w:hAnsi="Arial" w:cs="Arial"/>
          <w:b/>
        </w:rPr>
        <w:tab/>
        <w:t>Skutečnost čerpání výdajů v Kč:</w:t>
      </w:r>
      <w:r>
        <w:rPr>
          <w:rFonts w:ascii="Arial" w:hAnsi="Arial" w:cs="Arial"/>
          <w:b/>
        </w:rPr>
        <w:tab/>
      </w:r>
      <w:r>
        <w:rPr>
          <w:rFonts w:ascii="Arial" w:hAnsi="Arial" w:cs="Arial"/>
          <w:b/>
        </w:rPr>
        <w:tab/>
        <w:t>12.240.171,63</w:t>
      </w:r>
    </w:p>
    <w:p w:rsidR="007455F1" w:rsidRPr="00975974" w:rsidRDefault="007455F1" w:rsidP="007455F1">
      <w:pPr>
        <w:autoSpaceDE w:val="0"/>
        <w:autoSpaceDN w:val="0"/>
        <w:ind w:left="357" w:hanging="357"/>
        <w:rPr>
          <w:rFonts w:ascii="Arial" w:hAnsi="Arial" w:cs="Arial"/>
          <w:b/>
        </w:rPr>
      </w:pPr>
      <w:r w:rsidRPr="009E75B0">
        <w:rPr>
          <w:rFonts w:ascii="Arial" w:hAnsi="Arial" w:cs="Arial"/>
          <w:b/>
        </w:rPr>
        <w:t xml:space="preserve">      </w:t>
      </w:r>
      <w:r>
        <w:rPr>
          <w:rFonts w:ascii="Arial" w:hAnsi="Arial" w:cs="Arial"/>
          <w:b/>
        </w:rPr>
        <w:t xml:space="preserve"> </w:t>
      </w:r>
      <w:r w:rsidRPr="009E75B0">
        <w:rPr>
          <w:rFonts w:ascii="Arial" w:hAnsi="Arial" w:cs="Arial"/>
          <w:b/>
        </w:rPr>
        <w:t xml:space="preserve">Rozdíl </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3.480.240</w:t>
      </w:r>
      <w:proofErr w:type="gramEnd"/>
      <w:r>
        <w:rPr>
          <w:rFonts w:ascii="Arial" w:hAnsi="Arial" w:cs="Arial"/>
          <w:b/>
        </w:rPr>
        <w:t xml:space="preserve">,78 </w:t>
      </w:r>
      <w:r w:rsidRPr="009E75B0">
        <w:rPr>
          <w:rFonts w:ascii="Arial" w:hAnsi="Arial" w:cs="Arial"/>
          <w:b/>
        </w:rPr>
        <w:t xml:space="preserve">                                       </w:t>
      </w:r>
    </w:p>
    <w:p w:rsidR="007455F1" w:rsidRPr="009C6D94" w:rsidRDefault="007455F1" w:rsidP="007455F1">
      <w:pPr>
        <w:autoSpaceDE w:val="0"/>
        <w:autoSpaceDN w:val="0"/>
        <w:ind w:right="-828"/>
        <w:rPr>
          <w:rFonts w:ascii="Arial" w:hAnsi="Arial" w:cs="Arial"/>
        </w:rPr>
      </w:pPr>
    </w:p>
    <w:p w:rsidR="007455F1" w:rsidRPr="00D046C4" w:rsidRDefault="007455F1" w:rsidP="007455F1">
      <w:pPr>
        <w:numPr>
          <w:ilvl w:val="0"/>
          <w:numId w:val="5"/>
        </w:numPr>
        <w:autoSpaceDE w:val="0"/>
        <w:autoSpaceDN w:val="0"/>
        <w:spacing w:after="0" w:line="240" w:lineRule="auto"/>
        <w:ind w:left="357" w:hanging="357"/>
        <w:jc w:val="left"/>
        <w:rPr>
          <w:rFonts w:ascii="Arial" w:hAnsi="Arial" w:cs="Arial"/>
        </w:rPr>
      </w:pPr>
      <w:r w:rsidRPr="00D046C4">
        <w:rPr>
          <w:rFonts w:ascii="Arial" w:hAnsi="Arial" w:cs="Arial"/>
        </w:rPr>
        <w:t>Čerpání účelově určených dotací nebo příspěvků (prostředky s ÚZ</w:t>
      </w:r>
      <w:proofErr w:type="gramStart"/>
      <w:r w:rsidRPr="00D046C4">
        <w:rPr>
          <w:rFonts w:ascii="Arial" w:hAnsi="Arial" w:cs="Arial"/>
        </w:rPr>
        <w:t xml:space="preserve">):  </w:t>
      </w:r>
      <w:r>
        <w:rPr>
          <w:rFonts w:ascii="Arial" w:hAnsi="Arial" w:cs="Arial"/>
        </w:rPr>
        <w:t>ANO</w:t>
      </w:r>
      <w:proofErr w:type="gramEnd"/>
    </w:p>
    <w:p w:rsidR="007455F1" w:rsidRPr="00556351" w:rsidRDefault="007455F1" w:rsidP="007455F1">
      <w:pPr>
        <w:autoSpaceDE w:val="0"/>
        <w:autoSpaceDN w:val="0"/>
        <w:ind w:left="357"/>
        <w:rPr>
          <w:rFonts w:ascii="Arial" w:hAnsi="Arial" w:cs="Arial"/>
        </w:rPr>
      </w:pPr>
      <w:r w:rsidRPr="009C6D94">
        <w:rPr>
          <w:rFonts w:ascii="Arial" w:hAnsi="Arial" w:cs="Arial"/>
        </w:rPr>
        <w:t>Vrácené nevyčer</w:t>
      </w:r>
      <w:r>
        <w:rPr>
          <w:rFonts w:ascii="Arial" w:hAnsi="Arial" w:cs="Arial"/>
        </w:rPr>
        <w:t>pané prostředky v Kč: ---</w:t>
      </w:r>
    </w:p>
    <w:p w:rsidR="007455F1" w:rsidRDefault="007455F1" w:rsidP="007455F1">
      <w:pPr>
        <w:suppressAutoHyphens/>
        <w:autoSpaceDE w:val="0"/>
        <w:autoSpaceDN w:val="0"/>
        <w:adjustRightInd w:val="0"/>
        <w:ind w:left="357"/>
        <w:rPr>
          <w:rFonts w:ascii="Arial" w:hAnsi="Arial" w:cs="Arial"/>
        </w:rPr>
      </w:pPr>
      <w:r>
        <w:rPr>
          <w:rFonts w:ascii="Arial" w:hAnsi="Arial" w:cs="Arial"/>
        </w:rPr>
        <w:t xml:space="preserve">Finanční prostředky pro rok 2025 v celkové výši 4.412.664,90 Kč byly poskytnuty Ministerstvem životního prostředí, a to v souvislosti s poskytnutím dotace na </w:t>
      </w:r>
      <w:r>
        <w:rPr>
          <w:rFonts w:ascii="Arial" w:hAnsi="Arial" w:cs="Arial"/>
          <w:b/>
          <w:bCs/>
        </w:rPr>
        <w:t>„</w:t>
      </w:r>
      <w:r w:rsidRPr="00E433A1">
        <w:rPr>
          <w:rFonts w:ascii="Arial" w:hAnsi="Arial" w:cs="Arial"/>
          <w:bCs/>
        </w:rPr>
        <w:t xml:space="preserve">Nákup nádob na tříděné odpady pro město </w:t>
      </w:r>
      <w:proofErr w:type="gramStart"/>
      <w:r w:rsidRPr="00E433A1">
        <w:rPr>
          <w:rFonts w:ascii="Arial" w:hAnsi="Arial" w:cs="Arial"/>
          <w:bCs/>
        </w:rPr>
        <w:t>Příbram - nákup</w:t>
      </w:r>
      <w:proofErr w:type="gramEnd"/>
      <w:r w:rsidRPr="00E433A1">
        <w:rPr>
          <w:rFonts w:ascii="Arial" w:hAnsi="Arial" w:cs="Arial"/>
          <w:bCs/>
        </w:rPr>
        <w:t xml:space="preserve"> nádob“, registrační číslo: CZ.05.01.05/05/23_059/0003359</w:t>
      </w:r>
      <w:r>
        <w:rPr>
          <w:rFonts w:ascii="Arial" w:hAnsi="Arial" w:cs="Arial"/>
          <w:bCs/>
        </w:rPr>
        <w:t>, kdy t</w:t>
      </w:r>
      <w:r>
        <w:rPr>
          <w:rFonts w:ascii="Arial" w:hAnsi="Arial" w:cs="Arial"/>
        </w:rPr>
        <w:t>ermín ukončení realizace projektu dle rozhodnutí je do 31.12.2026</w:t>
      </w:r>
      <w:r>
        <w:rPr>
          <w:rFonts w:ascii="Arial" w:hAnsi="Arial" w:cs="Arial"/>
          <w:bCs/>
        </w:rPr>
        <w:t>.</w:t>
      </w:r>
    </w:p>
    <w:p w:rsidR="007455F1" w:rsidRDefault="007455F1" w:rsidP="007455F1">
      <w:pPr>
        <w:tabs>
          <w:tab w:val="left" w:pos="1890"/>
        </w:tabs>
        <w:autoSpaceDE w:val="0"/>
        <w:autoSpaceDN w:val="0"/>
        <w:ind w:left="357"/>
        <w:rPr>
          <w:rFonts w:ascii="Arial" w:hAnsi="Arial" w:cs="Arial"/>
        </w:rPr>
      </w:pPr>
    </w:p>
    <w:p w:rsidR="007455F1" w:rsidRPr="00F60E33" w:rsidRDefault="007455F1" w:rsidP="007455F1">
      <w:pPr>
        <w:pStyle w:val="Odstavecseseznamem"/>
        <w:numPr>
          <w:ilvl w:val="0"/>
          <w:numId w:val="5"/>
        </w:numPr>
        <w:tabs>
          <w:tab w:val="left" w:pos="1890"/>
        </w:tabs>
        <w:autoSpaceDE w:val="0"/>
        <w:autoSpaceDN w:val="0"/>
        <w:ind w:left="357" w:hanging="357"/>
        <w:jc w:val="both"/>
        <w:rPr>
          <w:rFonts w:ascii="Arial" w:hAnsi="Arial" w:cs="Arial"/>
          <w:sz w:val="20"/>
          <w:szCs w:val="20"/>
        </w:rPr>
      </w:pPr>
      <w:r w:rsidRPr="00F60E33">
        <w:rPr>
          <w:rFonts w:ascii="Arial" w:hAnsi="Arial" w:cs="Arial"/>
          <w:sz w:val="20"/>
          <w:szCs w:val="20"/>
        </w:rPr>
        <w:t>Zhodnocení vlastního hospodaření dle schváleného, popř. upraveného rozpočtu vlastní kapitoly příjmů (výdajů):</w:t>
      </w:r>
    </w:p>
    <w:p w:rsidR="007455F1" w:rsidRDefault="007455F1" w:rsidP="007455F1">
      <w:pPr>
        <w:autoSpaceDE w:val="0"/>
        <w:autoSpaceDN w:val="0"/>
        <w:ind w:left="720"/>
        <w:rPr>
          <w:rFonts w:ascii="Arial" w:hAnsi="Arial" w:cs="Arial"/>
        </w:rPr>
      </w:pPr>
    </w:p>
    <w:p w:rsidR="007455F1" w:rsidRDefault="007455F1" w:rsidP="007455F1">
      <w:pPr>
        <w:autoSpaceDE w:val="0"/>
        <w:autoSpaceDN w:val="0"/>
        <w:ind w:left="357"/>
        <w:rPr>
          <w:rFonts w:ascii="Arial" w:hAnsi="Arial" w:cs="Arial"/>
        </w:rPr>
      </w:pPr>
      <w:r w:rsidRPr="00BD08C1">
        <w:rPr>
          <w:rFonts w:ascii="Arial" w:hAnsi="Arial" w:cs="Arial"/>
        </w:rPr>
        <w:t>Během roku došlo k úpravě schváleného rozpočtu výdajů pro rok 202</w:t>
      </w:r>
      <w:r>
        <w:rPr>
          <w:rFonts w:ascii="Arial" w:hAnsi="Arial" w:cs="Arial"/>
        </w:rPr>
        <w:t>5</w:t>
      </w:r>
      <w:r w:rsidRPr="00BD08C1">
        <w:rPr>
          <w:rFonts w:ascii="Arial" w:hAnsi="Arial" w:cs="Arial"/>
        </w:rPr>
        <w:t xml:space="preserve"> (</w:t>
      </w:r>
      <w:r>
        <w:rPr>
          <w:rFonts w:ascii="Arial" w:hAnsi="Arial" w:cs="Arial"/>
        </w:rPr>
        <w:t>7</w:t>
      </w:r>
      <w:r w:rsidRPr="00BD08C1">
        <w:rPr>
          <w:rFonts w:ascii="Arial" w:hAnsi="Arial" w:cs="Arial"/>
        </w:rPr>
        <w:t>.</w:t>
      </w:r>
      <w:r>
        <w:rPr>
          <w:rFonts w:ascii="Arial" w:hAnsi="Arial" w:cs="Arial"/>
        </w:rPr>
        <w:t>942</w:t>
      </w:r>
      <w:r w:rsidRPr="00BD08C1">
        <w:rPr>
          <w:rFonts w:ascii="Arial" w:hAnsi="Arial" w:cs="Arial"/>
        </w:rPr>
        <w:t>.</w:t>
      </w:r>
      <w:r>
        <w:rPr>
          <w:rFonts w:ascii="Arial" w:hAnsi="Arial" w:cs="Arial"/>
        </w:rPr>
        <w:t>585</w:t>
      </w:r>
      <w:r w:rsidRPr="00BD08C1">
        <w:rPr>
          <w:rFonts w:ascii="Arial" w:hAnsi="Arial" w:cs="Arial"/>
        </w:rPr>
        <w:t>,00 Kč) kap. 723 – OŽP na celkový upravený rozpočet (</w:t>
      </w:r>
      <w:r>
        <w:rPr>
          <w:rFonts w:ascii="Arial" w:hAnsi="Arial" w:cs="Arial"/>
        </w:rPr>
        <w:t>15</w:t>
      </w:r>
      <w:r w:rsidRPr="00BD08C1">
        <w:rPr>
          <w:rFonts w:ascii="Arial" w:hAnsi="Arial" w:cs="Arial"/>
        </w:rPr>
        <w:t>.</w:t>
      </w:r>
      <w:r>
        <w:rPr>
          <w:rFonts w:ascii="Arial" w:hAnsi="Arial" w:cs="Arial"/>
        </w:rPr>
        <w:t>720</w:t>
      </w:r>
      <w:r w:rsidRPr="00BD08C1">
        <w:rPr>
          <w:rFonts w:ascii="Arial" w:hAnsi="Arial" w:cs="Arial"/>
        </w:rPr>
        <w:t>.</w:t>
      </w:r>
      <w:r>
        <w:rPr>
          <w:rFonts w:ascii="Arial" w:hAnsi="Arial" w:cs="Arial"/>
        </w:rPr>
        <w:t>412</w:t>
      </w:r>
      <w:r w:rsidRPr="00BD08C1">
        <w:rPr>
          <w:rFonts w:ascii="Arial" w:hAnsi="Arial" w:cs="Arial"/>
        </w:rPr>
        <w:t>,</w:t>
      </w:r>
      <w:r>
        <w:rPr>
          <w:rFonts w:ascii="Arial" w:hAnsi="Arial" w:cs="Arial"/>
        </w:rPr>
        <w:t>41</w:t>
      </w:r>
      <w:r w:rsidRPr="00BD08C1">
        <w:rPr>
          <w:rFonts w:ascii="Arial" w:hAnsi="Arial" w:cs="Arial"/>
        </w:rPr>
        <w:t xml:space="preserve"> Kč) na základě těchto rozpočtových opatření:</w:t>
      </w:r>
    </w:p>
    <w:p w:rsidR="007455F1" w:rsidRPr="00E76705" w:rsidRDefault="007455F1" w:rsidP="007455F1">
      <w:pPr>
        <w:autoSpaceDE w:val="0"/>
        <w:autoSpaceDN w:val="0"/>
        <w:rPr>
          <w:rFonts w:ascii="Arial" w:hAnsi="Arial" w:cs="Arial"/>
        </w:rPr>
      </w:pPr>
    </w:p>
    <w:p w:rsidR="007455F1" w:rsidRDefault="007455F1" w:rsidP="007455F1">
      <w:pPr>
        <w:pStyle w:val="Odstavecseseznamem"/>
        <w:numPr>
          <w:ilvl w:val="0"/>
          <w:numId w:val="6"/>
        </w:numPr>
        <w:autoSpaceDE w:val="0"/>
        <w:autoSpaceDN w:val="0"/>
        <w:adjustRightInd w:val="0"/>
        <w:ind w:left="714" w:hanging="357"/>
        <w:jc w:val="both"/>
        <w:rPr>
          <w:rFonts w:ascii="Arial" w:hAnsi="Arial" w:cs="Arial"/>
          <w:sz w:val="20"/>
          <w:szCs w:val="20"/>
        </w:rPr>
      </w:pPr>
      <w:r>
        <w:rPr>
          <w:rFonts w:ascii="Arial" w:hAnsi="Arial" w:cs="Arial"/>
          <w:sz w:val="20"/>
          <w:szCs w:val="20"/>
        </w:rPr>
        <w:t>N</w:t>
      </w:r>
      <w:r w:rsidRPr="00112008">
        <w:rPr>
          <w:rFonts w:ascii="Arial" w:hAnsi="Arial" w:cs="Arial"/>
          <w:sz w:val="20"/>
          <w:szCs w:val="20"/>
        </w:rPr>
        <w:t xml:space="preserve">avýšení kap. 723 – OŽP, prvku 318 o částku </w:t>
      </w:r>
      <w:r>
        <w:rPr>
          <w:rFonts w:ascii="Arial" w:hAnsi="Arial" w:cs="Arial"/>
          <w:sz w:val="20"/>
          <w:szCs w:val="20"/>
        </w:rPr>
        <w:t>4.577.827,41 z důvodu obdržení finančních prostředků od Ministerstva zemědělství. Jedná se o finanční prostředky, které byly městem Příbram účelně vynaloženy na úhradu nákladů spojených se zajištěním předběžné náhradní péče týkající se týraných psů a narozených štěňat v režimu této péče. Psi byli zajištěni OŽP na návrh Krajské veterinární správy.</w:t>
      </w:r>
    </w:p>
    <w:p w:rsidR="007455F1" w:rsidRPr="00D234B0" w:rsidRDefault="007455F1" w:rsidP="007455F1">
      <w:pPr>
        <w:pStyle w:val="Odstavecseseznamem"/>
        <w:numPr>
          <w:ilvl w:val="0"/>
          <w:numId w:val="6"/>
        </w:numPr>
        <w:autoSpaceDE w:val="0"/>
        <w:autoSpaceDN w:val="0"/>
        <w:adjustRightInd w:val="0"/>
        <w:ind w:left="714" w:hanging="357"/>
        <w:jc w:val="both"/>
        <w:rPr>
          <w:rFonts w:ascii="Arial" w:hAnsi="Arial" w:cs="Arial"/>
          <w:sz w:val="20"/>
          <w:szCs w:val="20"/>
        </w:rPr>
      </w:pPr>
      <w:r>
        <w:rPr>
          <w:rFonts w:ascii="Arial" w:hAnsi="Arial" w:cs="Arial"/>
          <w:sz w:val="20"/>
          <w:szCs w:val="20"/>
        </w:rPr>
        <w:t xml:space="preserve">Navýšení kap. 723 – OŽP, prvku 6434 o částku 2.240.000,00 Kč a prvku 6435 o částku 960 000,00 Kč z důvodu úhrady nákladů v souvislosti s poskytnutím dotace na Nákup nádob na tříděné odpady pro město Příbram. </w:t>
      </w:r>
    </w:p>
    <w:p w:rsidR="007455F1" w:rsidRPr="00D234B0" w:rsidRDefault="007455F1" w:rsidP="007455F1">
      <w:pPr>
        <w:autoSpaceDE w:val="0"/>
        <w:autoSpaceDN w:val="0"/>
        <w:adjustRightInd w:val="0"/>
        <w:rPr>
          <w:rFonts w:ascii="Arial" w:hAnsi="Arial" w:cs="Arial"/>
        </w:rPr>
      </w:pPr>
    </w:p>
    <w:p w:rsidR="007455F1" w:rsidRDefault="007455F1" w:rsidP="007455F1">
      <w:pPr>
        <w:autoSpaceDE w:val="0"/>
        <w:autoSpaceDN w:val="0"/>
        <w:adjustRightInd w:val="0"/>
        <w:ind w:left="357"/>
        <w:rPr>
          <w:rFonts w:ascii="Arial" w:hAnsi="Arial" w:cs="Arial"/>
        </w:rPr>
      </w:pPr>
      <w:r>
        <w:rPr>
          <w:rFonts w:ascii="Arial" w:hAnsi="Arial" w:cs="Arial"/>
        </w:rPr>
        <w:t xml:space="preserve">Finanční prostředky na kap. 723 – OŽP byly použity v souladu se schváleným (upraveným) rozpočtem a byly čerpány dle plánu akcí na daný rok. Jednalo se o běžné výdaje např. na </w:t>
      </w:r>
      <w:r>
        <w:rPr>
          <w:rFonts w:ascii="Arial" w:hAnsi="Arial" w:cs="Arial"/>
        </w:rPr>
        <w:lastRenderedPageBreak/>
        <w:t>odstraňování černých skládek, monitoring a deratizaci veřejných prostranství, odchyt holubů, péči o handicapované živočichy (</w:t>
      </w:r>
      <w:proofErr w:type="spellStart"/>
      <w:r>
        <w:rPr>
          <w:rFonts w:ascii="Arial" w:hAnsi="Arial" w:cs="Arial"/>
        </w:rPr>
        <w:t>Zookoutek</w:t>
      </w:r>
      <w:proofErr w:type="spellEnd"/>
      <w:r>
        <w:rPr>
          <w:rFonts w:ascii="Arial" w:hAnsi="Arial" w:cs="Arial"/>
        </w:rPr>
        <w:t xml:space="preserve"> na Novém rybníce). U zajištění péče o bezprizorní kočky došlo k navýšení výdajů oproti plánu, bylo zajištěno 343 koček a provedeno 173 kastrací. Dále byly finanční prostředky použity na Digitální povodňový plán a hlásné </w:t>
      </w:r>
      <w:proofErr w:type="gramStart"/>
      <w:r>
        <w:rPr>
          <w:rFonts w:ascii="Arial" w:hAnsi="Arial" w:cs="Arial"/>
        </w:rPr>
        <w:t>profily - zajištění</w:t>
      </w:r>
      <w:proofErr w:type="gramEnd"/>
      <w:r>
        <w:rPr>
          <w:rFonts w:ascii="Arial" w:hAnsi="Arial" w:cs="Arial"/>
        </w:rPr>
        <w:t xml:space="preserve"> služby serveru, na úhradu nákladů za sanační práce po havarijním úniku nebezpečných látek v </w:t>
      </w:r>
      <w:proofErr w:type="spellStart"/>
      <w:r>
        <w:rPr>
          <w:rFonts w:ascii="Arial" w:hAnsi="Arial" w:cs="Arial"/>
        </w:rPr>
        <w:t>k.ú</w:t>
      </w:r>
      <w:proofErr w:type="spellEnd"/>
      <w:r>
        <w:rPr>
          <w:rFonts w:ascii="Arial" w:hAnsi="Arial" w:cs="Arial"/>
        </w:rPr>
        <w:t xml:space="preserve">. Dlouhá Lhota. V rámci programových dotací v oblasti životního prostředí bylo poskytnuto na projekty 225.000,00 Kč. Na úseku odpadového hospodářství byl zpracován Akční plán realizace Strategie rozvoje odpadového hospodářství města Příbram, bylo pořízeno 5 ks velkoobjemových kontejnerů na textil a 2 ks nádob na tříděný odpad, byly hrazeny náklady na svoz textilu Diakonie Broumov, na zajištění přednášejícího na akci Odpadová talk show v Divadle </w:t>
      </w:r>
      <w:proofErr w:type="spellStart"/>
      <w:r>
        <w:rPr>
          <w:rFonts w:ascii="Arial" w:hAnsi="Arial" w:cs="Arial"/>
        </w:rPr>
        <w:t>A.Dvořáka</w:t>
      </w:r>
      <w:proofErr w:type="spellEnd"/>
      <w:r>
        <w:rPr>
          <w:rFonts w:ascii="Arial" w:hAnsi="Arial" w:cs="Arial"/>
        </w:rPr>
        <w:t xml:space="preserve">. Na úseku ochrany přírody byly finanční prostředky čerpány na odborné ošetření dubu na Svaté Hoře, revitalizaci Svatohorského sadu, </w:t>
      </w:r>
      <w:proofErr w:type="spellStart"/>
      <w:r>
        <w:rPr>
          <w:rFonts w:ascii="Arial" w:hAnsi="Arial" w:cs="Arial"/>
        </w:rPr>
        <w:t>povýsadbovou</w:t>
      </w:r>
      <w:proofErr w:type="spellEnd"/>
      <w:r>
        <w:rPr>
          <w:rFonts w:ascii="Arial" w:hAnsi="Arial" w:cs="Arial"/>
        </w:rPr>
        <w:t xml:space="preserve"> </w:t>
      </w:r>
      <w:proofErr w:type="gramStart"/>
      <w:r>
        <w:rPr>
          <w:rFonts w:ascii="Arial" w:hAnsi="Arial" w:cs="Arial"/>
        </w:rPr>
        <w:t>péči,  revitalizaci</w:t>
      </w:r>
      <w:proofErr w:type="gramEnd"/>
      <w:r>
        <w:rPr>
          <w:rFonts w:ascii="Arial" w:hAnsi="Arial" w:cs="Arial"/>
        </w:rPr>
        <w:t xml:space="preserve"> městské zeleně, </w:t>
      </w:r>
      <w:proofErr w:type="spellStart"/>
      <w:r>
        <w:rPr>
          <w:rFonts w:ascii="Arial" w:hAnsi="Arial" w:cs="Arial"/>
        </w:rPr>
        <w:t>povýsadbovou</w:t>
      </w:r>
      <w:proofErr w:type="spellEnd"/>
      <w:r>
        <w:rPr>
          <w:rFonts w:ascii="Arial" w:hAnsi="Arial" w:cs="Arial"/>
        </w:rPr>
        <w:t xml:space="preserve"> péči Aleje svobody, injektáž kořenového systému stromů pro zlepšení podmínek růstu. Dále bylo obnoveno několik trvalých záhonů a skupin dřevin, které již neplnily estetickou funkci zeleně. Byl obnoven prostor pod Gymnáziem, u Městského kulturního centra, pod </w:t>
      </w:r>
      <w:proofErr w:type="spellStart"/>
      <w:r>
        <w:rPr>
          <w:rFonts w:ascii="Arial" w:hAnsi="Arial" w:cs="Arial"/>
        </w:rPr>
        <w:t>Domen</w:t>
      </w:r>
      <w:proofErr w:type="spellEnd"/>
      <w:r>
        <w:rPr>
          <w:rFonts w:ascii="Arial" w:hAnsi="Arial" w:cs="Arial"/>
        </w:rPr>
        <w:t xml:space="preserve"> Natura. Dětem do škol jsme pořídili cibuloviny na výsadbu na školním pozemku. Dále bylo ošetřeno několik desítek dřevin a zkontrolovány vazby na stromech.</w:t>
      </w:r>
    </w:p>
    <w:p w:rsidR="007455F1" w:rsidRPr="007061B7" w:rsidRDefault="007455F1" w:rsidP="007455F1">
      <w:pPr>
        <w:autoSpaceDE w:val="0"/>
        <w:autoSpaceDN w:val="0"/>
        <w:adjustRightInd w:val="0"/>
        <w:ind w:left="357"/>
        <w:rPr>
          <w:rFonts w:ascii="Arial" w:hAnsi="Arial" w:cs="Arial"/>
        </w:rPr>
      </w:pPr>
    </w:p>
    <w:p w:rsidR="007455F1" w:rsidRDefault="007455F1" w:rsidP="007455F1">
      <w:pPr>
        <w:numPr>
          <w:ilvl w:val="0"/>
          <w:numId w:val="5"/>
        </w:numPr>
        <w:autoSpaceDE w:val="0"/>
        <w:autoSpaceDN w:val="0"/>
        <w:spacing w:after="0" w:line="240" w:lineRule="auto"/>
        <w:ind w:left="357" w:hanging="357"/>
        <w:rPr>
          <w:rFonts w:ascii="Arial" w:hAnsi="Arial" w:cs="Arial"/>
        </w:rPr>
      </w:pPr>
      <w:r w:rsidRPr="001D50EC">
        <w:rPr>
          <w:rFonts w:ascii="Arial" w:hAnsi="Arial" w:cs="Arial"/>
        </w:rPr>
        <w:t>Zhodnocení efektivnosti, hospodárnosti, účelnosti vynakládaných finančních prostředků</w:t>
      </w:r>
      <w:r>
        <w:rPr>
          <w:rFonts w:ascii="Arial" w:hAnsi="Arial" w:cs="Arial"/>
        </w:rPr>
        <w:t>:</w:t>
      </w:r>
    </w:p>
    <w:p w:rsidR="007455F1" w:rsidRDefault="007455F1" w:rsidP="007455F1">
      <w:pPr>
        <w:autoSpaceDE w:val="0"/>
        <w:autoSpaceDN w:val="0"/>
        <w:ind w:left="357"/>
        <w:rPr>
          <w:rFonts w:ascii="Arial" w:hAnsi="Arial" w:cs="Arial"/>
        </w:rPr>
      </w:pPr>
      <w:r>
        <w:rPr>
          <w:rFonts w:ascii="Arial" w:hAnsi="Arial" w:cs="Arial"/>
        </w:rPr>
        <w:t>Finanční prostředky byly na jednotlivé akce vynaloženy hospodárně a efektivně.</w:t>
      </w:r>
      <w:r w:rsidRPr="001D50EC">
        <w:rPr>
          <w:rFonts w:ascii="Arial" w:hAnsi="Arial" w:cs="Arial"/>
        </w:rPr>
        <w:t xml:space="preserve"> </w:t>
      </w:r>
    </w:p>
    <w:p w:rsidR="007455F1" w:rsidRDefault="007455F1" w:rsidP="007455F1">
      <w:pPr>
        <w:autoSpaceDE w:val="0"/>
        <w:autoSpaceDN w:val="0"/>
        <w:ind w:left="357"/>
        <w:rPr>
          <w:rFonts w:ascii="Arial" w:hAnsi="Arial" w:cs="Arial"/>
        </w:rPr>
      </w:pPr>
    </w:p>
    <w:p w:rsidR="007455F1" w:rsidRDefault="007455F1" w:rsidP="007455F1">
      <w:pPr>
        <w:numPr>
          <w:ilvl w:val="0"/>
          <w:numId w:val="5"/>
        </w:numPr>
        <w:autoSpaceDE w:val="0"/>
        <w:autoSpaceDN w:val="0"/>
        <w:spacing w:after="0" w:line="240" w:lineRule="auto"/>
        <w:ind w:left="357" w:hanging="357"/>
        <w:jc w:val="left"/>
        <w:rPr>
          <w:rFonts w:ascii="Arial" w:hAnsi="Arial" w:cs="Arial"/>
        </w:rPr>
      </w:pPr>
      <w:r w:rsidRPr="009C6D94">
        <w:rPr>
          <w:rFonts w:ascii="Arial" w:hAnsi="Arial" w:cs="Arial"/>
        </w:rPr>
        <w:t>Návrh na opatření ke zlepšení práce a výhled hospodaření pro příští období</w:t>
      </w:r>
      <w:r>
        <w:rPr>
          <w:rFonts w:ascii="Arial" w:hAnsi="Arial" w:cs="Arial"/>
        </w:rPr>
        <w:t>:</w:t>
      </w:r>
    </w:p>
    <w:p w:rsidR="007455F1" w:rsidRPr="009C6D94" w:rsidRDefault="007455F1" w:rsidP="007455F1">
      <w:pPr>
        <w:autoSpaceDE w:val="0"/>
        <w:autoSpaceDN w:val="0"/>
        <w:ind w:left="357"/>
        <w:rPr>
          <w:rFonts w:ascii="Arial" w:hAnsi="Arial" w:cs="Arial"/>
        </w:rPr>
      </w:pPr>
      <w:r>
        <w:rPr>
          <w:rFonts w:ascii="Arial" w:hAnsi="Arial" w:cs="Arial"/>
        </w:rPr>
        <w:t>Čerpání finančních prostředků bude probíhat nadále v souladu se schváleným rozpočtem a plánem akcí na daný rok.</w:t>
      </w:r>
    </w:p>
    <w:p w:rsidR="007455F1" w:rsidRDefault="007455F1" w:rsidP="007455F1">
      <w:pPr>
        <w:numPr>
          <w:ilvl w:val="0"/>
          <w:numId w:val="5"/>
        </w:numPr>
        <w:autoSpaceDE w:val="0"/>
        <w:autoSpaceDN w:val="0"/>
        <w:spacing w:after="0" w:line="240" w:lineRule="auto"/>
        <w:ind w:left="357" w:hanging="357"/>
        <w:jc w:val="left"/>
        <w:rPr>
          <w:rFonts w:ascii="Arial" w:hAnsi="Arial" w:cs="Arial"/>
        </w:rPr>
      </w:pPr>
      <w:r w:rsidRPr="009C6D94">
        <w:rPr>
          <w:rFonts w:ascii="Arial" w:hAnsi="Arial" w:cs="Arial"/>
        </w:rPr>
        <w:t>Další svá případná sdělení</w:t>
      </w:r>
      <w:r>
        <w:rPr>
          <w:rFonts w:ascii="Arial" w:hAnsi="Arial" w:cs="Arial"/>
        </w:rPr>
        <w:t>: --</w:t>
      </w:r>
    </w:p>
    <w:p w:rsidR="007455F1" w:rsidRDefault="007455F1" w:rsidP="007455F1">
      <w:pPr>
        <w:autoSpaceDE w:val="0"/>
        <w:autoSpaceDN w:val="0"/>
        <w:rPr>
          <w:rFonts w:ascii="Arial" w:hAnsi="Arial" w:cs="Arial"/>
        </w:rPr>
      </w:pPr>
    </w:p>
    <w:p w:rsidR="007455F1" w:rsidRDefault="007455F1" w:rsidP="007455F1">
      <w:pPr>
        <w:autoSpaceDE w:val="0"/>
        <w:autoSpaceDN w:val="0"/>
        <w:rPr>
          <w:rFonts w:ascii="Arial" w:hAnsi="Arial" w:cs="Arial"/>
        </w:rPr>
      </w:pPr>
    </w:p>
    <w:p w:rsidR="007455F1" w:rsidRDefault="007455F1" w:rsidP="007455F1">
      <w:pPr>
        <w:autoSpaceDE w:val="0"/>
        <w:autoSpaceDN w:val="0"/>
        <w:rPr>
          <w:rFonts w:ascii="Arial" w:hAnsi="Arial" w:cs="Arial"/>
        </w:rPr>
      </w:pPr>
    </w:p>
    <w:p w:rsidR="007455F1" w:rsidRDefault="007455F1" w:rsidP="007455F1">
      <w:pPr>
        <w:autoSpaceDE w:val="0"/>
        <w:autoSpaceDN w:val="0"/>
        <w:rPr>
          <w:rFonts w:ascii="Arial" w:hAnsi="Arial" w:cs="Arial"/>
        </w:rPr>
      </w:pPr>
      <w:r w:rsidRPr="009C6D94">
        <w:rPr>
          <w:rFonts w:ascii="Arial" w:hAnsi="Arial" w:cs="Arial"/>
        </w:rPr>
        <w:t>Povinné přílohy:</w:t>
      </w:r>
    </w:p>
    <w:p w:rsidR="007455F1" w:rsidRDefault="007455F1" w:rsidP="007455F1">
      <w:pPr>
        <w:autoSpaceDE w:val="0"/>
        <w:autoSpaceDN w:val="0"/>
        <w:rPr>
          <w:rFonts w:ascii="Arial" w:hAnsi="Arial" w:cs="Arial"/>
        </w:rPr>
      </w:pPr>
      <w:r>
        <w:rPr>
          <w:rFonts w:ascii="Arial" w:hAnsi="Arial" w:cs="Arial"/>
        </w:rPr>
        <w:t>Čerpání</w:t>
      </w:r>
      <w:r w:rsidRPr="009C6D94">
        <w:rPr>
          <w:rFonts w:ascii="Arial" w:hAnsi="Arial" w:cs="Arial"/>
        </w:rPr>
        <w:t xml:space="preserve"> rozpočtu výdajů</w:t>
      </w:r>
    </w:p>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7455F1" w:rsidRDefault="007455F1" w:rsidP="007455F1"/>
    <w:p w:rsidR="0045166F" w:rsidRPr="009C6D94" w:rsidRDefault="0045166F" w:rsidP="0045166F">
      <w:pPr>
        <w:pStyle w:val="Nadpis6"/>
        <w:jc w:val="center"/>
        <w:rPr>
          <w:rFonts w:ascii="Arial" w:hAnsi="Arial" w:cs="Arial"/>
        </w:rPr>
      </w:pPr>
      <w:r w:rsidRPr="009C6D94">
        <w:rPr>
          <w:rFonts w:ascii="Arial" w:hAnsi="Arial" w:cs="Arial"/>
        </w:rPr>
        <w:lastRenderedPageBreak/>
        <w:t>Rozborová zpráva za kapitolu</w:t>
      </w:r>
    </w:p>
    <w:p w:rsidR="0045166F" w:rsidRPr="009C6D94" w:rsidRDefault="0045166F" w:rsidP="0045166F">
      <w:pPr>
        <w:autoSpaceDE w:val="0"/>
        <w:autoSpaceDN w:val="0"/>
        <w:jc w:val="center"/>
        <w:rPr>
          <w:rFonts w:ascii="Arial" w:hAnsi="Arial" w:cs="Arial"/>
          <w:b/>
          <w:u w:val="single"/>
        </w:rPr>
      </w:pPr>
      <w:r w:rsidRPr="009C6D94">
        <w:rPr>
          <w:rFonts w:ascii="Arial" w:hAnsi="Arial" w:cs="Arial"/>
          <w:b/>
          <w:u w:val="single"/>
        </w:rPr>
        <w:t xml:space="preserve">(za období </w:t>
      </w:r>
      <w:proofErr w:type="gramStart"/>
      <w:r w:rsidRPr="009C6D94">
        <w:rPr>
          <w:rFonts w:ascii="Arial" w:hAnsi="Arial" w:cs="Arial"/>
          <w:b/>
          <w:u w:val="single"/>
        </w:rPr>
        <w:t>leden –</w:t>
      </w:r>
      <w:r>
        <w:rPr>
          <w:rFonts w:ascii="Arial" w:hAnsi="Arial" w:cs="Arial"/>
          <w:b/>
          <w:u w:val="single"/>
        </w:rPr>
        <w:t xml:space="preserve"> prosinec</w:t>
      </w:r>
      <w:proofErr w:type="gramEnd"/>
      <w:r>
        <w:rPr>
          <w:rFonts w:ascii="Arial" w:hAnsi="Arial" w:cs="Arial"/>
          <w:b/>
          <w:u w:val="single"/>
        </w:rPr>
        <w:t xml:space="preserve"> 2025</w:t>
      </w:r>
      <w:r w:rsidRPr="009C6D94">
        <w:rPr>
          <w:rFonts w:ascii="Arial" w:hAnsi="Arial" w:cs="Arial"/>
          <w:b/>
          <w:u w:val="single"/>
        </w:rPr>
        <w:t>)</w:t>
      </w:r>
    </w:p>
    <w:p w:rsidR="0045166F" w:rsidRDefault="0045166F" w:rsidP="0045166F">
      <w:pPr>
        <w:autoSpaceDE w:val="0"/>
        <w:autoSpaceDN w:val="0"/>
        <w:jc w:val="center"/>
        <w:rPr>
          <w:rFonts w:ascii="Arial" w:hAnsi="Arial" w:cs="Arial"/>
          <w:b/>
          <w:u w:val="single"/>
        </w:rPr>
      </w:pPr>
    </w:p>
    <w:p w:rsidR="0045166F" w:rsidRDefault="0045166F" w:rsidP="0045166F">
      <w:pPr>
        <w:autoSpaceDE w:val="0"/>
        <w:autoSpaceDN w:val="0"/>
        <w:jc w:val="center"/>
        <w:rPr>
          <w:rFonts w:ascii="Arial" w:hAnsi="Arial" w:cs="Arial"/>
          <w:b/>
          <w:u w:val="single"/>
        </w:rPr>
      </w:pPr>
    </w:p>
    <w:p w:rsidR="0045166F" w:rsidRPr="001E596F" w:rsidRDefault="0045166F" w:rsidP="0045166F">
      <w:pPr>
        <w:autoSpaceDE w:val="0"/>
        <w:autoSpaceDN w:val="0"/>
        <w:jc w:val="center"/>
        <w:rPr>
          <w:rFonts w:ascii="Arial" w:hAnsi="Arial" w:cs="Arial"/>
          <w:b/>
        </w:rPr>
      </w:pPr>
      <w:r w:rsidRPr="001E596F">
        <w:rPr>
          <w:rFonts w:ascii="Arial" w:hAnsi="Arial" w:cs="Arial"/>
          <w:b/>
        </w:rPr>
        <w:t>728 – OSVZ (</w:t>
      </w:r>
      <w:r>
        <w:rPr>
          <w:rFonts w:ascii="Arial" w:hAnsi="Arial" w:cs="Arial"/>
          <w:b/>
        </w:rPr>
        <w:t>Odbor sociálních věcí a zdravotnictví</w:t>
      </w:r>
      <w:r w:rsidRPr="001E596F">
        <w:rPr>
          <w:rFonts w:ascii="Arial" w:hAnsi="Arial" w:cs="Arial"/>
          <w:b/>
        </w:rPr>
        <w:t>)</w:t>
      </w:r>
    </w:p>
    <w:p w:rsidR="0045166F" w:rsidRPr="009C6D94" w:rsidRDefault="0045166F" w:rsidP="0045166F">
      <w:pPr>
        <w:autoSpaceDE w:val="0"/>
        <w:autoSpaceDN w:val="0"/>
        <w:jc w:val="center"/>
        <w:rPr>
          <w:rFonts w:ascii="Arial" w:hAnsi="Arial" w:cs="Arial"/>
        </w:rPr>
      </w:pPr>
      <w:r w:rsidRPr="009C6D94">
        <w:rPr>
          <w:rFonts w:ascii="Arial" w:hAnsi="Arial" w:cs="Arial"/>
        </w:rPr>
        <w:t>.………………………………………………………………………………………......</w:t>
      </w:r>
    </w:p>
    <w:p w:rsidR="0045166F" w:rsidRDefault="0045166F" w:rsidP="0045166F">
      <w:pPr>
        <w:autoSpaceDE w:val="0"/>
        <w:autoSpaceDN w:val="0"/>
        <w:ind w:right="-468"/>
        <w:jc w:val="center"/>
        <w:rPr>
          <w:rFonts w:ascii="Arial" w:hAnsi="Arial" w:cs="Arial"/>
          <w:i/>
        </w:rPr>
      </w:pPr>
      <w:r w:rsidRPr="00FB4673">
        <w:rPr>
          <w:rFonts w:ascii="Arial" w:hAnsi="Arial" w:cs="Arial"/>
          <w:i/>
        </w:rPr>
        <w:t>(doplnit číslo a název kapitoly)</w:t>
      </w:r>
    </w:p>
    <w:p w:rsidR="0045166F" w:rsidRPr="00D3207A" w:rsidRDefault="0045166F" w:rsidP="0045166F">
      <w:pPr>
        <w:autoSpaceDE w:val="0"/>
        <w:autoSpaceDN w:val="0"/>
        <w:ind w:right="-468"/>
        <w:rPr>
          <w:rFonts w:ascii="Arial" w:hAnsi="Arial" w:cs="Arial"/>
        </w:rPr>
      </w:pPr>
      <w:r>
        <w:rPr>
          <w:rFonts w:ascii="Arial" w:hAnsi="Arial" w:cs="Arial"/>
        </w:rPr>
        <w:t>Mgr. Markéta Filipová – 10.04.2026</w:t>
      </w:r>
    </w:p>
    <w:p w:rsidR="0045166F" w:rsidRDefault="0045166F" w:rsidP="0045166F">
      <w:pPr>
        <w:pStyle w:val="Zkladntext2"/>
        <w:jc w:val="center"/>
        <w:rPr>
          <w:rFonts w:ascii="Arial" w:hAnsi="Arial" w:cs="Arial"/>
        </w:rPr>
      </w:pPr>
      <w:r w:rsidRPr="009C6D94">
        <w:rPr>
          <w:rFonts w:ascii="Arial" w:hAnsi="Arial" w:cs="Arial"/>
        </w:rPr>
        <w:t>……………………………………………………………………………</w:t>
      </w:r>
      <w:r>
        <w:rPr>
          <w:rFonts w:ascii="Arial" w:hAnsi="Arial" w:cs="Arial"/>
        </w:rPr>
        <w:t>…………………………………………</w:t>
      </w:r>
    </w:p>
    <w:p w:rsidR="0045166F" w:rsidRPr="000859A0" w:rsidRDefault="0045166F" w:rsidP="0045166F">
      <w:pPr>
        <w:pStyle w:val="Zkladntext2"/>
        <w:jc w:val="center"/>
        <w:rPr>
          <w:rFonts w:ascii="Arial" w:hAnsi="Arial" w:cs="Arial"/>
          <w:i/>
        </w:rPr>
      </w:pPr>
      <w:r w:rsidRPr="000859A0">
        <w:rPr>
          <w:rFonts w:ascii="Arial" w:hAnsi="Arial" w:cs="Arial"/>
          <w:i/>
        </w:rPr>
        <w:t xml:space="preserve">(jméno a příjmení správce </w:t>
      </w:r>
      <w:proofErr w:type="gramStart"/>
      <w:r w:rsidRPr="000859A0">
        <w:rPr>
          <w:rFonts w:ascii="Arial" w:hAnsi="Arial" w:cs="Arial"/>
          <w:i/>
        </w:rPr>
        <w:t>kapitoly  –</w:t>
      </w:r>
      <w:proofErr w:type="gramEnd"/>
      <w:r w:rsidRPr="000859A0">
        <w:rPr>
          <w:rFonts w:ascii="Arial" w:hAnsi="Arial" w:cs="Arial"/>
          <w:i/>
        </w:rPr>
        <w:t xml:space="preserve">  datum a vlastnoruční podpis)</w:t>
      </w:r>
    </w:p>
    <w:p w:rsidR="0045166F" w:rsidRDefault="0045166F" w:rsidP="0045166F">
      <w:pPr>
        <w:pStyle w:val="Zkladntext2"/>
        <w:jc w:val="center"/>
        <w:rPr>
          <w:rFonts w:ascii="Arial" w:hAnsi="Arial" w:cs="Arial"/>
          <w:i/>
        </w:rPr>
      </w:pPr>
    </w:p>
    <w:p w:rsidR="0045166F" w:rsidRDefault="0045166F" w:rsidP="0045166F">
      <w:pPr>
        <w:autoSpaceDE w:val="0"/>
        <w:autoSpaceDN w:val="0"/>
        <w:rPr>
          <w:rFonts w:ascii="Arial" w:hAnsi="Arial" w:cs="Arial"/>
        </w:rPr>
      </w:pPr>
      <w:r>
        <w:rPr>
          <w:rFonts w:ascii="Arial" w:hAnsi="Arial" w:cs="Arial"/>
        </w:rPr>
        <w:t>Michaela Kahounová – 10.04.2026</w:t>
      </w:r>
    </w:p>
    <w:p w:rsidR="0045166F" w:rsidRDefault="0045166F" w:rsidP="0045166F">
      <w:pPr>
        <w:autoSpaceDE w:val="0"/>
        <w:autoSpaceDN w:val="0"/>
        <w:jc w:val="center"/>
        <w:rPr>
          <w:rFonts w:ascii="Arial" w:hAnsi="Arial" w:cs="Arial"/>
        </w:rPr>
      </w:pPr>
      <w:r w:rsidRPr="009C6D94">
        <w:rPr>
          <w:rFonts w:ascii="Arial" w:hAnsi="Arial" w:cs="Arial"/>
        </w:rPr>
        <w:t>……………………………………………………………………………</w:t>
      </w:r>
      <w:r>
        <w:rPr>
          <w:rFonts w:ascii="Arial" w:hAnsi="Arial" w:cs="Arial"/>
        </w:rPr>
        <w:t>…………………………………………</w:t>
      </w:r>
    </w:p>
    <w:p w:rsidR="0045166F" w:rsidRPr="000859A0" w:rsidRDefault="0045166F" w:rsidP="0045166F">
      <w:pPr>
        <w:autoSpaceDE w:val="0"/>
        <w:autoSpaceDN w:val="0"/>
        <w:jc w:val="center"/>
        <w:rPr>
          <w:rFonts w:ascii="Arial" w:hAnsi="Arial" w:cs="Arial"/>
          <w:i/>
          <w:sz w:val="16"/>
          <w:szCs w:val="16"/>
        </w:rPr>
      </w:pPr>
      <w:r w:rsidRPr="000859A0">
        <w:rPr>
          <w:rFonts w:ascii="Arial" w:hAnsi="Arial" w:cs="Arial"/>
          <w:i/>
          <w:sz w:val="16"/>
          <w:szCs w:val="16"/>
        </w:rPr>
        <w:t>(jméno a příjmení odpovědného pracovníka, který vyhotovil – datum a vlastnoruční podpis)</w:t>
      </w:r>
    </w:p>
    <w:p w:rsidR="0045166F" w:rsidRDefault="0045166F" w:rsidP="0045166F">
      <w:pPr>
        <w:autoSpaceDE w:val="0"/>
        <w:autoSpaceDN w:val="0"/>
        <w:jc w:val="center"/>
        <w:rPr>
          <w:rFonts w:ascii="Arial" w:hAnsi="Arial" w:cs="Arial"/>
        </w:rPr>
      </w:pPr>
    </w:p>
    <w:p w:rsidR="0045166F" w:rsidRDefault="0045166F" w:rsidP="0045166F">
      <w:pPr>
        <w:autoSpaceDE w:val="0"/>
        <w:autoSpaceDN w:val="0"/>
        <w:rPr>
          <w:rFonts w:ascii="Arial" w:hAnsi="Arial" w:cs="Arial"/>
          <w:b/>
          <w:bCs/>
        </w:rPr>
      </w:pPr>
      <w:r w:rsidRPr="009C6D94">
        <w:rPr>
          <w:rFonts w:ascii="Arial" w:hAnsi="Arial" w:cs="Arial"/>
          <w:b/>
          <w:bCs/>
        </w:rPr>
        <w:t>Komentář:</w:t>
      </w:r>
    </w:p>
    <w:p w:rsidR="0045166F" w:rsidRDefault="0045166F" w:rsidP="0045166F">
      <w:pPr>
        <w:autoSpaceDE w:val="0"/>
        <w:autoSpaceDN w:val="0"/>
        <w:rPr>
          <w:rFonts w:ascii="Arial" w:hAnsi="Arial" w:cs="Arial"/>
          <w:b/>
          <w:bCs/>
        </w:rPr>
      </w:pPr>
    </w:p>
    <w:p w:rsidR="0045166F" w:rsidRPr="009C6D94" w:rsidRDefault="0045166F" w:rsidP="00F054C2">
      <w:pPr>
        <w:numPr>
          <w:ilvl w:val="0"/>
          <w:numId w:val="15"/>
        </w:numPr>
        <w:autoSpaceDE w:val="0"/>
        <w:autoSpaceDN w:val="0"/>
        <w:spacing w:after="0" w:line="240" w:lineRule="auto"/>
        <w:jc w:val="left"/>
        <w:rPr>
          <w:rFonts w:ascii="Arial" w:hAnsi="Arial" w:cs="Arial"/>
        </w:rPr>
      </w:pPr>
      <w:r w:rsidRPr="009C6D94">
        <w:rPr>
          <w:rFonts w:ascii="Arial" w:hAnsi="Arial" w:cs="Arial"/>
        </w:rPr>
        <w:t>Rekapitulace výsledků hospodaření ke dni 3</w:t>
      </w:r>
      <w:r>
        <w:rPr>
          <w:rFonts w:ascii="Arial" w:hAnsi="Arial" w:cs="Arial"/>
        </w:rPr>
        <w:t>1</w:t>
      </w:r>
      <w:r w:rsidRPr="009C6D94">
        <w:rPr>
          <w:rFonts w:ascii="Arial" w:hAnsi="Arial" w:cs="Arial"/>
        </w:rPr>
        <w:t>.</w:t>
      </w:r>
      <w:r>
        <w:rPr>
          <w:rFonts w:ascii="Arial" w:hAnsi="Arial" w:cs="Arial"/>
        </w:rPr>
        <w:t>12</w:t>
      </w:r>
      <w:r w:rsidRPr="009C6D94">
        <w:rPr>
          <w:rFonts w:ascii="Arial" w:hAnsi="Arial" w:cs="Arial"/>
        </w:rPr>
        <w:t>.20</w:t>
      </w:r>
      <w:r>
        <w:rPr>
          <w:rFonts w:ascii="Arial" w:hAnsi="Arial" w:cs="Arial"/>
        </w:rPr>
        <w:t>25</w:t>
      </w:r>
    </w:p>
    <w:p w:rsidR="0045166F" w:rsidRPr="009C6D94" w:rsidRDefault="0045166F" w:rsidP="0045166F">
      <w:pPr>
        <w:autoSpaceDE w:val="0"/>
        <w:autoSpaceDN w:val="0"/>
        <w:ind w:right="-468"/>
        <w:rPr>
          <w:rFonts w:ascii="Arial" w:hAnsi="Arial" w:cs="Arial"/>
        </w:rPr>
      </w:pPr>
      <w:r w:rsidRPr="009C6D94">
        <w:rPr>
          <w:rFonts w:ascii="Arial" w:hAnsi="Arial" w:cs="Arial"/>
        </w:rPr>
        <w:t>Upravený rozpočet příjmů v</w:t>
      </w:r>
      <w:r>
        <w:rPr>
          <w:rFonts w:ascii="Arial" w:hAnsi="Arial" w:cs="Arial"/>
        </w:rPr>
        <w:t> </w:t>
      </w:r>
      <w:proofErr w:type="gramStart"/>
      <w:r w:rsidRPr="009C6D94">
        <w:rPr>
          <w:rFonts w:ascii="Arial" w:hAnsi="Arial" w:cs="Arial"/>
        </w:rPr>
        <w:t>Kč</w:t>
      </w:r>
      <w:r>
        <w:rPr>
          <w:rFonts w:ascii="Arial" w:hAnsi="Arial" w:cs="Arial"/>
        </w:rPr>
        <w:t xml:space="preserve">:   </w:t>
      </w:r>
      <w:proofErr w:type="gramEnd"/>
      <w:r>
        <w:rPr>
          <w:rFonts w:ascii="Arial" w:hAnsi="Arial" w:cs="Arial"/>
        </w:rPr>
        <w:t xml:space="preserve">       0,00  Kč      </w:t>
      </w:r>
      <w:r w:rsidRPr="009C6D94">
        <w:rPr>
          <w:rFonts w:ascii="Arial" w:hAnsi="Arial" w:cs="Arial"/>
        </w:rPr>
        <w:t xml:space="preserve"> </w:t>
      </w:r>
      <w:r>
        <w:rPr>
          <w:rFonts w:ascii="Arial" w:hAnsi="Arial" w:cs="Arial"/>
        </w:rPr>
        <w:t xml:space="preserve"> </w:t>
      </w:r>
      <w:r w:rsidRPr="009C6D94">
        <w:rPr>
          <w:rFonts w:ascii="Arial" w:hAnsi="Arial" w:cs="Arial"/>
        </w:rPr>
        <w:t>Upravený rozpočet výdajů v</w:t>
      </w:r>
      <w:r>
        <w:rPr>
          <w:rFonts w:ascii="Arial" w:hAnsi="Arial" w:cs="Arial"/>
        </w:rPr>
        <w:t> </w:t>
      </w:r>
      <w:r w:rsidRPr="009C6D94">
        <w:rPr>
          <w:rFonts w:ascii="Arial" w:hAnsi="Arial" w:cs="Arial"/>
        </w:rPr>
        <w:t>Kč</w:t>
      </w:r>
      <w:r>
        <w:rPr>
          <w:rFonts w:ascii="Arial" w:hAnsi="Arial" w:cs="Arial"/>
        </w:rPr>
        <w:t>:  6.004.400,00 Kč</w:t>
      </w:r>
    </w:p>
    <w:p w:rsidR="0045166F" w:rsidRDefault="0045166F" w:rsidP="0045166F">
      <w:pPr>
        <w:autoSpaceDE w:val="0"/>
        <w:autoSpaceDN w:val="0"/>
        <w:ind w:right="-828"/>
        <w:rPr>
          <w:rFonts w:ascii="Arial" w:hAnsi="Arial" w:cs="Arial"/>
        </w:rPr>
      </w:pPr>
      <w:r w:rsidRPr="009C6D94">
        <w:rPr>
          <w:rFonts w:ascii="Arial" w:hAnsi="Arial" w:cs="Arial"/>
        </w:rPr>
        <w:t>Skutečnost plnění příjmů v</w:t>
      </w:r>
      <w:r>
        <w:rPr>
          <w:rFonts w:ascii="Arial" w:hAnsi="Arial" w:cs="Arial"/>
        </w:rPr>
        <w:t> </w:t>
      </w:r>
      <w:proofErr w:type="gramStart"/>
      <w:r w:rsidRPr="009C6D94">
        <w:rPr>
          <w:rFonts w:ascii="Arial" w:hAnsi="Arial" w:cs="Arial"/>
        </w:rPr>
        <w:t>Kč</w:t>
      </w:r>
      <w:r>
        <w:rPr>
          <w:rFonts w:ascii="Arial" w:hAnsi="Arial" w:cs="Arial"/>
        </w:rPr>
        <w:t xml:space="preserve">:   </w:t>
      </w:r>
      <w:proofErr w:type="gramEnd"/>
      <w:r>
        <w:rPr>
          <w:rFonts w:ascii="Arial" w:hAnsi="Arial" w:cs="Arial"/>
        </w:rPr>
        <w:t xml:space="preserve">         0,00 Kč        </w:t>
      </w:r>
      <w:r w:rsidRPr="009C6D94">
        <w:rPr>
          <w:rFonts w:ascii="Arial" w:hAnsi="Arial" w:cs="Arial"/>
        </w:rPr>
        <w:t>Skutečnost čerpání výdajů v</w:t>
      </w:r>
      <w:r>
        <w:rPr>
          <w:rFonts w:ascii="Arial" w:hAnsi="Arial" w:cs="Arial"/>
        </w:rPr>
        <w:t> </w:t>
      </w:r>
      <w:r w:rsidRPr="009C6D94">
        <w:rPr>
          <w:rFonts w:ascii="Arial" w:hAnsi="Arial" w:cs="Arial"/>
        </w:rPr>
        <w:t>Kč</w:t>
      </w:r>
      <w:r>
        <w:rPr>
          <w:rFonts w:ascii="Arial" w:hAnsi="Arial" w:cs="Arial"/>
        </w:rPr>
        <w:t>:  5.758.192,19 Kč</w:t>
      </w:r>
    </w:p>
    <w:p w:rsidR="0045166F" w:rsidRDefault="0045166F" w:rsidP="0045166F">
      <w:pPr>
        <w:autoSpaceDE w:val="0"/>
        <w:autoSpaceDN w:val="0"/>
        <w:ind w:right="-828"/>
        <w:rPr>
          <w:rFonts w:ascii="Arial" w:hAnsi="Arial" w:cs="Arial"/>
        </w:rPr>
      </w:pPr>
      <w:r>
        <w:rPr>
          <w:rFonts w:ascii="Arial" w:hAnsi="Arial" w:cs="Arial"/>
        </w:rPr>
        <w:t>Rozdíl ………………………</w:t>
      </w:r>
      <w:proofErr w:type="gramStart"/>
      <w:r>
        <w:rPr>
          <w:rFonts w:ascii="Arial" w:hAnsi="Arial" w:cs="Arial"/>
        </w:rPr>
        <w:t>…….</w:t>
      </w:r>
      <w:proofErr w:type="gramEnd"/>
      <w:r>
        <w:rPr>
          <w:rFonts w:ascii="Arial" w:hAnsi="Arial" w:cs="Arial"/>
        </w:rPr>
        <w:t xml:space="preserve">.…    0,00 Kč         </w:t>
      </w:r>
      <w:r w:rsidRPr="009C6D94">
        <w:rPr>
          <w:rFonts w:ascii="Arial" w:hAnsi="Arial" w:cs="Arial"/>
        </w:rPr>
        <w:t>Rozdíl……………………………</w:t>
      </w:r>
      <w:r>
        <w:rPr>
          <w:rFonts w:ascii="Arial" w:hAnsi="Arial" w:cs="Arial"/>
        </w:rPr>
        <w:t xml:space="preserve">      246.207,81 Kč</w:t>
      </w:r>
    </w:p>
    <w:p w:rsidR="0045166F" w:rsidRDefault="0045166F" w:rsidP="0045166F">
      <w:pPr>
        <w:autoSpaceDE w:val="0"/>
        <w:autoSpaceDN w:val="0"/>
        <w:ind w:right="-828"/>
        <w:rPr>
          <w:rFonts w:ascii="Arial" w:hAnsi="Arial" w:cs="Arial"/>
        </w:rPr>
      </w:pPr>
    </w:p>
    <w:p w:rsidR="0045166F" w:rsidRPr="009C6D94" w:rsidRDefault="0045166F" w:rsidP="0045166F">
      <w:pPr>
        <w:autoSpaceDE w:val="0"/>
        <w:autoSpaceDN w:val="0"/>
        <w:ind w:right="-468"/>
        <w:rPr>
          <w:rFonts w:ascii="Arial" w:hAnsi="Arial" w:cs="Arial"/>
        </w:rPr>
      </w:pPr>
    </w:p>
    <w:p w:rsidR="0045166F" w:rsidRPr="00873869" w:rsidRDefault="0045166F" w:rsidP="00F054C2">
      <w:pPr>
        <w:numPr>
          <w:ilvl w:val="0"/>
          <w:numId w:val="15"/>
        </w:numPr>
        <w:autoSpaceDE w:val="0"/>
        <w:autoSpaceDN w:val="0"/>
        <w:spacing w:after="0" w:line="240" w:lineRule="auto"/>
        <w:ind w:right="-468"/>
        <w:jc w:val="left"/>
        <w:rPr>
          <w:rFonts w:ascii="Arial" w:hAnsi="Arial" w:cs="Arial"/>
        </w:rPr>
      </w:pPr>
      <w:r w:rsidRPr="00F61C79">
        <w:rPr>
          <w:rFonts w:ascii="Arial" w:hAnsi="Arial" w:cs="Arial"/>
        </w:rPr>
        <w:t>Čerpání účelově určených dotací nebo příspěvků (prostředky s ÚZ</w:t>
      </w:r>
      <w:proofErr w:type="gramStart"/>
      <w:r w:rsidRPr="00F61C79">
        <w:rPr>
          <w:rFonts w:ascii="Arial" w:hAnsi="Arial" w:cs="Arial"/>
        </w:rPr>
        <w:t xml:space="preserve">):   </w:t>
      </w:r>
      <w:proofErr w:type="gramEnd"/>
      <w:r w:rsidRPr="00F61C79">
        <w:rPr>
          <w:rFonts w:ascii="Arial" w:hAnsi="Arial" w:cs="Arial"/>
        </w:rPr>
        <w:t xml:space="preserve">  </w:t>
      </w:r>
      <w:r>
        <w:rPr>
          <w:rFonts w:ascii="Arial" w:hAnsi="Arial" w:cs="Arial"/>
        </w:rPr>
        <w:t>ANO (ÚZ 00099)</w:t>
      </w:r>
    </w:p>
    <w:p w:rsidR="0045166F" w:rsidRDefault="0045166F" w:rsidP="0045166F">
      <w:pPr>
        <w:autoSpaceDE w:val="0"/>
        <w:autoSpaceDN w:val="0"/>
        <w:ind w:left="720" w:right="-468"/>
        <w:rPr>
          <w:rFonts w:ascii="Arial" w:hAnsi="Arial" w:cs="Arial"/>
        </w:rPr>
      </w:pPr>
    </w:p>
    <w:p w:rsidR="0045166F" w:rsidRDefault="0045166F" w:rsidP="0045166F">
      <w:pPr>
        <w:autoSpaceDE w:val="0"/>
        <w:autoSpaceDN w:val="0"/>
        <w:ind w:left="720" w:right="-2"/>
        <w:rPr>
          <w:rFonts w:ascii="Arial" w:hAnsi="Arial" w:cs="Arial"/>
        </w:rPr>
      </w:pPr>
      <w:r>
        <w:rPr>
          <w:rFonts w:ascii="Arial" w:hAnsi="Arial" w:cs="Arial"/>
        </w:rPr>
        <w:t xml:space="preserve">Přijetí neinvestiční dotace ze Středočeského Humanitárního fondu ve výši 50.000,00 Kč </w:t>
      </w:r>
      <w:r>
        <w:rPr>
          <w:rFonts w:ascii="Arial" w:hAnsi="Arial" w:cs="Arial"/>
        </w:rPr>
        <w:br/>
        <w:t xml:space="preserve">na akci Den pro rodinu aneb mezigenerační mosty, která se uskutečnila dne 19.09.2025 v areálu Nového rybníka v Příbrami.  </w:t>
      </w:r>
    </w:p>
    <w:p w:rsidR="0045166F" w:rsidRDefault="0045166F" w:rsidP="0045166F">
      <w:pPr>
        <w:autoSpaceDE w:val="0"/>
        <w:autoSpaceDN w:val="0"/>
        <w:ind w:right="-2"/>
        <w:rPr>
          <w:rFonts w:ascii="Arial" w:hAnsi="Arial" w:cs="Arial"/>
        </w:rPr>
      </w:pPr>
    </w:p>
    <w:p w:rsidR="0045166F" w:rsidRDefault="0045166F" w:rsidP="0045166F">
      <w:pPr>
        <w:pStyle w:val="Odstavecseseznamem"/>
        <w:autoSpaceDE w:val="0"/>
        <w:autoSpaceDN w:val="0"/>
        <w:ind w:left="720"/>
        <w:jc w:val="both"/>
        <w:rPr>
          <w:rFonts w:ascii="Arial" w:hAnsi="Arial" w:cs="Arial"/>
          <w:sz w:val="20"/>
          <w:szCs w:val="20"/>
        </w:rPr>
      </w:pPr>
      <w:r w:rsidRPr="008C1CC3">
        <w:rPr>
          <w:rFonts w:ascii="Arial" w:hAnsi="Arial" w:cs="Arial"/>
          <w:sz w:val="20"/>
          <w:szCs w:val="20"/>
        </w:rPr>
        <w:t xml:space="preserve">Čerpání </w:t>
      </w:r>
      <w:r>
        <w:rPr>
          <w:rFonts w:ascii="Arial" w:hAnsi="Arial" w:cs="Arial"/>
          <w:sz w:val="20"/>
          <w:szCs w:val="20"/>
        </w:rPr>
        <w:t xml:space="preserve">100,00 </w:t>
      </w:r>
      <w:r w:rsidRPr="008C1CC3">
        <w:rPr>
          <w:rFonts w:ascii="Arial" w:hAnsi="Arial" w:cs="Arial"/>
          <w:sz w:val="20"/>
          <w:szCs w:val="20"/>
        </w:rPr>
        <w:t xml:space="preserve">% (schválený rozpočet </w:t>
      </w:r>
      <w:r>
        <w:rPr>
          <w:rFonts w:ascii="Arial" w:hAnsi="Arial" w:cs="Arial"/>
          <w:sz w:val="20"/>
          <w:szCs w:val="20"/>
        </w:rPr>
        <w:t>0,00</w:t>
      </w:r>
      <w:r w:rsidRPr="008C1CC3">
        <w:rPr>
          <w:rFonts w:ascii="Arial" w:hAnsi="Arial" w:cs="Arial"/>
          <w:sz w:val="20"/>
          <w:szCs w:val="20"/>
        </w:rPr>
        <w:t xml:space="preserve"> Kč, upravený rozpočet </w:t>
      </w:r>
      <w:r>
        <w:rPr>
          <w:rFonts w:ascii="Arial" w:hAnsi="Arial" w:cs="Arial"/>
          <w:sz w:val="20"/>
          <w:szCs w:val="20"/>
        </w:rPr>
        <w:t>50.000,00</w:t>
      </w:r>
      <w:r w:rsidRPr="008C1CC3">
        <w:rPr>
          <w:rFonts w:ascii="Arial" w:hAnsi="Arial" w:cs="Arial"/>
          <w:sz w:val="20"/>
          <w:szCs w:val="20"/>
        </w:rPr>
        <w:t xml:space="preserve"> Kč, čer</w:t>
      </w:r>
      <w:r>
        <w:rPr>
          <w:rFonts w:ascii="Arial" w:hAnsi="Arial" w:cs="Arial"/>
          <w:sz w:val="20"/>
          <w:szCs w:val="20"/>
        </w:rPr>
        <w:t xml:space="preserve">páno 50.000,00 </w:t>
      </w:r>
      <w:r w:rsidRPr="008C1CC3">
        <w:rPr>
          <w:rFonts w:ascii="Arial" w:hAnsi="Arial" w:cs="Arial"/>
          <w:sz w:val="20"/>
          <w:szCs w:val="20"/>
        </w:rPr>
        <w:t>Kč).</w:t>
      </w:r>
    </w:p>
    <w:p w:rsidR="0045166F" w:rsidRDefault="0045166F" w:rsidP="0045166F">
      <w:pPr>
        <w:pStyle w:val="Odstavecseseznamem"/>
        <w:autoSpaceDE w:val="0"/>
        <w:autoSpaceDN w:val="0"/>
        <w:ind w:left="720"/>
        <w:jc w:val="both"/>
        <w:rPr>
          <w:rFonts w:ascii="Arial" w:hAnsi="Arial" w:cs="Arial"/>
          <w:sz w:val="20"/>
          <w:szCs w:val="20"/>
        </w:rPr>
      </w:pPr>
    </w:p>
    <w:p w:rsidR="0045166F" w:rsidRDefault="0045166F" w:rsidP="0045166F">
      <w:pPr>
        <w:autoSpaceDE w:val="0"/>
        <w:autoSpaceDN w:val="0"/>
        <w:rPr>
          <w:rFonts w:ascii="Arial" w:hAnsi="Arial" w:cs="Arial"/>
        </w:rPr>
      </w:pPr>
      <w:r>
        <w:rPr>
          <w:rFonts w:ascii="Arial" w:hAnsi="Arial" w:cs="Arial"/>
        </w:rPr>
        <w:t xml:space="preserve">            </w:t>
      </w:r>
      <w:r w:rsidRPr="009C6D94">
        <w:rPr>
          <w:rFonts w:ascii="Arial" w:hAnsi="Arial" w:cs="Arial"/>
        </w:rPr>
        <w:t>Vrácené nevyčer</w:t>
      </w:r>
      <w:r>
        <w:rPr>
          <w:rFonts w:ascii="Arial" w:hAnsi="Arial" w:cs="Arial"/>
        </w:rPr>
        <w:t xml:space="preserve">pané prostředky v Kč:    </w:t>
      </w:r>
    </w:p>
    <w:p w:rsidR="0045166F" w:rsidRDefault="0045166F" w:rsidP="0045166F">
      <w:pPr>
        <w:autoSpaceDE w:val="0"/>
        <w:autoSpaceDN w:val="0"/>
        <w:ind w:left="708"/>
        <w:rPr>
          <w:rFonts w:ascii="Arial" w:hAnsi="Arial" w:cs="Arial"/>
        </w:rPr>
      </w:pPr>
      <w:r>
        <w:rPr>
          <w:rFonts w:ascii="Arial" w:hAnsi="Arial" w:cs="Arial"/>
        </w:rPr>
        <w:t xml:space="preserve">                                                                                                                                                                                          Poskytnutá dotace byla vyčerpána v plné výši a řádně vyúčtována. </w:t>
      </w:r>
    </w:p>
    <w:p w:rsidR="0045166F" w:rsidRPr="00F61C79" w:rsidRDefault="0045166F" w:rsidP="0045166F">
      <w:pPr>
        <w:autoSpaceDE w:val="0"/>
        <w:autoSpaceDN w:val="0"/>
        <w:ind w:left="720" w:right="-468"/>
        <w:rPr>
          <w:rFonts w:ascii="Arial" w:hAnsi="Arial" w:cs="Arial"/>
        </w:rPr>
      </w:pPr>
    </w:p>
    <w:p w:rsidR="0045166F" w:rsidRDefault="0045166F" w:rsidP="00F054C2">
      <w:pPr>
        <w:numPr>
          <w:ilvl w:val="0"/>
          <w:numId w:val="15"/>
        </w:numPr>
        <w:autoSpaceDE w:val="0"/>
        <w:autoSpaceDN w:val="0"/>
        <w:spacing w:after="0" w:line="240" w:lineRule="auto"/>
        <w:rPr>
          <w:rFonts w:ascii="Arial" w:hAnsi="Arial" w:cs="Arial"/>
        </w:rPr>
      </w:pPr>
      <w:r w:rsidRPr="009C6D94">
        <w:rPr>
          <w:rFonts w:ascii="Arial" w:hAnsi="Arial" w:cs="Arial"/>
        </w:rPr>
        <w:t xml:space="preserve">Zhodnocení vlastního hospodaření dle </w:t>
      </w:r>
      <w:r>
        <w:rPr>
          <w:rFonts w:ascii="Arial" w:hAnsi="Arial" w:cs="Arial"/>
        </w:rPr>
        <w:t xml:space="preserve">schváleného, popř. </w:t>
      </w:r>
      <w:r w:rsidRPr="009C6D94">
        <w:rPr>
          <w:rFonts w:ascii="Arial" w:hAnsi="Arial" w:cs="Arial"/>
        </w:rPr>
        <w:t xml:space="preserve">upraveného rozpočtu </w:t>
      </w:r>
      <w:r>
        <w:rPr>
          <w:rFonts w:ascii="Arial" w:hAnsi="Arial" w:cs="Arial"/>
        </w:rPr>
        <w:t xml:space="preserve">vlastní kapitoly </w:t>
      </w:r>
      <w:r w:rsidRPr="009C6D94">
        <w:rPr>
          <w:rFonts w:ascii="Arial" w:hAnsi="Arial" w:cs="Arial"/>
        </w:rPr>
        <w:t xml:space="preserve">příjmů (výdajů):   </w:t>
      </w:r>
    </w:p>
    <w:p w:rsidR="0045166F" w:rsidRDefault="0045166F" w:rsidP="0045166F">
      <w:pPr>
        <w:autoSpaceDE w:val="0"/>
        <w:autoSpaceDN w:val="0"/>
        <w:rPr>
          <w:rFonts w:ascii="Arial" w:hAnsi="Arial" w:cs="Arial"/>
        </w:rPr>
      </w:pPr>
    </w:p>
    <w:p w:rsidR="0045166F" w:rsidRDefault="0045166F" w:rsidP="0045166F">
      <w:pPr>
        <w:pStyle w:val="Odstavecseseznamem"/>
        <w:numPr>
          <w:ilvl w:val="0"/>
          <w:numId w:val="7"/>
        </w:numPr>
        <w:autoSpaceDE w:val="0"/>
        <w:autoSpaceDN w:val="0"/>
        <w:jc w:val="both"/>
        <w:rPr>
          <w:rFonts w:ascii="Arial" w:hAnsi="Arial" w:cs="Arial"/>
          <w:sz w:val="20"/>
          <w:szCs w:val="20"/>
        </w:rPr>
      </w:pPr>
      <w:proofErr w:type="gramStart"/>
      <w:r>
        <w:rPr>
          <w:rFonts w:ascii="Arial" w:hAnsi="Arial" w:cs="Arial"/>
          <w:sz w:val="20"/>
          <w:szCs w:val="20"/>
        </w:rPr>
        <w:lastRenderedPageBreak/>
        <w:t>Příjmy - v</w:t>
      </w:r>
      <w:proofErr w:type="gramEnd"/>
      <w:r w:rsidRPr="00461B8B">
        <w:rPr>
          <w:rFonts w:ascii="Arial" w:hAnsi="Arial" w:cs="Arial"/>
          <w:sz w:val="20"/>
          <w:szCs w:val="20"/>
        </w:rPr>
        <w:t> roce 20</w:t>
      </w:r>
      <w:r>
        <w:rPr>
          <w:rFonts w:ascii="Arial" w:hAnsi="Arial" w:cs="Arial"/>
          <w:sz w:val="20"/>
          <w:szCs w:val="20"/>
        </w:rPr>
        <w:t>25</w:t>
      </w:r>
      <w:r w:rsidRPr="00461B8B">
        <w:rPr>
          <w:rFonts w:ascii="Arial" w:hAnsi="Arial" w:cs="Arial"/>
          <w:sz w:val="20"/>
          <w:szCs w:val="20"/>
        </w:rPr>
        <w:t xml:space="preserve"> je v příjmech jen </w:t>
      </w:r>
      <w:r w:rsidRPr="00461B8B">
        <w:rPr>
          <w:rFonts w:ascii="Arial" w:hAnsi="Arial" w:cs="Arial"/>
          <w:b/>
          <w:sz w:val="20"/>
          <w:szCs w:val="20"/>
        </w:rPr>
        <w:t>prodej receptů a žádanek</w:t>
      </w:r>
      <w:r w:rsidRPr="00461B8B">
        <w:rPr>
          <w:rFonts w:ascii="Arial" w:hAnsi="Arial" w:cs="Arial"/>
          <w:sz w:val="20"/>
          <w:szCs w:val="20"/>
        </w:rPr>
        <w:t xml:space="preserve"> návykových látek dle vyhlášky </w:t>
      </w:r>
      <w:r w:rsidRPr="00461B8B">
        <w:rPr>
          <w:rFonts w:ascii="Arial" w:hAnsi="Arial" w:cs="Arial"/>
          <w:sz w:val="20"/>
          <w:szCs w:val="20"/>
        </w:rPr>
        <w:br/>
        <w:t xml:space="preserve">č. 177/2010 Sb., o způsobu předepisování léčivých přípravků, údajích uváděných na lékařském předpisu a o pravidlech používání lékařských předpisů o návykových látkách a přípravků, </w:t>
      </w:r>
      <w:r>
        <w:rPr>
          <w:rFonts w:ascii="Arial" w:hAnsi="Arial" w:cs="Arial"/>
          <w:sz w:val="20"/>
          <w:szCs w:val="20"/>
        </w:rPr>
        <w:br/>
      </w:r>
      <w:r w:rsidRPr="00461B8B">
        <w:rPr>
          <w:rFonts w:ascii="Arial" w:hAnsi="Arial" w:cs="Arial"/>
          <w:sz w:val="20"/>
          <w:szCs w:val="20"/>
        </w:rPr>
        <w:t xml:space="preserve">ve znění pozdějších předpisů, který je </w:t>
      </w:r>
      <w:r w:rsidRPr="00461B8B">
        <w:rPr>
          <w:rFonts w:ascii="Arial" w:hAnsi="Arial" w:cs="Arial"/>
          <w:b/>
          <w:sz w:val="20"/>
          <w:szCs w:val="20"/>
        </w:rPr>
        <w:t>veden v rozpočtu EO</w:t>
      </w:r>
      <w:r w:rsidRPr="00461B8B">
        <w:rPr>
          <w:rFonts w:ascii="Arial" w:hAnsi="Arial" w:cs="Arial"/>
          <w:sz w:val="20"/>
          <w:szCs w:val="20"/>
        </w:rPr>
        <w:t>.</w:t>
      </w:r>
    </w:p>
    <w:p w:rsidR="0045166F" w:rsidRDefault="0045166F" w:rsidP="0045166F">
      <w:pPr>
        <w:pStyle w:val="Odstavecseseznamem"/>
        <w:autoSpaceDE w:val="0"/>
        <w:autoSpaceDN w:val="0"/>
        <w:ind w:left="720"/>
        <w:jc w:val="both"/>
        <w:rPr>
          <w:rFonts w:ascii="Arial" w:hAnsi="Arial" w:cs="Arial"/>
          <w:sz w:val="20"/>
          <w:szCs w:val="20"/>
        </w:rPr>
      </w:pPr>
    </w:p>
    <w:p w:rsidR="0045166F" w:rsidRPr="00890436" w:rsidRDefault="0045166F" w:rsidP="0045166F">
      <w:pPr>
        <w:pStyle w:val="Odstavecseseznamem"/>
        <w:numPr>
          <w:ilvl w:val="0"/>
          <w:numId w:val="7"/>
        </w:numPr>
        <w:autoSpaceDE w:val="0"/>
        <w:autoSpaceDN w:val="0"/>
        <w:jc w:val="both"/>
        <w:rPr>
          <w:rFonts w:ascii="Arial" w:hAnsi="Arial" w:cs="Arial"/>
          <w:sz w:val="20"/>
          <w:szCs w:val="20"/>
        </w:rPr>
      </w:pPr>
      <w:proofErr w:type="gramStart"/>
      <w:r w:rsidRPr="00890436">
        <w:rPr>
          <w:rFonts w:ascii="Arial" w:hAnsi="Arial" w:cs="Arial"/>
          <w:sz w:val="20"/>
          <w:szCs w:val="20"/>
        </w:rPr>
        <w:t>Výdaje - čerpání</w:t>
      </w:r>
      <w:proofErr w:type="gramEnd"/>
      <w:r w:rsidRPr="00890436">
        <w:rPr>
          <w:rFonts w:ascii="Arial" w:hAnsi="Arial" w:cs="Arial"/>
          <w:sz w:val="20"/>
          <w:szCs w:val="20"/>
        </w:rPr>
        <w:t xml:space="preserve"> rozpočtu výdajů probíhalo dle plánovaného rozpočtu. Větší čerpání bylo</w:t>
      </w:r>
      <w:r>
        <w:rPr>
          <w:rFonts w:ascii="Arial" w:hAnsi="Arial" w:cs="Arial"/>
          <w:sz w:val="20"/>
          <w:szCs w:val="20"/>
        </w:rPr>
        <w:t xml:space="preserve"> v roce 2025</w:t>
      </w:r>
      <w:r w:rsidRPr="00890436">
        <w:rPr>
          <w:rFonts w:ascii="Arial" w:hAnsi="Arial" w:cs="Arial"/>
          <w:sz w:val="20"/>
          <w:szCs w:val="20"/>
        </w:rPr>
        <w:t xml:space="preserve"> u akce </w:t>
      </w:r>
      <w:r>
        <w:rPr>
          <w:rFonts w:ascii="Arial" w:hAnsi="Arial" w:cs="Arial"/>
          <w:sz w:val="20"/>
          <w:szCs w:val="20"/>
        </w:rPr>
        <w:t xml:space="preserve">Sociální péče – Výdaje na náhrady za nezpůsobenou újmu. Bližší specifikace čerpání je dále popsána v úpravách rozpisu rozpočtu města. </w:t>
      </w:r>
      <w:r w:rsidRPr="00890436">
        <w:rPr>
          <w:rFonts w:ascii="Arial" w:hAnsi="Arial" w:cs="Arial"/>
          <w:sz w:val="20"/>
          <w:szCs w:val="20"/>
        </w:rPr>
        <w:t xml:space="preserve">                                                                       </w:t>
      </w:r>
    </w:p>
    <w:p w:rsidR="0045166F" w:rsidRPr="00AD2CC5" w:rsidRDefault="0045166F" w:rsidP="0045166F">
      <w:pPr>
        <w:autoSpaceDE w:val="0"/>
        <w:autoSpaceDN w:val="0"/>
        <w:rPr>
          <w:rFonts w:ascii="Arial" w:hAnsi="Arial" w:cs="Arial"/>
          <w:b/>
        </w:rPr>
      </w:pPr>
    </w:p>
    <w:p w:rsidR="0045166F" w:rsidRDefault="0045166F" w:rsidP="0045166F">
      <w:pPr>
        <w:pStyle w:val="Odstavecseseznamem"/>
        <w:jc w:val="both"/>
        <w:rPr>
          <w:rFonts w:ascii="Arial" w:hAnsi="Arial" w:cs="Arial"/>
          <w:sz w:val="20"/>
          <w:szCs w:val="20"/>
        </w:rPr>
      </w:pPr>
      <w:r w:rsidRPr="00172B1D">
        <w:rPr>
          <w:rFonts w:ascii="Arial" w:hAnsi="Arial" w:cs="Arial"/>
          <w:b/>
          <w:sz w:val="20"/>
          <w:szCs w:val="20"/>
        </w:rPr>
        <w:t>V roce 20</w:t>
      </w:r>
      <w:r>
        <w:rPr>
          <w:rFonts w:ascii="Arial" w:hAnsi="Arial" w:cs="Arial"/>
          <w:b/>
          <w:sz w:val="20"/>
          <w:szCs w:val="20"/>
        </w:rPr>
        <w:t>25</w:t>
      </w:r>
      <w:r w:rsidRPr="00172B1D">
        <w:rPr>
          <w:rFonts w:ascii="Arial" w:hAnsi="Arial" w:cs="Arial"/>
          <w:b/>
          <w:sz w:val="20"/>
          <w:szCs w:val="20"/>
        </w:rPr>
        <w:t xml:space="preserve"> byl schválený rozpočet ve výši </w:t>
      </w:r>
      <w:r>
        <w:rPr>
          <w:rFonts w:ascii="Arial" w:hAnsi="Arial" w:cs="Arial"/>
          <w:b/>
          <w:sz w:val="20"/>
          <w:szCs w:val="20"/>
        </w:rPr>
        <w:t>6.004.400</w:t>
      </w:r>
      <w:r w:rsidRPr="00172B1D">
        <w:rPr>
          <w:rFonts w:ascii="Arial" w:hAnsi="Arial" w:cs="Arial"/>
          <w:b/>
          <w:sz w:val="20"/>
          <w:szCs w:val="20"/>
        </w:rPr>
        <w:t>,00 Kč.</w:t>
      </w:r>
      <w:r>
        <w:rPr>
          <w:rFonts w:ascii="Arial" w:hAnsi="Arial" w:cs="Arial"/>
          <w:sz w:val="20"/>
          <w:szCs w:val="20"/>
        </w:rPr>
        <w:t xml:space="preserve"> Na základě požadavků </w:t>
      </w:r>
      <w:r>
        <w:rPr>
          <w:rFonts w:ascii="Arial" w:hAnsi="Arial" w:cs="Arial"/>
          <w:sz w:val="20"/>
          <w:szCs w:val="20"/>
        </w:rPr>
        <w:br/>
        <w:t xml:space="preserve">na změnu rozpočtu, které byly předloženy na jednání Rady města Příbram, popř. Zastupitelstva města Příbram </w:t>
      </w:r>
      <w:r w:rsidRPr="000F0D07">
        <w:rPr>
          <w:rFonts w:ascii="Arial" w:hAnsi="Arial" w:cs="Arial"/>
          <w:sz w:val="20"/>
          <w:szCs w:val="20"/>
        </w:rPr>
        <w:t>a následně schváleny</w:t>
      </w:r>
      <w:r>
        <w:rPr>
          <w:rFonts w:ascii="Arial" w:hAnsi="Arial" w:cs="Arial"/>
          <w:sz w:val="20"/>
          <w:szCs w:val="20"/>
        </w:rPr>
        <w:t>,</w:t>
      </w:r>
      <w:r w:rsidRPr="000F0D07">
        <w:rPr>
          <w:rFonts w:ascii="Arial" w:hAnsi="Arial" w:cs="Arial"/>
          <w:sz w:val="20"/>
          <w:szCs w:val="20"/>
        </w:rPr>
        <w:t xml:space="preserve"> byl </w:t>
      </w:r>
      <w:r w:rsidRPr="00172B1D">
        <w:rPr>
          <w:rFonts w:ascii="Arial" w:hAnsi="Arial" w:cs="Arial"/>
          <w:b/>
          <w:sz w:val="20"/>
          <w:szCs w:val="20"/>
        </w:rPr>
        <w:t xml:space="preserve">upravený rozpočet ve výši </w:t>
      </w:r>
      <w:r>
        <w:rPr>
          <w:rFonts w:ascii="Arial" w:hAnsi="Arial" w:cs="Arial"/>
          <w:b/>
          <w:sz w:val="20"/>
          <w:szCs w:val="20"/>
        </w:rPr>
        <w:t>6.004.400,00</w:t>
      </w:r>
      <w:r w:rsidRPr="00172B1D">
        <w:rPr>
          <w:rFonts w:ascii="Arial" w:hAnsi="Arial" w:cs="Arial"/>
          <w:b/>
          <w:sz w:val="20"/>
          <w:szCs w:val="20"/>
        </w:rPr>
        <w:t xml:space="preserve"> Kč</w:t>
      </w:r>
      <w:r>
        <w:rPr>
          <w:rFonts w:ascii="Arial" w:hAnsi="Arial" w:cs="Arial"/>
          <w:sz w:val="20"/>
          <w:szCs w:val="20"/>
        </w:rPr>
        <w:t xml:space="preserve">. </w:t>
      </w:r>
      <w:r w:rsidRPr="000859A0">
        <w:rPr>
          <w:rFonts w:ascii="Arial" w:hAnsi="Arial" w:cs="Arial"/>
          <w:b/>
          <w:sz w:val="20"/>
          <w:szCs w:val="20"/>
        </w:rPr>
        <w:t>Čerpání</w:t>
      </w:r>
      <w:r>
        <w:rPr>
          <w:rFonts w:ascii="Arial" w:hAnsi="Arial" w:cs="Arial"/>
          <w:sz w:val="20"/>
          <w:szCs w:val="20"/>
        </w:rPr>
        <w:t xml:space="preserve"> za celý rok 2025 bylo </w:t>
      </w:r>
      <w:r w:rsidRPr="000859A0">
        <w:rPr>
          <w:rFonts w:ascii="Arial" w:hAnsi="Arial" w:cs="Arial"/>
          <w:b/>
          <w:sz w:val="20"/>
          <w:szCs w:val="20"/>
        </w:rPr>
        <w:t xml:space="preserve">ve výši </w:t>
      </w:r>
      <w:r>
        <w:rPr>
          <w:rFonts w:ascii="Arial" w:hAnsi="Arial" w:cs="Arial"/>
          <w:b/>
          <w:sz w:val="20"/>
          <w:szCs w:val="20"/>
        </w:rPr>
        <w:t>5.758.192,19</w:t>
      </w:r>
      <w:r w:rsidRPr="000859A0">
        <w:rPr>
          <w:rFonts w:ascii="Arial" w:hAnsi="Arial" w:cs="Arial"/>
          <w:b/>
          <w:sz w:val="20"/>
          <w:szCs w:val="20"/>
        </w:rPr>
        <w:t xml:space="preserve"> Kč</w:t>
      </w:r>
      <w:r>
        <w:rPr>
          <w:rFonts w:ascii="Arial" w:hAnsi="Arial" w:cs="Arial"/>
          <w:sz w:val="20"/>
          <w:szCs w:val="20"/>
        </w:rPr>
        <w:t xml:space="preserve">. </w:t>
      </w:r>
      <w:r w:rsidRPr="000859A0">
        <w:rPr>
          <w:rFonts w:ascii="Arial" w:hAnsi="Arial" w:cs="Arial"/>
          <w:b/>
          <w:sz w:val="20"/>
          <w:szCs w:val="20"/>
        </w:rPr>
        <w:t>Nevyčerpané finanční prostředky</w:t>
      </w:r>
      <w:r>
        <w:rPr>
          <w:rFonts w:ascii="Arial" w:hAnsi="Arial" w:cs="Arial"/>
          <w:sz w:val="20"/>
          <w:szCs w:val="20"/>
        </w:rPr>
        <w:t xml:space="preserve"> tak na kap. 728 – OSVZ zůstaly </w:t>
      </w:r>
      <w:r w:rsidRPr="000859A0">
        <w:rPr>
          <w:rFonts w:ascii="Arial" w:hAnsi="Arial" w:cs="Arial"/>
          <w:b/>
          <w:sz w:val="20"/>
          <w:szCs w:val="20"/>
        </w:rPr>
        <w:t xml:space="preserve">ve výši </w:t>
      </w:r>
      <w:r>
        <w:rPr>
          <w:rFonts w:ascii="Arial" w:hAnsi="Arial" w:cs="Arial"/>
          <w:b/>
          <w:sz w:val="20"/>
          <w:szCs w:val="20"/>
        </w:rPr>
        <w:t>246.207,81</w:t>
      </w:r>
      <w:r w:rsidRPr="000859A0">
        <w:rPr>
          <w:rFonts w:ascii="Arial" w:hAnsi="Arial" w:cs="Arial"/>
          <w:b/>
          <w:sz w:val="20"/>
          <w:szCs w:val="20"/>
        </w:rPr>
        <w:t xml:space="preserve"> Kč</w:t>
      </w:r>
      <w:r>
        <w:rPr>
          <w:rFonts w:ascii="Arial" w:hAnsi="Arial" w:cs="Arial"/>
          <w:sz w:val="20"/>
          <w:szCs w:val="20"/>
        </w:rPr>
        <w:t>.</w:t>
      </w:r>
    </w:p>
    <w:p w:rsidR="0045166F" w:rsidRDefault="0045166F" w:rsidP="0045166F">
      <w:pPr>
        <w:pStyle w:val="Odstavecseseznamem"/>
        <w:jc w:val="both"/>
        <w:rPr>
          <w:rFonts w:ascii="Arial" w:hAnsi="Arial" w:cs="Arial"/>
          <w:sz w:val="20"/>
          <w:szCs w:val="20"/>
        </w:rPr>
      </w:pPr>
    </w:p>
    <w:p w:rsidR="0045166F" w:rsidRDefault="0045166F" w:rsidP="0045166F">
      <w:pPr>
        <w:pStyle w:val="Odstavecseseznamem"/>
        <w:autoSpaceDE w:val="0"/>
        <w:autoSpaceDN w:val="0"/>
        <w:ind w:left="720"/>
        <w:jc w:val="both"/>
        <w:rPr>
          <w:rFonts w:ascii="Arial" w:hAnsi="Arial" w:cs="Arial"/>
          <w:sz w:val="20"/>
          <w:szCs w:val="20"/>
        </w:rPr>
      </w:pPr>
      <w:r>
        <w:rPr>
          <w:rFonts w:ascii="Arial" w:hAnsi="Arial" w:cs="Arial"/>
          <w:sz w:val="20"/>
          <w:szCs w:val="20"/>
        </w:rPr>
        <w:t>Požadavky na změny v roce 2025:</w:t>
      </w:r>
    </w:p>
    <w:p w:rsidR="0045166F" w:rsidRDefault="0045166F" w:rsidP="0045166F">
      <w:pPr>
        <w:pStyle w:val="Odstavecseseznamem"/>
        <w:autoSpaceDE w:val="0"/>
        <w:autoSpaceDN w:val="0"/>
        <w:ind w:left="720"/>
        <w:jc w:val="both"/>
        <w:rPr>
          <w:rFonts w:ascii="Arial" w:hAnsi="Arial" w:cs="Arial"/>
          <w:sz w:val="20"/>
          <w:szCs w:val="20"/>
        </w:rPr>
      </w:pPr>
    </w:p>
    <w:p w:rsidR="0045166F" w:rsidRDefault="0045166F" w:rsidP="0045166F">
      <w:pPr>
        <w:pStyle w:val="Odstavecseseznamem"/>
        <w:autoSpaceDE w:val="0"/>
        <w:autoSpaceDN w:val="0"/>
        <w:ind w:left="720"/>
        <w:jc w:val="both"/>
        <w:rPr>
          <w:rFonts w:ascii="Arial" w:hAnsi="Arial" w:cs="Arial"/>
          <w:sz w:val="20"/>
          <w:szCs w:val="20"/>
        </w:rPr>
      </w:pPr>
      <w:r>
        <w:rPr>
          <w:rFonts w:ascii="Arial" w:hAnsi="Arial" w:cs="Arial"/>
          <w:sz w:val="20"/>
          <w:szCs w:val="20"/>
        </w:rPr>
        <w:t>Rada města Příbram:</w:t>
      </w:r>
    </w:p>
    <w:p w:rsidR="0045166F" w:rsidRDefault="0045166F" w:rsidP="0045166F">
      <w:pPr>
        <w:pStyle w:val="Odstavecseseznamem"/>
        <w:autoSpaceDE w:val="0"/>
        <w:autoSpaceDN w:val="0"/>
        <w:ind w:left="720"/>
        <w:jc w:val="both"/>
        <w:rPr>
          <w:rFonts w:ascii="Arial" w:hAnsi="Arial" w:cs="Arial"/>
          <w:sz w:val="20"/>
          <w:szCs w:val="20"/>
        </w:rPr>
      </w:pPr>
      <w:r>
        <w:rPr>
          <w:rFonts w:ascii="Arial" w:hAnsi="Arial" w:cs="Arial"/>
          <w:sz w:val="20"/>
          <w:szCs w:val="20"/>
        </w:rPr>
        <w:t xml:space="preserve"> </w:t>
      </w:r>
    </w:p>
    <w:p w:rsidR="0045166F" w:rsidRDefault="0045166F" w:rsidP="0045166F">
      <w:pPr>
        <w:pStyle w:val="Odstavecseseznamem"/>
        <w:numPr>
          <w:ilvl w:val="1"/>
          <w:numId w:val="7"/>
        </w:numPr>
        <w:autoSpaceDE w:val="0"/>
        <w:autoSpaceDN w:val="0"/>
        <w:jc w:val="both"/>
        <w:rPr>
          <w:rFonts w:ascii="Arial" w:hAnsi="Arial" w:cs="Arial"/>
          <w:sz w:val="20"/>
          <w:szCs w:val="20"/>
        </w:rPr>
      </w:pPr>
      <w:proofErr w:type="gramStart"/>
      <w:r>
        <w:rPr>
          <w:rFonts w:ascii="Arial" w:hAnsi="Arial" w:cs="Arial"/>
          <w:sz w:val="20"/>
          <w:szCs w:val="20"/>
        </w:rPr>
        <w:t>R.usn.č.</w:t>
      </w:r>
      <w:proofErr w:type="gramEnd"/>
      <w:r>
        <w:rPr>
          <w:rFonts w:ascii="Arial" w:hAnsi="Arial" w:cs="Arial"/>
          <w:sz w:val="20"/>
          <w:szCs w:val="20"/>
        </w:rPr>
        <w:t xml:space="preserve">0448/2025 ze dne 26.05.2025 </w:t>
      </w:r>
      <w:bookmarkStart w:id="1" w:name="_Hlk4672819"/>
      <w:r>
        <w:rPr>
          <w:rFonts w:ascii="Arial" w:hAnsi="Arial" w:cs="Arial"/>
          <w:sz w:val="20"/>
          <w:szCs w:val="20"/>
        </w:rPr>
        <w:t xml:space="preserve">– </w:t>
      </w:r>
      <w:bookmarkEnd w:id="1"/>
      <w:r>
        <w:rPr>
          <w:rFonts w:ascii="Arial" w:hAnsi="Arial" w:cs="Arial"/>
          <w:sz w:val="20"/>
          <w:szCs w:val="20"/>
        </w:rPr>
        <w:t>schválení</w:t>
      </w:r>
      <w:r w:rsidRPr="000F0D07">
        <w:rPr>
          <w:rFonts w:ascii="Arial" w:hAnsi="Arial" w:cs="Arial"/>
          <w:sz w:val="20"/>
          <w:szCs w:val="20"/>
        </w:rPr>
        <w:t xml:space="preserve"> </w:t>
      </w:r>
      <w:r>
        <w:rPr>
          <w:rFonts w:ascii="Arial" w:hAnsi="Arial" w:cs="Arial"/>
          <w:sz w:val="20"/>
          <w:szCs w:val="20"/>
        </w:rPr>
        <w:t xml:space="preserve">poskytnutí individuální dotace ve výši 220.000,00 Kč pro subjekt Lomikámen, </w:t>
      </w:r>
      <w:proofErr w:type="spellStart"/>
      <w:r>
        <w:rPr>
          <w:rFonts w:ascii="Arial" w:hAnsi="Arial" w:cs="Arial"/>
          <w:sz w:val="20"/>
          <w:szCs w:val="20"/>
        </w:rPr>
        <w:t>z.ú</w:t>
      </w:r>
      <w:proofErr w:type="spellEnd"/>
      <w:r>
        <w:rPr>
          <w:rFonts w:ascii="Arial" w:hAnsi="Arial" w:cs="Arial"/>
          <w:sz w:val="20"/>
          <w:szCs w:val="20"/>
        </w:rPr>
        <w:t xml:space="preserve">., se sídlem </w:t>
      </w:r>
      <w:r>
        <w:rPr>
          <w:rFonts w:ascii="ArialMT" w:hAnsi="ArialMT" w:cs="ArialMT"/>
          <w:sz w:val="20"/>
          <w:szCs w:val="20"/>
        </w:rPr>
        <w:t>U Kasáren 192</w:t>
      </w:r>
      <w:r>
        <w:rPr>
          <w:rFonts w:ascii="Arial" w:hAnsi="Arial" w:cs="Arial"/>
          <w:sz w:val="20"/>
          <w:szCs w:val="20"/>
        </w:rPr>
        <w:t xml:space="preserve">, 266 01 Beroun, IČO: </w:t>
      </w:r>
      <w:r>
        <w:rPr>
          <w:rFonts w:ascii="ArialMT" w:hAnsi="ArialMT" w:cs="ArialMT"/>
          <w:sz w:val="20"/>
          <w:szCs w:val="20"/>
        </w:rPr>
        <w:t xml:space="preserve">26541831 </w:t>
      </w:r>
      <w:r>
        <w:rPr>
          <w:rFonts w:ascii="Arial" w:hAnsi="Arial" w:cs="Arial"/>
          <w:sz w:val="20"/>
          <w:szCs w:val="20"/>
        </w:rPr>
        <w:t>na projekt s názvem „</w:t>
      </w:r>
      <w:r>
        <w:rPr>
          <w:rFonts w:ascii="ArialMT" w:hAnsi="ArialMT" w:cs="ArialMT"/>
          <w:sz w:val="20"/>
          <w:szCs w:val="20"/>
        </w:rPr>
        <w:t xml:space="preserve">Lomikámen, </w:t>
      </w:r>
      <w:proofErr w:type="spellStart"/>
      <w:r>
        <w:rPr>
          <w:rFonts w:ascii="ArialMT" w:hAnsi="ArialMT" w:cs="ArialMT"/>
          <w:sz w:val="20"/>
          <w:szCs w:val="20"/>
        </w:rPr>
        <w:t>z.ú</w:t>
      </w:r>
      <w:proofErr w:type="spellEnd"/>
      <w:r>
        <w:rPr>
          <w:rFonts w:ascii="ArialMT" w:hAnsi="ArialMT" w:cs="ArialMT"/>
          <w:sz w:val="20"/>
          <w:szCs w:val="20"/>
        </w:rPr>
        <w:t>. – sociální služby 2025“.</w:t>
      </w:r>
    </w:p>
    <w:p w:rsidR="0045166F" w:rsidRDefault="0045166F" w:rsidP="0045166F">
      <w:pPr>
        <w:pStyle w:val="Odstavecseseznamem"/>
        <w:autoSpaceDE w:val="0"/>
        <w:autoSpaceDN w:val="0"/>
        <w:ind w:left="1440"/>
        <w:jc w:val="both"/>
        <w:rPr>
          <w:rFonts w:ascii="Arial" w:hAnsi="Arial" w:cs="Arial"/>
          <w:sz w:val="20"/>
          <w:szCs w:val="20"/>
        </w:rPr>
      </w:pPr>
      <w:r w:rsidRPr="007D4934">
        <w:rPr>
          <w:rFonts w:ascii="Arial" w:hAnsi="Arial" w:cs="Arial"/>
          <w:sz w:val="20"/>
          <w:szCs w:val="20"/>
        </w:rPr>
        <w:t xml:space="preserve">  </w:t>
      </w:r>
    </w:p>
    <w:p w:rsidR="0045166F" w:rsidRDefault="0045166F" w:rsidP="0045166F">
      <w:pPr>
        <w:pStyle w:val="Odstavecseseznamem"/>
        <w:numPr>
          <w:ilvl w:val="1"/>
          <w:numId w:val="7"/>
        </w:numPr>
        <w:autoSpaceDE w:val="0"/>
        <w:autoSpaceDN w:val="0"/>
        <w:jc w:val="both"/>
        <w:rPr>
          <w:rFonts w:ascii="Arial" w:hAnsi="Arial" w:cs="Arial"/>
          <w:sz w:val="20"/>
          <w:szCs w:val="20"/>
        </w:rPr>
      </w:pPr>
      <w:proofErr w:type="gramStart"/>
      <w:r>
        <w:rPr>
          <w:rFonts w:ascii="Arial" w:hAnsi="Arial" w:cs="Arial"/>
          <w:sz w:val="20"/>
          <w:szCs w:val="20"/>
        </w:rPr>
        <w:t>R.usn.č.</w:t>
      </w:r>
      <w:proofErr w:type="gramEnd"/>
      <w:r>
        <w:rPr>
          <w:rFonts w:ascii="Arial" w:hAnsi="Arial" w:cs="Arial"/>
          <w:sz w:val="20"/>
          <w:szCs w:val="20"/>
        </w:rPr>
        <w:t>0447/2025 ze dne 26.05.2025 – schválení</w:t>
      </w:r>
      <w:r w:rsidRPr="000F0D07">
        <w:rPr>
          <w:rFonts w:ascii="Arial" w:hAnsi="Arial" w:cs="Arial"/>
          <w:sz w:val="20"/>
          <w:szCs w:val="20"/>
        </w:rPr>
        <w:t xml:space="preserve"> </w:t>
      </w:r>
      <w:r>
        <w:rPr>
          <w:rFonts w:ascii="Arial" w:hAnsi="Arial" w:cs="Arial"/>
          <w:sz w:val="20"/>
          <w:szCs w:val="20"/>
        </w:rPr>
        <w:t xml:space="preserve">poskytnutí individuální dotace ve výši 5.000,00 Kč pro Sportovní klub Aerobic Oxygen Příbram, </w:t>
      </w:r>
      <w:proofErr w:type="spellStart"/>
      <w:r>
        <w:rPr>
          <w:rFonts w:ascii="Arial" w:hAnsi="Arial" w:cs="Arial"/>
          <w:sz w:val="20"/>
          <w:szCs w:val="20"/>
        </w:rPr>
        <w:t>z.s</w:t>
      </w:r>
      <w:proofErr w:type="spellEnd"/>
      <w:r>
        <w:rPr>
          <w:rFonts w:ascii="Arial" w:hAnsi="Arial" w:cs="Arial"/>
          <w:sz w:val="20"/>
          <w:szCs w:val="20"/>
        </w:rPr>
        <w:t xml:space="preserve">., se sídlem Školní 148, Příbram VIII, na úhradu poplatků spojených s účastí na Mistrovství Evropy v aerobiku pro Victorii Šindelářovou. </w:t>
      </w:r>
    </w:p>
    <w:p w:rsidR="0045166F" w:rsidRPr="007C5FFD" w:rsidRDefault="0045166F" w:rsidP="0045166F">
      <w:pPr>
        <w:pStyle w:val="Odstavecseseznamem"/>
        <w:rPr>
          <w:rFonts w:ascii="Arial" w:hAnsi="Arial" w:cs="Arial"/>
          <w:sz w:val="20"/>
          <w:szCs w:val="20"/>
        </w:rPr>
      </w:pPr>
    </w:p>
    <w:p w:rsidR="0045166F" w:rsidRDefault="0045166F" w:rsidP="0045166F">
      <w:pPr>
        <w:pStyle w:val="Odstavecseseznamem"/>
        <w:numPr>
          <w:ilvl w:val="1"/>
          <w:numId w:val="7"/>
        </w:numPr>
        <w:autoSpaceDE w:val="0"/>
        <w:autoSpaceDN w:val="0"/>
        <w:jc w:val="both"/>
        <w:rPr>
          <w:rFonts w:ascii="Arial" w:hAnsi="Arial" w:cs="Arial"/>
          <w:sz w:val="20"/>
          <w:szCs w:val="20"/>
        </w:rPr>
      </w:pPr>
      <w:proofErr w:type="gramStart"/>
      <w:r w:rsidRPr="0091045C">
        <w:rPr>
          <w:rFonts w:ascii="Arial" w:hAnsi="Arial" w:cs="Arial"/>
          <w:sz w:val="20"/>
          <w:szCs w:val="20"/>
        </w:rPr>
        <w:t>R.usn.č.</w:t>
      </w:r>
      <w:proofErr w:type="gramEnd"/>
      <w:r>
        <w:rPr>
          <w:rFonts w:ascii="Arial" w:hAnsi="Arial" w:cs="Arial"/>
          <w:sz w:val="20"/>
          <w:szCs w:val="20"/>
        </w:rPr>
        <w:t>0655/2025</w:t>
      </w:r>
      <w:r w:rsidRPr="0091045C">
        <w:rPr>
          <w:rFonts w:ascii="Arial" w:hAnsi="Arial" w:cs="Arial"/>
          <w:sz w:val="20"/>
          <w:szCs w:val="20"/>
        </w:rPr>
        <w:t xml:space="preserve"> ze dne</w:t>
      </w:r>
      <w:r>
        <w:rPr>
          <w:rFonts w:ascii="Arial" w:hAnsi="Arial" w:cs="Arial"/>
          <w:sz w:val="20"/>
          <w:szCs w:val="20"/>
        </w:rPr>
        <w:t xml:space="preserve"> 04.08.2025</w:t>
      </w:r>
      <w:r w:rsidRPr="0091045C">
        <w:rPr>
          <w:rFonts w:ascii="Arial" w:hAnsi="Arial" w:cs="Arial"/>
          <w:sz w:val="20"/>
          <w:szCs w:val="20"/>
        </w:rPr>
        <w:t xml:space="preserve"> – schválení poskytnutí finančního příspěvku ve výši </w:t>
      </w:r>
      <w:r>
        <w:rPr>
          <w:rFonts w:ascii="Arial" w:hAnsi="Arial" w:cs="Arial"/>
          <w:sz w:val="20"/>
          <w:szCs w:val="20"/>
        </w:rPr>
        <w:t>4.000,00</w:t>
      </w:r>
      <w:r w:rsidRPr="0091045C">
        <w:rPr>
          <w:rFonts w:ascii="Arial" w:hAnsi="Arial" w:cs="Arial"/>
          <w:sz w:val="20"/>
          <w:szCs w:val="20"/>
        </w:rPr>
        <w:t xml:space="preserve"> Kč pro subjekt </w:t>
      </w:r>
      <w:r>
        <w:rPr>
          <w:rFonts w:ascii="Arial" w:hAnsi="Arial" w:cs="Arial"/>
          <w:sz w:val="20"/>
          <w:szCs w:val="20"/>
        </w:rPr>
        <w:t>SK Spartak Příbram, spolek</w:t>
      </w:r>
      <w:r w:rsidRPr="0091045C">
        <w:rPr>
          <w:rFonts w:ascii="Arial" w:hAnsi="Arial" w:cs="Arial"/>
          <w:sz w:val="20"/>
          <w:szCs w:val="20"/>
        </w:rPr>
        <w:t xml:space="preserve">, se sídlem </w:t>
      </w:r>
      <w:r>
        <w:rPr>
          <w:rFonts w:ascii="Arial" w:hAnsi="Arial" w:cs="Arial"/>
          <w:sz w:val="20"/>
          <w:szCs w:val="20"/>
        </w:rPr>
        <w:t>Žižkova 694</w:t>
      </w:r>
      <w:r w:rsidRPr="0091045C">
        <w:rPr>
          <w:rFonts w:ascii="Arial" w:hAnsi="Arial" w:cs="Arial"/>
          <w:sz w:val="20"/>
          <w:szCs w:val="20"/>
        </w:rPr>
        <w:t xml:space="preserve">, Příbram </w:t>
      </w:r>
      <w:r>
        <w:rPr>
          <w:rFonts w:ascii="Arial" w:hAnsi="Arial" w:cs="Arial"/>
          <w:sz w:val="20"/>
          <w:szCs w:val="20"/>
        </w:rPr>
        <w:t>II</w:t>
      </w:r>
      <w:r w:rsidRPr="0091045C">
        <w:rPr>
          <w:rFonts w:ascii="Arial" w:hAnsi="Arial" w:cs="Arial"/>
          <w:sz w:val="20"/>
          <w:szCs w:val="20"/>
        </w:rPr>
        <w:t xml:space="preserve">, IČO: </w:t>
      </w:r>
      <w:r>
        <w:rPr>
          <w:rFonts w:ascii="Arial" w:hAnsi="Arial" w:cs="Arial"/>
          <w:sz w:val="20"/>
          <w:szCs w:val="20"/>
        </w:rPr>
        <w:t>61904899</w:t>
      </w:r>
      <w:r w:rsidRPr="0091045C">
        <w:rPr>
          <w:rFonts w:ascii="Arial" w:hAnsi="Arial" w:cs="Arial"/>
          <w:sz w:val="20"/>
          <w:szCs w:val="20"/>
        </w:rPr>
        <w:t xml:space="preserve">, na úhradu </w:t>
      </w:r>
      <w:r>
        <w:rPr>
          <w:rFonts w:ascii="Arial" w:hAnsi="Arial" w:cs="Arial"/>
          <w:sz w:val="20"/>
          <w:szCs w:val="20"/>
        </w:rPr>
        <w:t>ročního členského</w:t>
      </w:r>
      <w:r w:rsidRPr="0091045C">
        <w:rPr>
          <w:rFonts w:ascii="Arial" w:hAnsi="Arial" w:cs="Arial"/>
          <w:sz w:val="20"/>
          <w:szCs w:val="20"/>
        </w:rPr>
        <w:t xml:space="preserve"> příspěvk</w:t>
      </w:r>
      <w:r>
        <w:rPr>
          <w:rFonts w:ascii="Arial" w:hAnsi="Arial" w:cs="Arial"/>
          <w:sz w:val="20"/>
          <w:szCs w:val="20"/>
        </w:rPr>
        <w:t>u</w:t>
      </w:r>
      <w:r w:rsidRPr="0091045C">
        <w:rPr>
          <w:rFonts w:ascii="Arial" w:hAnsi="Arial" w:cs="Arial"/>
          <w:sz w:val="20"/>
          <w:szCs w:val="20"/>
        </w:rPr>
        <w:t xml:space="preserve"> </w:t>
      </w:r>
      <w:r>
        <w:rPr>
          <w:rFonts w:ascii="Arial" w:hAnsi="Arial" w:cs="Arial"/>
          <w:sz w:val="20"/>
          <w:szCs w:val="20"/>
        </w:rPr>
        <w:t xml:space="preserve">Miroslava Záruby. </w:t>
      </w:r>
    </w:p>
    <w:p w:rsidR="0045166F" w:rsidRPr="0052564B" w:rsidRDefault="0045166F" w:rsidP="0045166F">
      <w:pPr>
        <w:pStyle w:val="Odstavecseseznamem"/>
        <w:rPr>
          <w:rFonts w:ascii="Arial" w:hAnsi="Arial" w:cs="Arial"/>
          <w:sz w:val="20"/>
          <w:szCs w:val="20"/>
        </w:rPr>
      </w:pPr>
    </w:p>
    <w:p w:rsidR="0045166F" w:rsidRDefault="0045166F" w:rsidP="0045166F">
      <w:pPr>
        <w:pStyle w:val="Odstavecseseznamem"/>
        <w:numPr>
          <w:ilvl w:val="1"/>
          <w:numId w:val="7"/>
        </w:numPr>
        <w:autoSpaceDE w:val="0"/>
        <w:autoSpaceDN w:val="0"/>
        <w:jc w:val="both"/>
        <w:rPr>
          <w:rFonts w:ascii="Arial" w:hAnsi="Arial" w:cs="Arial"/>
          <w:sz w:val="20"/>
          <w:szCs w:val="20"/>
        </w:rPr>
      </w:pPr>
      <w:proofErr w:type="gramStart"/>
      <w:r>
        <w:rPr>
          <w:rFonts w:ascii="Arial" w:hAnsi="Arial" w:cs="Arial"/>
          <w:sz w:val="20"/>
          <w:szCs w:val="20"/>
        </w:rPr>
        <w:t>R.usn.č.</w:t>
      </w:r>
      <w:proofErr w:type="gramEnd"/>
      <w:r>
        <w:rPr>
          <w:rFonts w:ascii="Arial" w:hAnsi="Arial" w:cs="Arial"/>
          <w:sz w:val="20"/>
          <w:szCs w:val="20"/>
        </w:rPr>
        <w:t>0863/2025 ze dne 13.10.2025 – schválení</w:t>
      </w:r>
      <w:r w:rsidRPr="000F0D07">
        <w:rPr>
          <w:rFonts w:ascii="Arial" w:hAnsi="Arial" w:cs="Arial"/>
          <w:sz w:val="20"/>
          <w:szCs w:val="20"/>
        </w:rPr>
        <w:t xml:space="preserve"> </w:t>
      </w:r>
      <w:r>
        <w:rPr>
          <w:rFonts w:ascii="Arial" w:hAnsi="Arial" w:cs="Arial"/>
          <w:sz w:val="20"/>
          <w:szCs w:val="20"/>
        </w:rPr>
        <w:t xml:space="preserve">poskytnutí individuální dotace ve výši 30.000,00 Kč pro subjekt Oblastní spolek Českého červeného kříže Příbram, se sídlem </w:t>
      </w:r>
      <w:proofErr w:type="spellStart"/>
      <w:r>
        <w:rPr>
          <w:rFonts w:ascii="ArialMT" w:hAnsi="ArialMT" w:cs="ArialMT"/>
          <w:sz w:val="20"/>
          <w:szCs w:val="20"/>
        </w:rPr>
        <w:t>Čechovská</w:t>
      </w:r>
      <w:proofErr w:type="spellEnd"/>
      <w:r>
        <w:rPr>
          <w:rFonts w:ascii="ArialMT" w:hAnsi="ArialMT" w:cs="ArialMT"/>
          <w:sz w:val="20"/>
          <w:szCs w:val="20"/>
        </w:rPr>
        <w:t xml:space="preserve"> 114, 261 01 Příbram</w:t>
      </w:r>
      <w:r>
        <w:rPr>
          <w:rFonts w:ascii="Arial" w:hAnsi="Arial" w:cs="Arial"/>
          <w:sz w:val="20"/>
          <w:szCs w:val="20"/>
        </w:rPr>
        <w:t xml:space="preserve">, IČO: </w:t>
      </w:r>
      <w:r>
        <w:rPr>
          <w:rFonts w:ascii="ArialMT" w:hAnsi="ArialMT" w:cs="ArialMT"/>
          <w:sz w:val="20"/>
          <w:szCs w:val="20"/>
        </w:rPr>
        <w:t xml:space="preserve">00425826 </w:t>
      </w:r>
      <w:r>
        <w:rPr>
          <w:rFonts w:ascii="Arial" w:hAnsi="Arial" w:cs="Arial"/>
          <w:sz w:val="20"/>
          <w:szCs w:val="20"/>
        </w:rPr>
        <w:t>na projekt s názvem „</w:t>
      </w:r>
      <w:r>
        <w:rPr>
          <w:rFonts w:ascii="ArialMT" w:hAnsi="ArialMT" w:cs="ArialMT"/>
          <w:sz w:val="20"/>
          <w:szCs w:val="20"/>
        </w:rPr>
        <w:t>Pořízení stanu s potiskem OS ČČK Příbram“.</w:t>
      </w:r>
    </w:p>
    <w:p w:rsidR="0045166F" w:rsidRPr="00940D92" w:rsidRDefault="0045166F" w:rsidP="0045166F">
      <w:pPr>
        <w:pStyle w:val="Odstavecseseznamem"/>
        <w:autoSpaceDE w:val="0"/>
        <w:autoSpaceDN w:val="0"/>
        <w:ind w:left="1440"/>
        <w:jc w:val="both"/>
        <w:rPr>
          <w:rFonts w:ascii="Arial" w:hAnsi="Arial" w:cs="Arial"/>
          <w:sz w:val="20"/>
          <w:szCs w:val="20"/>
        </w:rPr>
      </w:pPr>
      <w:r w:rsidRPr="007D4934">
        <w:rPr>
          <w:rFonts w:ascii="Arial" w:hAnsi="Arial" w:cs="Arial"/>
          <w:sz w:val="20"/>
          <w:szCs w:val="20"/>
        </w:rPr>
        <w:t xml:space="preserve">  </w:t>
      </w:r>
    </w:p>
    <w:p w:rsidR="0045166F" w:rsidRPr="002A4334" w:rsidRDefault="0045166F" w:rsidP="0045166F">
      <w:pPr>
        <w:pStyle w:val="Odstavecseseznamem"/>
        <w:numPr>
          <w:ilvl w:val="1"/>
          <w:numId w:val="7"/>
        </w:numPr>
        <w:autoSpaceDE w:val="0"/>
        <w:autoSpaceDN w:val="0"/>
        <w:jc w:val="both"/>
        <w:rPr>
          <w:rFonts w:ascii="Arial" w:hAnsi="Arial" w:cs="Arial"/>
          <w:sz w:val="20"/>
          <w:szCs w:val="20"/>
        </w:rPr>
      </w:pPr>
      <w:proofErr w:type="gramStart"/>
      <w:r w:rsidRPr="0091045C">
        <w:rPr>
          <w:rFonts w:ascii="Arial" w:hAnsi="Arial" w:cs="Arial"/>
          <w:sz w:val="20"/>
          <w:szCs w:val="20"/>
        </w:rPr>
        <w:t>R.usn.č.</w:t>
      </w:r>
      <w:proofErr w:type="gramEnd"/>
      <w:r>
        <w:rPr>
          <w:rFonts w:ascii="Arial" w:hAnsi="Arial" w:cs="Arial"/>
          <w:sz w:val="20"/>
          <w:szCs w:val="20"/>
        </w:rPr>
        <w:t>1062/2025</w:t>
      </w:r>
      <w:r w:rsidRPr="0091045C">
        <w:rPr>
          <w:rFonts w:ascii="Arial" w:hAnsi="Arial" w:cs="Arial"/>
          <w:sz w:val="20"/>
          <w:szCs w:val="20"/>
        </w:rPr>
        <w:t xml:space="preserve"> ze dne</w:t>
      </w:r>
      <w:r>
        <w:rPr>
          <w:rFonts w:ascii="Arial" w:hAnsi="Arial" w:cs="Arial"/>
          <w:sz w:val="20"/>
          <w:szCs w:val="20"/>
        </w:rPr>
        <w:t xml:space="preserve"> 08.12.2025</w:t>
      </w:r>
      <w:r w:rsidRPr="0091045C">
        <w:rPr>
          <w:rFonts w:ascii="Arial" w:hAnsi="Arial" w:cs="Arial"/>
          <w:sz w:val="20"/>
          <w:szCs w:val="20"/>
        </w:rPr>
        <w:t xml:space="preserve"> – schválení poskytnutí finančního příspěvku ve výši </w:t>
      </w:r>
      <w:r>
        <w:rPr>
          <w:rFonts w:ascii="Arial" w:hAnsi="Arial" w:cs="Arial"/>
          <w:sz w:val="20"/>
          <w:szCs w:val="20"/>
        </w:rPr>
        <w:t>23.000,00</w:t>
      </w:r>
      <w:r w:rsidRPr="0091045C">
        <w:rPr>
          <w:rFonts w:ascii="Arial" w:hAnsi="Arial" w:cs="Arial"/>
          <w:sz w:val="20"/>
          <w:szCs w:val="20"/>
        </w:rPr>
        <w:t xml:space="preserve"> Kč pro subjekt </w:t>
      </w:r>
      <w:r>
        <w:rPr>
          <w:rFonts w:ascii="Arial" w:hAnsi="Arial" w:cs="Arial"/>
          <w:sz w:val="20"/>
          <w:szCs w:val="20"/>
        </w:rPr>
        <w:t>H</w:t>
      </w:r>
      <w:r w:rsidRPr="0091045C">
        <w:rPr>
          <w:rFonts w:ascii="Arial" w:hAnsi="Arial" w:cs="Arial"/>
          <w:sz w:val="20"/>
          <w:szCs w:val="20"/>
        </w:rPr>
        <w:t xml:space="preserve">okejový klub HC Příbram, z. s., se sídlem Legionářů 378, 261 01 Příbram 7, IČO: 47072741, na úhradu </w:t>
      </w:r>
      <w:r>
        <w:rPr>
          <w:rFonts w:ascii="Arial" w:hAnsi="Arial" w:cs="Arial"/>
          <w:sz w:val="20"/>
          <w:szCs w:val="20"/>
        </w:rPr>
        <w:t>členského</w:t>
      </w:r>
      <w:r w:rsidRPr="0091045C">
        <w:rPr>
          <w:rFonts w:ascii="Arial" w:hAnsi="Arial" w:cs="Arial"/>
          <w:sz w:val="20"/>
          <w:szCs w:val="20"/>
        </w:rPr>
        <w:t xml:space="preserve"> příspěvk</w:t>
      </w:r>
      <w:r>
        <w:rPr>
          <w:rFonts w:ascii="Arial" w:hAnsi="Arial" w:cs="Arial"/>
          <w:sz w:val="20"/>
          <w:szCs w:val="20"/>
        </w:rPr>
        <w:t>u</w:t>
      </w:r>
      <w:r w:rsidRPr="0091045C">
        <w:rPr>
          <w:rFonts w:ascii="Arial" w:hAnsi="Arial" w:cs="Arial"/>
          <w:sz w:val="20"/>
          <w:szCs w:val="20"/>
        </w:rPr>
        <w:t xml:space="preserve"> Františka </w:t>
      </w:r>
      <w:proofErr w:type="spellStart"/>
      <w:r w:rsidRPr="0091045C">
        <w:rPr>
          <w:rFonts w:ascii="Arial" w:hAnsi="Arial" w:cs="Arial"/>
          <w:sz w:val="20"/>
          <w:szCs w:val="20"/>
        </w:rPr>
        <w:t>Lukšan</w:t>
      </w:r>
      <w:r>
        <w:rPr>
          <w:rFonts w:ascii="Arial" w:hAnsi="Arial" w:cs="Arial"/>
          <w:sz w:val="20"/>
          <w:szCs w:val="20"/>
        </w:rPr>
        <w:t>a</w:t>
      </w:r>
      <w:proofErr w:type="spellEnd"/>
      <w:r>
        <w:rPr>
          <w:rFonts w:ascii="Arial" w:hAnsi="Arial" w:cs="Arial"/>
          <w:sz w:val="20"/>
          <w:szCs w:val="20"/>
        </w:rPr>
        <w:t xml:space="preserve"> ve výši 15.000,00 Kč a Radka </w:t>
      </w:r>
      <w:proofErr w:type="spellStart"/>
      <w:r>
        <w:rPr>
          <w:rFonts w:ascii="Arial" w:hAnsi="Arial" w:cs="Arial"/>
          <w:sz w:val="20"/>
          <w:szCs w:val="20"/>
        </w:rPr>
        <w:t>Egana</w:t>
      </w:r>
      <w:proofErr w:type="spellEnd"/>
      <w:r>
        <w:rPr>
          <w:rFonts w:ascii="Arial" w:hAnsi="Arial" w:cs="Arial"/>
          <w:sz w:val="20"/>
          <w:szCs w:val="20"/>
        </w:rPr>
        <w:t xml:space="preserve"> ve výši 8.000,00 Kč. </w:t>
      </w:r>
    </w:p>
    <w:p w:rsidR="0045166F" w:rsidRDefault="0045166F" w:rsidP="0045166F">
      <w:pPr>
        <w:pStyle w:val="Odstavecseseznamem"/>
        <w:autoSpaceDE w:val="0"/>
        <w:autoSpaceDN w:val="0"/>
        <w:ind w:left="1440"/>
        <w:jc w:val="both"/>
        <w:rPr>
          <w:rFonts w:ascii="Arial" w:hAnsi="Arial" w:cs="Arial"/>
          <w:sz w:val="20"/>
          <w:szCs w:val="20"/>
        </w:rPr>
      </w:pPr>
    </w:p>
    <w:p w:rsidR="0045166F" w:rsidRDefault="0045166F" w:rsidP="0045166F">
      <w:pPr>
        <w:autoSpaceDE w:val="0"/>
        <w:autoSpaceDN w:val="0"/>
        <w:rPr>
          <w:rFonts w:ascii="Arial" w:hAnsi="Arial" w:cs="Arial"/>
        </w:rPr>
      </w:pPr>
      <w:r>
        <w:rPr>
          <w:rFonts w:ascii="Arial" w:hAnsi="Arial" w:cs="Arial"/>
        </w:rPr>
        <w:t xml:space="preserve">                Zastupitelstvo města Příbram:</w:t>
      </w:r>
    </w:p>
    <w:p w:rsidR="0045166F" w:rsidRDefault="0045166F" w:rsidP="0045166F">
      <w:pPr>
        <w:autoSpaceDE w:val="0"/>
        <w:autoSpaceDN w:val="0"/>
        <w:rPr>
          <w:rFonts w:ascii="Arial" w:hAnsi="Arial" w:cs="Arial"/>
        </w:rPr>
      </w:pPr>
    </w:p>
    <w:p w:rsidR="0045166F" w:rsidRPr="00BB0DC6" w:rsidRDefault="0045166F" w:rsidP="0045166F">
      <w:pPr>
        <w:pStyle w:val="Odstavecseseznamem"/>
        <w:numPr>
          <w:ilvl w:val="1"/>
          <w:numId w:val="14"/>
        </w:numPr>
        <w:autoSpaceDE w:val="0"/>
        <w:autoSpaceDN w:val="0"/>
        <w:jc w:val="both"/>
        <w:rPr>
          <w:rFonts w:ascii="Arial" w:hAnsi="Arial" w:cs="Arial"/>
          <w:sz w:val="20"/>
          <w:szCs w:val="20"/>
        </w:rPr>
      </w:pPr>
      <w:r>
        <w:rPr>
          <w:rFonts w:ascii="Arial" w:hAnsi="Arial" w:cs="Arial"/>
          <w:sz w:val="20"/>
          <w:szCs w:val="20"/>
        </w:rPr>
        <w:t>Usn.č.661/2025/ZM</w:t>
      </w:r>
      <w:r w:rsidRPr="000F0D07">
        <w:rPr>
          <w:rFonts w:ascii="Arial" w:hAnsi="Arial" w:cs="Arial"/>
          <w:sz w:val="20"/>
          <w:szCs w:val="20"/>
        </w:rPr>
        <w:t xml:space="preserve"> ze dne </w:t>
      </w:r>
      <w:r>
        <w:rPr>
          <w:rFonts w:ascii="Arial" w:hAnsi="Arial" w:cs="Arial"/>
          <w:sz w:val="20"/>
          <w:szCs w:val="20"/>
        </w:rPr>
        <w:t>19.03.2025</w:t>
      </w:r>
      <w:r w:rsidRPr="000F0D07">
        <w:rPr>
          <w:rFonts w:ascii="Arial" w:hAnsi="Arial" w:cs="Arial"/>
          <w:sz w:val="20"/>
          <w:szCs w:val="20"/>
        </w:rPr>
        <w:t xml:space="preserve"> – schválení </w:t>
      </w:r>
      <w:r>
        <w:rPr>
          <w:rFonts w:ascii="Arial" w:hAnsi="Arial" w:cs="Arial"/>
          <w:sz w:val="20"/>
          <w:szCs w:val="20"/>
        </w:rPr>
        <w:t xml:space="preserve"> </w:t>
      </w:r>
      <w:r w:rsidRPr="002850C4">
        <w:rPr>
          <w:rFonts w:ascii="Arial" w:hAnsi="Arial" w:cs="Arial"/>
          <w:sz w:val="20"/>
          <w:szCs w:val="20"/>
        </w:rPr>
        <w:t xml:space="preserve">poskytnutí programových dotací </w:t>
      </w:r>
      <w:r>
        <w:rPr>
          <w:rFonts w:ascii="Arial" w:hAnsi="Arial" w:cs="Arial"/>
          <w:sz w:val="20"/>
          <w:szCs w:val="20"/>
        </w:rPr>
        <w:t xml:space="preserve">ve výši 3.966.000,00 Kč </w:t>
      </w:r>
      <w:r w:rsidRPr="002850C4">
        <w:rPr>
          <w:rFonts w:ascii="Arial" w:hAnsi="Arial" w:cs="Arial"/>
          <w:sz w:val="20"/>
          <w:szCs w:val="20"/>
        </w:rPr>
        <w:t>podaných v rámci "Programu pro poskytování dotací pro rok 20</w:t>
      </w:r>
      <w:r>
        <w:rPr>
          <w:rFonts w:ascii="Arial" w:hAnsi="Arial" w:cs="Arial"/>
          <w:sz w:val="20"/>
          <w:szCs w:val="20"/>
        </w:rPr>
        <w:t>25</w:t>
      </w:r>
      <w:r w:rsidRPr="002850C4">
        <w:rPr>
          <w:rFonts w:ascii="Arial" w:hAnsi="Arial" w:cs="Arial"/>
          <w:sz w:val="20"/>
          <w:szCs w:val="20"/>
        </w:rPr>
        <w:t xml:space="preserve"> - oblast </w:t>
      </w:r>
      <w:r>
        <w:rPr>
          <w:rFonts w:ascii="Arial" w:hAnsi="Arial" w:cs="Arial"/>
          <w:sz w:val="20"/>
          <w:szCs w:val="20"/>
        </w:rPr>
        <w:t>sociální a zdravotní</w:t>
      </w:r>
      <w:r w:rsidRPr="002850C4">
        <w:rPr>
          <w:rFonts w:ascii="Arial" w:hAnsi="Arial" w:cs="Arial"/>
          <w:sz w:val="20"/>
          <w:szCs w:val="20"/>
        </w:rPr>
        <w:t xml:space="preserve">" formou účelové dotace dle </w:t>
      </w:r>
      <w:r>
        <w:rPr>
          <w:rFonts w:ascii="Arial" w:hAnsi="Arial" w:cs="Arial"/>
          <w:sz w:val="20"/>
          <w:szCs w:val="20"/>
        </w:rPr>
        <w:t xml:space="preserve">předloženého </w:t>
      </w:r>
      <w:r w:rsidRPr="002850C4">
        <w:rPr>
          <w:rFonts w:ascii="Arial" w:hAnsi="Arial" w:cs="Arial"/>
          <w:sz w:val="20"/>
          <w:szCs w:val="20"/>
        </w:rPr>
        <w:t xml:space="preserve">návrhu a uzavření veřejnoprávních smluv o poskytnutí dotací za podmínky splnění bezdlužnosti vůči rozpočtu města Příbram a organizacím jim zřízeným či založeným a splnění povinnosti zveřejnění účetní závěrky u subjektů, kterým tuto povinnost ukládá zákon, a to ke dni podpisu smlouvy. </w:t>
      </w:r>
      <w:r>
        <w:rPr>
          <w:rFonts w:ascii="Arial" w:hAnsi="Arial" w:cs="Arial"/>
          <w:sz w:val="20"/>
          <w:szCs w:val="20"/>
        </w:rPr>
        <w:t xml:space="preserve">  </w:t>
      </w:r>
    </w:p>
    <w:p w:rsidR="0045166F" w:rsidRPr="00536F20" w:rsidRDefault="0045166F" w:rsidP="0045166F">
      <w:pPr>
        <w:autoSpaceDE w:val="0"/>
        <w:autoSpaceDN w:val="0"/>
        <w:rPr>
          <w:rFonts w:ascii="Arial" w:hAnsi="Arial" w:cs="Arial"/>
        </w:rPr>
      </w:pPr>
    </w:p>
    <w:p w:rsidR="0045166F" w:rsidRDefault="0045166F" w:rsidP="0045166F">
      <w:pPr>
        <w:autoSpaceDE w:val="0"/>
        <w:autoSpaceDN w:val="0"/>
        <w:ind w:left="709" w:hanging="709"/>
        <w:rPr>
          <w:rFonts w:ascii="Arial" w:hAnsi="Arial" w:cs="Arial"/>
          <w:iCs/>
        </w:rPr>
      </w:pPr>
      <w:r>
        <w:rPr>
          <w:rFonts w:ascii="Arial" w:hAnsi="Arial" w:cs="Arial"/>
        </w:rPr>
        <w:t xml:space="preserve">             Zmocnění správců kapitol (na základě </w:t>
      </w:r>
      <w:r w:rsidRPr="000B449E">
        <w:rPr>
          <w:rFonts w:ascii="Arial" w:hAnsi="Arial" w:cs="Arial"/>
        </w:rPr>
        <w:t xml:space="preserve">usnesení Rady města Příbram </w:t>
      </w:r>
      <w:r>
        <w:rPr>
          <w:rFonts w:ascii="Arial" w:hAnsi="Arial" w:cs="Arial"/>
        </w:rPr>
        <w:t xml:space="preserve">R.usn.č.0017/2025 </w:t>
      </w:r>
      <w:r>
        <w:rPr>
          <w:rFonts w:ascii="Arial" w:hAnsi="Arial" w:cs="Arial"/>
        </w:rPr>
        <w:br/>
      </w:r>
      <w:r w:rsidRPr="000B449E">
        <w:rPr>
          <w:rFonts w:ascii="Arial" w:hAnsi="Arial" w:cs="Arial"/>
        </w:rPr>
        <w:t xml:space="preserve">ze dne </w:t>
      </w:r>
      <w:r>
        <w:rPr>
          <w:rFonts w:ascii="Arial" w:hAnsi="Arial" w:cs="Arial"/>
        </w:rPr>
        <w:t>13.01.2025</w:t>
      </w:r>
      <w:r w:rsidRPr="000B449E">
        <w:rPr>
          <w:rFonts w:ascii="Arial" w:hAnsi="Arial" w:cs="Arial"/>
        </w:rPr>
        <w:t xml:space="preserve">, který se týká úprav rozpisu schváleného rozpočtu </w:t>
      </w:r>
      <w:r>
        <w:rPr>
          <w:rFonts w:ascii="Arial" w:hAnsi="Arial" w:cs="Arial"/>
        </w:rPr>
        <w:t xml:space="preserve">                                                        </w:t>
      </w:r>
      <w:r w:rsidRPr="000B449E">
        <w:rPr>
          <w:rFonts w:ascii="Arial" w:hAnsi="Arial" w:cs="Arial"/>
        </w:rPr>
        <w:t>na rok 202</w:t>
      </w:r>
      <w:r>
        <w:rPr>
          <w:rFonts w:ascii="Arial" w:hAnsi="Arial" w:cs="Arial"/>
        </w:rPr>
        <w:t xml:space="preserve">5 - </w:t>
      </w:r>
      <w:r w:rsidRPr="000B449E">
        <w:rPr>
          <w:rFonts w:ascii="Arial" w:hAnsi="Arial" w:cs="Arial"/>
          <w:iCs/>
        </w:rPr>
        <w:t xml:space="preserve">Zmocnění správců kapitol rozpočtu města (vedoucích odborů, vedoucích organizačních složek a velitelky Městské policie Příbram) k provádění rozpisu rozpočtu v rámci </w:t>
      </w:r>
      <w:r w:rsidRPr="000B449E">
        <w:rPr>
          <w:rFonts w:ascii="Arial" w:hAnsi="Arial" w:cs="Arial"/>
          <w:iCs/>
        </w:rPr>
        <w:lastRenderedPageBreak/>
        <w:t>závazných ukazatelů schváleného rozpočtu města na rok 202</w:t>
      </w:r>
      <w:r>
        <w:rPr>
          <w:rFonts w:ascii="Arial" w:hAnsi="Arial" w:cs="Arial"/>
          <w:iCs/>
        </w:rPr>
        <w:t>5</w:t>
      </w:r>
      <w:r w:rsidRPr="000B449E">
        <w:rPr>
          <w:rFonts w:ascii="Arial" w:hAnsi="Arial" w:cs="Arial"/>
          <w:iCs/>
        </w:rPr>
        <w:t xml:space="preserve"> k provádění změn v rámci jednotlivého závazného ukazatele, tj. úpravy rozpisu rozpočtu města do výše </w:t>
      </w:r>
      <w:r>
        <w:rPr>
          <w:rFonts w:ascii="Arial" w:hAnsi="Arial" w:cs="Arial"/>
          <w:iCs/>
        </w:rPr>
        <w:t>250</w:t>
      </w:r>
      <w:r w:rsidRPr="000B449E">
        <w:rPr>
          <w:rFonts w:ascii="Arial" w:hAnsi="Arial" w:cs="Arial"/>
          <w:iCs/>
        </w:rPr>
        <w:t>.000,00 Kč).</w:t>
      </w:r>
    </w:p>
    <w:p w:rsidR="0045166F" w:rsidRPr="00AD0327" w:rsidRDefault="0045166F" w:rsidP="0045166F">
      <w:pPr>
        <w:autoSpaceDE w:val="0"/>
        <w:autoSpaceDN w:val="0"/>
        <w:rPr>
          <w:rFonts w:ascii="Arial" w:hAnsi="Arial" w:cs="Arial"/>
          <w:iCs/>
        </w:rPr>
      </w:pPr>
    </w:p>
    <w:p w:rsidR="0045166F"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V rámci výdajů kap. 728-OSVZ – požadavek ze dne 07.04.2025 – přesun finančních prostředků ve výši 3.966.000,00 Kč z prvku 6278 (Podpora v oblasti sociální a zdravotní) na prvky 2659, 6195, 2665, 2666, 3650, 3773, 2660 z důvodu schválení programových dotací – oblast sociální a zdravotní. Z těchto prvků byly finance proplaceny.</w:t>
      </w:r>
    </w:p>
    <w:p w:rsidR="0045166F"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 xml:space="preserve">V rámci výdajů kap. 728-OSVZ – požadavek ze dne 04.06.2025 – přesun finančních prostředků ve výši 220.000,00 Kč z prvku 6278 (Podpora v oblasti sociální a zdravotní) na prvek 2667 (Obecně prospěšné společnosti, ústavy, fundace) z důvodu proplacení veřejnoprávní smlouvy o poskytnutí individuální dotace subjektu Lomikámen, </w:t>
      </w:r>
      <w:proofErr w:type="spellStart"/>
      <w:r>
        <w:rPr>
          <w:rFonts w:ascii="Arial" w:hAnsi="Arial" w:cs="Arial"/>
          <w:iCs/>
          <w:sz w:val="20"/>
          <w:szCs w:val="20"/>
        </w:rPr>
        <w:t>z.ú</w:t>
      </w:r>
      <w:proofErr w:type="spellEnd"/>
      <w:r>
        <w:rPr>
          <w:rFonts w:ascii="Arial" w:hAnsi="Arial" w:cs="Arial"/>
          <w:iCs/>
          <w:sz w:val="20"/>
          <w:szCs w:val="20"/>
        </w:rPr>
        <w:t xml:space="preserve">. </w:t>
      </w:r>
    </w:p>
    <w:p w:rsidR="0045166F" w:rsidRPr="004B764C"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 xml:space="preserve">V rámci výdajů kap. 728-OSVZ – požadavek ze dne 18.06.2025 - přesun finančních prostředků ve výši 5.000,00 Kč z prvku 3730 (Podpora pro talentované děti) na prvek 4021 (Neinvestiční transfery spolkům) k proplacení veřejnoprávní smlouvy </w:t>
      </w:r>
      <w:r>
        <w:rPr>
          <w:rFonts w:ascii="Arial" w:hAnsi="Arial" w:cs="Arial"/>
          <w:sz w:val="20"/>
          <w:szCs w:val="20"/>
        </w:rPr>
        <w:t xml:space="preserve">Sportovnímu klubu Aerobic Oxygen Příbram, </w:t>
      </w:r>
      <w:proofErr w:type="spellStart"/>
      <w:r>
        <w:rPr>
          <w:rFonts w:ascii="Arial" w:hAnsi="Arial" w:cs="Arial"/>
          <w:sz w:val="20"/>
          <w:szCs w:val="20"/>
        </w:rPr>
        <w:t>z.s</w:t>
      </w:r>
      <w:proofErr w:type="spellEnd"/>
      <w:r>
        <w:rPr>
          <w:rFonts w:ascii="Arial" w:hAnsi="Arial" w:cs="Arial"/>
          <w:sz w:val="20"/>
          <w:szCs w:val="20"/>
        </w:rPr>
        <w:t>.</w:t>
      </w:r>
    </w:p>
    <w:p w:rsidR="0045166F" w:rsidRPr="00E85C44"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V rámci výdajů kap. 728-OSVZ – požadavek ze dne 22.07.2025 - přesun finančních prostředků ve výši 46.432,00 Kč z prvku 4446 (Olympiáda pro seniory – nákup ostatních služeb) na prvek 6252 (Olympiáda pro seniory – výdaje na věcné dary) k </w:t>
      </w:r>
      <w:r w:rsidRPr="00B613DC">
        <w:rPr>
          <w:rFonts w:ascii="Arial" w:hAnsi="Arial" w:cs="Arial"/>
          <w:iCs/>
          <w:sz w:val="20"/>
          <w:szCs w:val="20"/>
        </w:rPr>
        <w:t xml:space="preserve">proplacení </w:t>
      </w:r>
      <w:r>
        <w:rPr>
          <w:rFonts w:ascii="Arial" w:hAnsi="Arial" w:cs="Arial"/>
          <w:sz w:val="20"/>
          <w:szCs w:val="20"/>
        </w:rPr>
        <w:t>faktur za nákup věcných darů.</w:t>
      </w:r>
    </w:p>
    <w:p w:rsidR="0045166F" w:rsidRPr="00E85C44"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sidRPr="00E85C44">
        <w:rPr>
          <w:rFonts w:ascii="Arial" w:hAnsi="Arial" w:cs="Arial"/>
          <w:iCs/>
          <w:sz w:val="20"/>
          <w:szCs w:val="20"/>
        </w:rPr>
        <w:t xml:space="preserve">V rámci výdajů kap. 728-OSVZ – požadavek ze dne </w:t>
      </w:r>
      <w:r>
        <w:rPr>
          <w:rFonts w:ascii="Arial" w:hAnsi="Arial" w:cs="Arial"/>
          <w:iCs/>
          <w:sz w:val="20"/>
          <w:szCs w:val="20"/>
        </w:rPr>
        <w:t>13.08.2025</w:t>
      </w:r>
      <w:r w:rsidRPr="00E85C44">
        <w:rPr>
          <w:rFonts w:ascii="Arial" w:hAnsi="Arial" w:cs="Arial"/>
          <w:iCs/>
          <w:sz w:val="20"/>
          <w:szCs w:val="20"/>
        </w:rPr>
        <w:t xml:space="preserve"> - přesun finančních prostředků ve výši 4.000,00 Kč z prvku 3730 (Podpora pro talentované děti) na prvek 4021 (Neinvestiční transfery spolkům) k proplacení veřejnoprávní smlouvy </w:t>
      </w:r>
      <w:r w:rsidRPr="0091045C">
        <w:rPr>
          <w:rFonts w:ascii="Arial" w:hAnsi="Arial" w:cs="Arial"/>
          <w:sz w:val="20"/>
          <w:szCs w:val="20"/>
        </w:rPr>
        <w:t>subjekt</w:t>
      </w:r>
      <w:r>
        <w:rPr>
          <w:rFonts w:ascii="Arial" w:hAnsi="Arial" w:cs="Arial"/>
          <w:sz w:val="20"/>
          <w:szCs w:val="20"/>
        </w:rPr>
        <w:t>u</w:t>
      </w:r>
      <w:r w:rsidRPr="0091045C">
        <w:rPr>
          <w:rFonts w:ascii="Arial" w:hAnsi="Arial" w:cs="Arial"/>
          <w:sz w:val="20"/>
          <w:szCs w:val="20"/>
        </w:rPr>
        <w:t xml:space="preserve"> </w:t>
      </w:r>
      <w:r>
        <w:rPr>
          <w:rFonts w:ascii="Arial" w:hAnsi="Arial" w:cs="Arial"/>
          <w:sz w:val="20"/>
          <w:szCs w:val="20"/>
        </w:rPr>
        <w:t>SK Spartak Příbram, spolek.</w:t>
      </w:r>
    </w:p>
    <w:p w:rsidR="0045166F" w:rsidRPr="00E85C44"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V rámci výdajů kap. 728-OSVZ – požadavek ze dne 09.10.2025 – přesun finančních prostředků ve výši 50.000,00 Kč z prvků 2336, 2786, 3118, 1504 (Výkon pěstounské péče) na prvek 4300 (Nákup služeb z dotace) z důvodu přijetí dotace od hejtmanky Středočeského kraje na akci Den pro rodinu aneb mezigenerační mosty (Den seniorů 2025).</w:t>
      </w:r>
    </w:p>
    <w:p w:rsidR="0045166F" w:rsidRPr="00B613DC" w:rsidRDefault="0045166F" w:rsidP="0045166F">
      <w:pPr>
        <w:pStyle w:val="Odstavecseseznamem"/>
        <w:autoSpaceDE w:val="0"/>
        <w:autoSpaceDN w:val="0"/>
        <w:ind w:left="1560"/>
        <w:jc w:val="both"/>
        <w:rPr>
          <w:rFonts w:ascii="Arial" w:hAnsi="Arial" w:cs="Arial"/>
          <w:iCs/>
          <w:sz w:val="20"/>
          <w:szCs w:val="20"/>
        </w:rPr>
      </w:pPr>
    </w:p>
    <w:p w:rsidR="0045166F" w:rsidRPr="00A05F52"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 xml:space="preserve">V rámci výdajů kap. 728-OSVZ – požadavek ze dne 24.10.2025 – přesun finančních prostředků ve výši 30.000,00 Kč z prvku 6278 (Podpora v oblasti sociální a zdravotní) na prvek 5827 (Neinvestiční transfery spolkům) k proplacení veřejnoprávní smlouvy subjektu OS ČČK Příbram. </w:t>
      </w:r>
    </w:p>
    <w:p w:rsidR="0045166F"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V rámci výdajů kap. 728-OSVZ – požadavek ze dne 24.10.2025 – přesun finančních prostředků ve výši 3.050,00 Kč z prvku 3118 (Výkon pěstounské péče) na prvek 4472 (Olympiáda pro seniory – Ostatní osobní výdaje) z důvodu proplacení DPP realizačnímu týmu Olympiáda pro seniory 2025.-</w:t>
      </w:r>
    </w:p>
    <w:p w:rsidR="0045166F"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sidRPr="00A05F52">
        <w:rPr>
          <w:rFonts w:ascii="Arial" w:hAnsi="Arial" w:cs="Arial"/>
          <w:iCs/>
          <w:sz w:val="20"/>
          <w:szCs w:val="20"/>
        </w:rPr>
        <w:t>V rámci výdajů kap. 728-OSVZ – požadavek ze dne 24.10.2025 – přesun finančních prostředků ve výši 36.741,43 Kč z prvku 4446 (Olympiáda pro seniory) na prvek 4653 (Výdaje na náhrady za nezpůsobenou újmu) z</w:t>
      </w:r>
      <w:r>
        <w:rPr>
          <w:rFonts w:ascii="Arial" w:hAnsi="Arial" w:cs="Arial"/>
          <w:iCs/>
          <w:sz w:val="20"/>
          <w:szCs w:val="20"/>
        </w:rPr>
        <w:t> </w:t>
      </w:r>
      <w:r w:rsidRPr="00A05F52">
        <w:rPr>
          <w:rFonts w:ascii="Arial" w:hAnsi="Arial" w:cs="Arial"/>
          <w:iCs/>
          <w:sz w:val="20"/>
          <w:szCs w:val="20"/>
        </w:rPr>
        <w:t>důvodu</w:t>
      </w:r>
      <w:r>
        <w:rPr>
          <w:rFonts w:ascii="Arial" w:hAnsi="Arial" w:cs="Arial"/>
          <w:iCs/>
          <w:sz w:val="20"/>
          <w:szCs w:val="20"/>
        </w:rPr>
        <w:t xml:space="preserve"> nárůstu počtu</w:t>
      </w:r>
      <w:r w:rsidRPr="00A05F52">
        <w:rPr>
          <w:rFonts w:ascii="Arial" w:hAnsi="Arial" w:cs="Arial"/>
          <w:iCs/>
          <w:sz w:val="20"/>
          <w:szCs w:val="20"/>
        </w:rPr>
        <w:t xml:space="preserve"> tzv. sociálních pohřbů.</w:t>
      </w:r>
    </w:p>
    <w:p w:rsidR="0045166F" w:rsidRPr="00A878F0"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sidRPr="00A05F52">
        <w:rPr>
          <w:rFonts w:ascii="Arial" w:hAnsi="Arial" w:cs="Arial"/>
          <w:iCs/>
          <w:sz w:val="20"/>
          <w:szCs w:val="20"/>
        </w:rPr>
        <w:t xml:space="preserve">V rámci výdajů kap. 728-OSVZ – požadavek ze dne </w:t>
      </w:r>
      <w:r>
        <w:rPr>
          <w:rFonts w:ascii="Arial" w:hAnsi="Arial" w:cs="Arial"/>
          <w:iCs/>
          <w:sz w:val="20"/>
          <w:szCs w:val="20"/>
        </w:rPr>
        <w:t>08.12.2025</w:t>
      </w:r>
      <w:r w:rsidRPr="00A05F52">
        <w:rPr>
          <w:rFonts w:ascii="Arial" w:hAnsi="Arial" w:cs="Arial"/>
          <w:iCs/>
          <w:sz w:val="20"/>
          <w:szCs w:val="20"/>
        </w:rPr>
        <w:t xml:space="preserve"> – přesun finančních prostředků ve výši </w:t>
      </w:r>
      <w:r>
        <w:rPr>
          <w:rFonts w:ascii="Arial" w:hAnsi="Arial" w:cs="Arial"/>
          <w:iCs/>
          <w:sz w:val="20"/>
          <w:szCs w:val="20"/>
        </w:rPr>
        <w:t>40.000,00</w:t>
      </w:r>
      <w:r w:rsidRPr="00A05F52">
        <w:rPr>
          <w:rFonts w:ascii="Arial" w:hAnsi="Arial" w:cs="Arial"/>
          <w:iCs/>
          <w:sz w:val="20"/>
          <w:szCs w:val="20"/>
        </w:rPr>
        <w:t xml:space="preserve"> Kč z prvku </w:t>
      </w:r>
      <w:r>
        <w:rPr>
          <w:rFonts w:ascii="Arial" w:hAnsi="Arial" w:cs="Arial"/>
          <w:iCs/>
          <w:sz w:val="20"/>
          <w:szCs w:val="20"/>
        </w:rPr>
        <w:t>6278</w:t>
      </w:r>
      <w:r w:rsidRPr="00A05F52">
        <w:rPr>
          <w:rFonts w:ascii="Arial" w:hAnsi="Arial" w:cs="Arial"/>
          <w:iCs/>
          <w:sz w:val="20"/>
          <w:szCs w:val="20"/>
        </w:rPr>
        <w:t xml:space="preserve"> (</w:t>
      </w:r>
      <w:r>
        <w:rPr>
          <w:rFonts w:ascii="Arial" w:hAnsi="Arial" w:cs="Arial"/>
          <w:iCs/>
          <w:sz w:val="20"/>
          <w:szCs w:val="20"/>
        </w:rPr>
        <w:t>Podpora v oblasti sociální a zdravotní</w:t>
      </w:r>
      <w:r w:rsidRPr="00A05F52">
        <w:rPr>
          <w:rFonts w:ascii="Arial" w:hAnsi="Arial" w:cs="Arial"/>
          <w:iCs/>
          <w:sz w:val="20"/>
          <w:szCs w:val="20"/>
        </w:rPr>
        <w:t xml:space="preserve">) na prvek 4653 (Výdaje na náhrady za nezpůsobenou újmu) z důvodu </w:t>
      </w:r>
      <w:r>
        <w:rPr>
          <w:rFonts w:ascii="Arial" w:hAnsi="Arial" w:cs="Arial"/>
          <w:iCs/>
          <w:sz w:val="20"/>
          <w:szCs w:val="20"/>
        </w:rPr>
        <w:t xml:space="preserve">nárůstu počtu tzv. sociálních pohřbů. </w:t>
      </w:r>
    </w:p>
    <w:p w:rsidR="0045166F" w:rsidRPr="00A878F0"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V rámci výdajů kap. 728-OSVZ – požadavek ze dne 16.12.2025 - přesun finančních prostředků ve výši 12.000,00 Kč z prvku 6278</w:t>
      </w:r>
      <w:r w:rsidRPr="00A05F52">
        <w:rPr>
          <w:rFonts w:ascii="Arial" w:hAnsi="Arial" w:cs="Arial"/>
          <w:iCs/>
          <w:sz w:val="20"/>
          <w:szCs w:val="20"/>
        </w:rPr>
        <w:t xml:space="preserve"> (</w:t>
      </w:r>
      <w:r>
        <w:rPr>
          <w:rFonts w:ascii="Arial" w:hAnsi="Arial" w:cs="Arial"/>
          <w:iCs/>
          <w:sz w:val="20"/>
          <w:szCs w:val="20"/>
        </w:rPr>
        <w:t>Podpora v oblasti sociální a zdravotní</w:t>
      </w:r>
      <w:r w:rsidRPr="00A05F52">
        <w:rPr>
          <w:rFonts w:ascii="Arial" w:hAnsi="Arial" w:cs="Arial"/>
          <w:iCs/>
          <w:sz w:val="20"/>
          <w:szCs w:val="20"/>
        </w:rPr>
        <w:t>)</w:t>
      </w:r>
      <w:r>
        <w:rPr>
          <w:rFonts w:ascii="Arial" w:hAnsi="Arial" w:cs="Arial"/>
          <w:iCs/>
          <w:sz w:val="20"/>
          <w:szCs w:val="20"/>
        </w:rPr>
        <w:t xml:space="preserve"> na prvek</w:t>
      </w:r>
      <w:r w:rsidRPr="00A05F52">
        <w:rPr>
          <w:rFonts w:ascii="Arial" w:hAnsi="Arial" w:cs="Arial"/>
          <w:iCs/>
          <w:sz w:val="20"/>
          <w:szCs w:val="20"/>
        </w:rPr>
        <w:t xml:space="preserve"> </w:t>
      </w:r>
      <w:r>
        <w:rPr>
          <w:rFonts w:ascii="Arial" w:hAnsi="Arial" w:cs="Arial"/>
          <w:iCs/>
          <w:sz w:val="20"/>
          <w:szCs w:val="20"/>
        </w:rPr>
        <w:t>3730 (Podpora pro talentované děti) k proplacení veřejnoprávní smlouvy pro talentované děti.</w:t>
      </w:r>
    </w:p>
    <w:p w:rsidR="0045166F" w:rsidRPr="00B84E6D" w:rsidRDefault="0045166F" w:rsidP="0045166F">
      <w:pPr>
        <w:pStyle w:val="Odstavecseseznamem"/>
        <w:numPr>
          <w:ilvl w:val="0"/>
          <w:numId w:val="14"/>
        </w:numPr>
        <w:autoSpaceDE w:val="0"/>
        <w:autoSpaceDN w:val="0"/>
        <w:ind w:left="1560" w:hanging="426"/>
        <w:jc w:val="both"/>
        <w:rPr>
          <w:rFonts w:ascii="Arial" w:hAnsi="Arial" w:cs="Arial"/>
          <w:sz w:val="20"/>
          <w:szCs w:val="20"/>
        </w:rPr>
      </w:pPr>
      <w:r w:rsidRPr="005554FC">
        <w:rPr>
          <w:rFonts w:ascii="Arial" w:hAnsi="Arial" w:cs="Arial"/>
          <w:iCs/>
          <w:sz w:val="20"/>
          <w:szCs w:val="20"/>
        </w:rPr>
        <w:t xml:space="preserve">V rámci výdajů kap. 728-OSVZ – požadavek ze dne </w:t>
      </w:r>
      <w:r>
        <w:rPr>
          <w:rFonts w:ascii="Arial" w:hAnsi="Arial" w:cs="Arial"/>
          <w:iCs/>
          <w:sz w:val="20"/>
          <w:szCs w:val="20"/>
        </w:rPr>
        <w:t>16</w:t>
      </w:r>
      <w:r w:rsidRPr="005554FC">
        <w:rPr>
          <w:rFonts w:ascii="Arial" w:hAnsi="Arial" w:cs="Arial"/>
          <w:iCs/>
          <w:sz w:val="20"/>
          <w:szCs w:val="20"/>
        </w:rPr>
        <w:t>.12.202</w:t>
      </w:r>
      <w:r>
        <w:rPr>
          <w:rFonts w:ascii="Arial" w:hAnsi="Arial" w:cs="Arial"/>
          <w:iCs/>
          <w:sz w:val="20"/>
          <w:szCs w:val="20"/>
        </w:rPr>
        <w:t>5</w:t>
      </w:r>
      <w:r w:rsidRPr="005554FC">
        <w:rPr>
          <w:rFonts w:ascii="Arial" w:hAnsi="Arial" w:cs="Arial"/>
          <w:iCs/>
          <w:sz w:val="20"/>
          <w:szCs w:val="20"/>
        </w:rPr>
        <w:t xml:space="preserve"> - přesun finančních prostředků ve výši </w:t>
      </w:r>
      <w:r>
        <w:rPr>
          <w:rFonts w:ascii="Arial" w:hAnsi="Arial" w:cs="Arial"/>
          <w:iCs/>
          <w:sz w:val="20"/>
          <w:szCs w:val="20"/>
        </w:rPr>
        <w:t>7.926,62</w:t>
      </w:r>
      <w:r w:rsidRPr="005554FC">
        <w:rPr>
          <w:rFonts w:ascii="Arial" w:hAnsi="Arial" w:cs="Arial"/>
          <w:iCs/>
          <w:sz w:val="20"/>
          <w:szCs w:val="20"/>
        </w:rPr>
        <w:t xml:space="preserve"> Kč z prvku </w:t>
      </w:r>
      <w:r>
        <w:rPr>
          <w:rFonts w:ascii="Arial" w:hAnsi="Arial" w:cs="Arial"/>
          <w:iCs/>
          <w:sz w:val="20"/>
          <w:szCs w:val="20"/>
        </w:rPr>
        <w:t>4301</w:t>
      </w:r>
      <w:r w:rsidRPr="005554FC">
        <w:rPr>
          <w:rFonts w:ascii="Arial" w:hAnsi="Arial" w:cs="Arial"/>
          <w:iCs/>
          <w:sz w:val="20"/>
          <w:szCs w:val="20"/>
        </w:rPr>
        <w:t xml:space="preserve"> (</w:t>
      </w:r>
      <w:r>
        <w:rPr>
          <w:rFonts w:ascii="Arial" w:hAnsi="Arial" w:cs="Arial"/>
          <w:iCs/>
          <w:sz w:val="20"/>
          <w:szCs w:val="20"/>
        </w:rPr>
        <w:t>Svátek seniorů</w:t>
      </w:r>
      <w:r w:rsidRPr="005554FC">
        <w:rPr>
          <w:rFonts w:ascii="Arial" w:hAnsi="Arial" w:cs="Arial"/>
          <w:iCs/>
          <w:sz w:val="20"/>
          <w:szCs w:val="20"/>
        </w:rPr>
        <w:t xml:space="preserve"> – nákup </w:t>
      </w:r>
      <w:r>
        <w:rPr>
          <w:rFonts w:ascii="Arial" w:hAnsi="Arial" w:cs="Arial"/>
          <w:iCs/>
          <w:sz w:val="20"/>
          <w:szCs w:val="20"/>
        </w:rPr>
        <w:t>služeb</w:t>
      </w:r>
      <w:r w:rsidRPr="005554FC">
        <w:rPr>
          <w:rFonts w:ascii="Arial" w:hAnsi="Arial" w:cs="Arial"/>
          <w:iCs/>
          <w:sz w:val="20"/>
          <w:szCs w:val="20"/>
        </w:rPr>
        <w:t xml:space="preserve">) na prvek </w:t>
      </w:r>
      <w:r>
        <w:rPr>
          <w:rFonts w:ascii="Arial" w:hAnsi="Arial" w:cs="Arial"/>
          <w:iCs/>
          <w:sz w:val="20"/>
          <w:szCs w:val="20"/>
        </w:rPr>
        <w:t>5849</w:t>
      </w:r>
      <w:r w:rsidRPr="005554FC">
        <w:rPr>
          <w:rFonts w:ascii="Arial" w:hAnsi="Arial" w:cs="Arial"/>
          <w:iCs/>
          <w:sz w:val="20"/>
          <w:szCs w:val="20"/>
        </w:rPr>
        <w:t xml:space="preserve"> (</w:t>
      </w:r>
      <w:r>
        <w:rPr>
          <w:rFonts w:ascii="Arial" w:hAnsi="Arial" w:cs="Arial"/>
          <w:iCs/>
          <w:sz w:val="20"/>
          <w:szCs w:val="20"/>
        </w:rPr>
        <w:t>Odměny za užití duševního vlastnictví</w:t>
      </w:r>
      <w:r w:rsidRPr="005554FC">
        <w:rPr>
          <w:rFonts w:ascii="Arial" w:hAnsi="Arial" w:cs="Arial"/>
          <w:iCs/>
          <w:sz w:val="20"/>
          <w:szCs w:val="20"/>
        </w:rPr>
        <w:t xml:space="preserve">) z důvodu proplacení </w:t>
      </w:r>
      <w:r>
        <w:rPr>
          <w:rFonts w:ascii="Arial" w:hAnsi="Arial" w:cs="Arial"/>
          <w:iCs/>
          <w:sz w:val="20"/>
          <w:szCs w:val="20"/>
        </w:rPr>
        <w:t xml:space="preserve">faktury dodavateli OSA, </w:t>
      </w:r>
      <w:proofErr w:type="spellStart"/>
      <w:r>
        <w:rPr>
          <w:rFonts w:ascii="Arial" w:hAnsi="Arial" w:cs="Arial"/>
          <w:iCs/>
          <w:sz w:val="20"/>
          <w:szCs w:val="20"/>
        </w:rPr>
        <w:t>z.s</w:t>
      </w:r>
      <w:proofErr w:type="spellEnd"/>
      <w:r>
        <w:rPr>
          <w:rFonts w:ascii="Arial" w:hAnsi="Arial" w:cs="Arial"/>
          <w:iCs/>
          <w:sz w:val="20"/>
          <w:szCs w:val="20"/>
        </w:rPr>
        <w:t xml:space="preserve">. za poskytnutí licence v rámci akce Den pro rodinu aneb mezigenerační mosty. </w:t>
      </w:r>
    </w:p>
    <w:p w:rsidR="0045166F" w:rsidRPr="00B84E6D"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Pr>
          <w:rFonts w:ascii="Arial" w:hAnsi="Arial" w:cs="Arial"/>
          <w:iCs/>
          <w:sz w:val="20"/>
          <w:szCs w:val="20"/>
        </w:rPr>
        <w:t xml:space="preserve">V rámci výdajů kap. 728-OSVZ – požadavek ze dne 17.12.2025 - přesun finančních prostředků ve výši 23.000,00 Kč z prvku 3730 (Podpora pro talentované děti) na prvek </w:t>
      </w:r>
      <w:r>
        <w:rPr>
          <w:rFonts w:ascii="Arial" w:hAnsi="Arial" w:cs="Arial"/>
          <w:iCs/>
          <w:sz w:val="20"/>
          <w:szCs w:val="20"/>
        </w:rPr>
        <w:lastRenderedPageBreak/>
        <w:t xml:space="preserve">4021 (Neinvestiční transfery spolkům) k proplacení veřejnoprávní smlouvy </w:t>
      </w:r>
      <w:r>
        <w:rPr>
          <w:rFonts w:ascii="Arial" w:hAnsi="Arial" w:cs="Arial"/>
          <w:sz w:val="20"/>
          <w:szCs w:val="20"/>
        </w:rPr>
        <w:t xml:space="preserve">Hokejovému klubu HC Příbram, </w:t>
      </w:r>
      <w:proofErr w:type="spellStart"/>
      <w:r>
        <w:rPr>
          <w:rFonts w:ascii="Arial" w:hAnsi="Arial" w:cs="Arial"/>
          <w:sz w:val="20"/>
          <w:szCs w:val="20"/>
        </w:rPr>
        <w:t>z.s</w:t>
      </w:r>
      <w:proofErr w:type="spellEnd"/>
      <w:r>
        <w:rPr>
          <w:rFonts w:ascii="Arial" w:hAnsi="Arial" w:cs="Arial"/>
          <w:sz w:val="20"/>
          <w:szCs w:val="20"/>
        </w:rPr>
        <w:t>.</w:t>
      </w:r>
    </w:p>
    <w:p w:rsidR="0045166F" w:rsidRDefault="0045166F" w:rsidP="0045166F">
      <w:pPr>
        <w:pStyle w:val="Odstavecseseznamem"/>
        <w:numPr>
          <w:ilvl w:val="0"/>
          <w:numId w:val="14"/>
        </w:numPr>
        <w:autoSpaceDE w:val="0"/>
        <w:autoSpaceDN w:val="0"/>
        <w:ind w:left="1560" w:hanging="426"/>
        <w:jc w:val="both"/>
        <w:rPr>
          <w:rFonts w:ascii="Arial" w:hAnsi="Arial" w:cs="Arial"/>
          <w:iCs/>
          <w:sz w:val="20"/>
          <w:szCs w:val="20"/>
        </w:rPr>
      </w:pPr>
      <w:r w:rsidRPr="00A05F52">
        <w:rPr>
          <w:rFonts w:ascii="Arial" w:hAnsi="Arial" w:cs="Arial"/>
          <w:iCs/>
          <w:sz w:val="20"/>
          <w:szCs w:val="20"/>
        </w:rPr>
        <w:t xml:space="preserve">V rámci výdajů kap. 728-OSVZ – požadavek ze dne </w:t>
      </w:r>
      <w:r>
        <w:rPr>
          <w:rFonts w:ascii="Arial" w:hAnsi="Arial" w:cs="Arial"/>
          <w:iCs/>
          <w:sz w:val="20"/>
          <w:szCs w:val="20"/>
        </w:rPr>
        <w:t>31.12.2025</w:t>
      </w:r>
      <w:r w:rsidRPr="00A05F52">
        <w:rPr>
          <w:rFonts w:ascii="Arial" w:hAnsi="Arial" w:cs="Arial"/>
          <w:iCs/>
          <w:sz w:val="20"/>
          <w:szCs w:val="20"/>
        </w:rPr>
        <w:t xml:space="preserve"> – přesun finančních prostředků ve výši </w:t>
      </w:r>
      <w:r>
        <w:rPr>
          <w:rFonts w:ascii="Arial" w:hAnsi="Arial" w:cs="Arial"/>
          <w:iCs/>
          <w:sz w:val="20"/>
          <w:szCs w:val="20"/>
        </w:rPr>
        <w:t>10.000,00</w:t>
      </w:r>
      <w:r w:rsidRPr="00A05F52">
        <w:rPr>
          <w:rFonts w:ascii="Arial" w:hAnsi="Arial" w:cs="Arial"/>
          <w:iCs/>
          <w:sz w:val="20"/>
          <w:szCs w:val="20"/>
        </w:rPr>
        <w:t xml:space="preserve"> Kč z prvku </w:t>
      </w:r>
      <w:r>
        <w:rPr>
          <w:rFonts w:ascii="Arial" w:hAnsi="Arial" w:cs="Arial"/>
          <w:iCs/>
          <w:sz w:val="20"/>
          <w:szCs w:val="20"/>
        </w:rPr>
        <w:t>6278</w:t>
      </w:r>
      <w:r w:rsidRPr="00A05F52">
        <w:rPr>
          <w:rFonts w:ascii="Arial" w:hAnsi="Arial" w:cs="Arial"/>
          <w:iCs/>
          <w:sz w:val="20"/>
          <w:szCs w:val="20"/>
        </w:rPr>
        <w:t xml:space="preserve"> (</w:t>
      </w:r>
      <w:r>
        <w:rPr>
          <w:rFonts w:ascii="Arial" w:hAnsi="Arial" w:cs="Arial"/>
          <w:iCs/>
          <w:sz w:val="20"/>
          <w:szCs w:val="20"/>
        </w:rPr>
        <w:t>Podpora v oblasti sociální a zdravotní</w:t>
      </w:r>
      <w:r w:rsidRPr="00A05F52">
        <w:rPr>
          <w:rFonts w:ascii="Arial" w:hAnsi="Arial" w:cs="Arial"/>
          <w:iCs/>
          <w:sz w:val="20"/>
          <w:szCs w:val="20"/>
        </w:rPr>
        <w:t>) na prvek 4653 (Výdaje na náhrady za nezpůsobenou újmu) z</w:t>
      </w:r>
      <w:r>
        <w:rPr>
          <w:rFonts w:ascii="Arial" w:hAnsi="Arial" w:cs="Arial"/>
          <w:iCs/>
          <w:sz w:val="20"/>
          <w:szCs w:val="20"/>
        </w:rPr>
        <w:t> </w:t>
      </w:r>
      <w:r w:rsidRPr="00A05F52">
        <w:rPr>
          <w:rFonts w:ascii="Arial" w:hAnsi="Arial" w:cs="Arial"/>
          <w:iCs/>
          <w:sz w:val="20"/>
          <w:szCs w:val="20"/>
        </w:rPr>
        <w:t>důvodu</w:t>
      </w:r>
      <w:r>
        <w:rPr>
          <w:rFonts w:ascii="Arial" w:hAnsi="Arial" w:cs="Arial"/>
          <w:iCs/>
          <w:sz w:val="20"/>
          <w:szCs w:val="20"/>
        </w:rPr>
        <w:t xml:space="preserve"> nárůstu počtu </w:t>
      </w:r>
      <w:r w:rsidRPr="00A05F52">
        <w:rPr>
          <w:rFonts w:ascii="Arial" w:hAnsi="Arial" w:cs="Arial"/>
          <w:iCs/>
          <w:sz w:val="20"/>
          <w:szCs w:val="20"/>
        </w:rPr>
        <w:t>tzv. sociálních pohřbů.</w:t>
      </w:r>
    </w:p>
    <w:p w:rsidR="0045166F" w:rsidRPr="00B84E6D" w:rsidRDefault="0045166F" w:rsidP="0045166F">
      <w:pPr>
        <w:pStyle w:val="Odstavecseseznamem"/>
        <w:rPr>
          <w:rFonts w:ascii="Arial" w:hAnsi="Arial" w:cs="Arial"/>
          <w:iCs/>
          <w:sz w:val="20"/>
          <w:szCs w:val="20"/>
        </w:rPr>
      </w:pPr>
    </w:p>
    <w:p w:rsidR="0045166F" w:rsidRPr="00E3685D" w:rsidRDefault="0045166F" w:rsidP="0045166F">
      <w:pPr>
        <w:autoSpaceDE w:val="0"/>
        <w:autoSpaceDN w:val="0"/>
        <w:rPr>
          <w:rFonts w:ascii="Arial" w:hAnsi="Arial" w:cs="Arial"/>
          <w:iCs/>
        </w:rPr>
      </w:pPr>
    </w:p>
    <w:p w:rsidR="0045166F" w:rsidRPr="00CC03BD" w:rsidRDefault="0045166F" w:rsidP="0045166F">
      <w:pPr>
        <w:autoSpaceDE w:val="0"/>
        <w:autoSpaceDN w:val="0"/>
        <w:ind w:left="720"/>
        <w:rPr>
          <w:rFonts w:ascii="Arial" w:hAnsi="Arial" w:cs="Arial"/>
          <w:u w:val="single"/>
        </w:rPr>
      </w:pPr>
      <w:r w:rsidRPr="00265937">
        <w:rPr>
          <w:rFonts w:ascii="Arial" w:hAnsi="Arial" w:cs="Arial"/>
          <w:b/>
        </w:rPr>
        <w:t xml:space="preserve">Za sledované období byl </w:t>
      </w:r>
      <w:r>
        <w:rPr>
          <w:rFonts w:ascii="Arial" w:hAnsi="Arial" w:cs="Arial"/>
          <w:b/>
        </w:rPr>
        <w:t xml:space="preserve">celkový </w:t>
      </w:r>
      <w:r w:rsidRPr="00265937">
        <w:rPr>
          <w:rFonts w:ascii="Arial" w:hAnsi="Arial" w:cs="Arial"/>
          <w:b/>
        </w:rPr>
        <w:t xml:space="preserve">rozpočet výdajů čerpán na </w:t>
      </w:r>
      <w:r>
        <w:rPr>
          <w:rFonts w:ascii="Arial" w:hAnsi="Arial" w:cs="Arial"/>
          <w:b/>
        </w:rPr>
        <w:t>95,90</w:t>
      </w:r>
      <w:r w:rsidRPr="00265937">
        <w:rPr>
          <w:rFonts w:ascii="Arial" w:hAnsi="Arial" w:cs="Arial"/>
          <w:b/>
        </w:rPr>
        <w:t xml:space="preserve"> % upraveného rozpočtu výdajů na rok 20</w:t>
      </w:r>
      <w:r>
        <w:rPr>
          <w:rFonts w:ascii="Arial" w:hAnsi="Arial" w:cs="Arial"/>
          <w:b/>
        </w:rPr>
        <w:t>25 (</w:t>
      </w:r>
      <w:r>
        <w:rPr>
          <w:rFonts w:ascii="Arial" w:hAnsi="Arial" w:cs="Arial"/>
        </w:rPr>
        <w:t xml:space="preserve">schválený rozpočet </w:t>
      </w:r>
      <w:r>
        <w:rPr>
          <w:rFonts w:ascii="Arial" w:hAnsi="Arial" w:cs="Arial"/>
          <w:b/>
        </w:rPr>
        <w:t>6.004.400</w:t>
      </w:r>
      <w:r w:rsidRPr="00F140E1">
        <w:rPr>
          <w:rFonts w:ascii="Arial" w:hAnsi="Arial" w:cs="Arial"/>
          <w:b/>
        </w:rPr>
        <w:t>,00 Kč</w:t>
      </w:r>
      <w:r>
        <w:rPr>
          <w:rFonts w:ascii="Arial" w:hAnsi="Arial" w:cs="Arial"/>
        </w:rPr>
        <w:t xml:space="preserve">, upravený rozpočet </w:t>
      </w:r>
      <w:r>
        <w:rPr>
          <w:rFonts w:ascii="Arial" w:hAnsi="Arial" w:cs="Arial"/>
          <w:b/>
        </w:rPr>
        <w:t>6.004.400,00,</w:t>
      </w:r>
      <w:r>
        <w:rPr>
          <w:rFonts w:ascii="Arial" w:hAnsi="Arial" w:cs="Arial"/>
        </w:rPr>
        <w:t xml:space="preserve"> čerpáno </w:t>
      </w:r>
      <w:r>
        <w:rPr>
          <w:rFonts w:ascii="Arial" w:hAnsi="Arial" w:cs="Arial"/>
          <w:b/>
        </w:rPr>
        <w:t>5.758.192,19</w:t>
      </w:r>
      <w:r w:rsidRPr="00011D6F">
        <w:rPr>
          <w:rFonts w:ascii="Arial" w:hAnsi="Arial" w:cs="Arial"/>
          <w:b/>
        </w:rPr>
        <w:t xml:space="preserve"> Kč</w:t>
      </w:r>
      <w:r>
        <w:rPr>
          <w:rFonts w:ascii="Arial" w:hAnsi="Arial" w:cs="Arial"/>
        </w:rPr>
        <w:t>).</w:t>
      </w:r>
    </w:p>
    <w:p w:rsidR="0045166F" w:rsidRPr="00265937" w:rsidRDefault="0045166F" w:rsidP="0045166F">
      <w:pPr>
        <w:pStyle w:val="Odstavecseseznamem"/>
        <w:autoSpaceDE w:val="0"/>
        <w:autoSpaceDN w:val="0"/>
        <w:ind w:left="720"/>
        <w:jc w:val="both"/>
        <w:rPr>
          <w:rFonts w:ascii="Arial" w:hAnsi="Arial" w:cs="Arial"/>
          <w:b/>
          <w:sz w:val="20"/>
          <w:szCs w:val="20"/>
        </w:rPr>
      </w:pPr>
    </w:p>
    <w:p w:rsidR="0045166F" w:rsidRPr="00CC03BD" w:rsidRDefault="0045166F" w:rsidP="0045166F">
      <w:pPr>
        <w:pStyle w:val="Default"/>
        <w:numPr>
          <w:ilvl w:val="0"/>
          <w:numId w:val="12"/>
        </w:numPr>
        <w:jc w:val="both"/>
        <w:rPr>
          <w:b/>
          <w:sz w:val="20"/>
          <w:szCs w:val="20"/>
        </w:rPr>
      </w:pPr>
      <w:r w:rsidRPr="00CC03BD">
        <w:rPr>
          <w:b/>
          <w:sz w:val="20"/>
          <w:szCs w:val="20"/>
        </w:rPr>
        <w:t>DOTACE</w:t>
      </w:r>
    </w:p>
    <w:p w:rsidR="0045166F" w:rsidRPr="00DB5E24" w:rsidRDefault="0045166F" w:rsidP="0045166F">
      <w:pPr>
        <w:pStyle w:val="Default"/>
        <w:numPr>
          <w:ilvl w:val="0"/>
          <w:numId w:val="8"/>
        </w:numPr>
        <w:jc w:val="both"/>
        <w:rPr>
          <w:sz w:val="20"/>
          <w:szCs w:val="20"/>
        </w:rPr>
      </w:pPr>
      <w:r w:rsidRPr="0033001B">
        <w:rPr>
          <w:b/>
          <w:sz w:val="20"/>
          <w:szCs w:val="20"/>
        </w:rPr>
        <w:t xml:space="preserve">Programové </w:t>
      </w:r>
      <w:proofErr w:type="gramStart"/>
      <w:r w:rsidRPr="0033001B">
        <w:rPr>
          <w:b/>
          <w:sz w:val="20"/>
          <w:szCs w:val="20"/>
        </w:rPr>
        <w:t>dotace -</w:t>
      </w:r>
      <w:r>
        <w:rPr>
          <w:b/>
          <w:sz w:val="20"/>
          <w:szCs w:val="20"/>
        </w:rPr>
        <w:t xml:space="preserve"> </w:t>
      </w:r>
      <w:r>
        <w:rPr>
          <w:sz w:val="20"/>
          <w:szCs w:val="20"/>
        </w:rPr>
        <w:t>Město</w:t>
      </w:r>
      <w:proofErr w:type="gramEnd"/>
      <w:r>
        <w:rPr>
          <w:sz w:val="20"/>
          <w:szCs w:val="20"/>
        </w:rPr>
        <w:t xml:space="preserve"> Příbram vyhlašuje v souladu se zák. č. 250/2000 Sb., o rozpočtových pravidlech územních rozpočtů, ve znění pozdějších předpisů a Pravidly pro poskytování dotací a návratných finančních výpomocí z rozpočtu města Příbram. </w:t>
      </w:r>
      <w:r w:rsidRPr="0033001B">
        <w:rPr>
          <w:sz w:val="20"/>
          <w:szCs w:val="20"/>
        </w:rPr>
        <w:t xml:space="preserve">V polovině roku </w:t>
      </w:r>
      <w:r>
        <w:rPr>
          <w:sz w:val="20"/>
          <w:szCs w:val="20"/>
        </w:rPr>
        <w:t xml:space="preserve">2020 </w:t>
      </w:r>
      <w:r w:rsidRPr="0033001B">
        <w:rPr>
          <w:sz w:val="20"/>
          <w:szCs w:val="20"/>
        </w:rPr>
        <w:t xml:space="preserve">byly schváleny </w:t>
      </w:r>
      <w:r w:rsidRPr="009C5962">
        <w:rPr>
          <w:sz w:val="20"/>
          <w:szCs w:val="20"/>
        </w:rPr>
        <w:t>Zastu</w:t>
      </w:r>
      <w:r>
        <w:rPr>
          <w:sz w:val="20"/>
          <w:szCs w:val="20"/>
        </w:rPr>
        <w:t>p</w:t>
      </w:r>
      <w:r w:rsidRPr="009C5962">
        <w:rPr>
          <w:sz w:val="20"/>
          <w:szCs w:val="20"/>
        </w:rPr>
        <w:t>itelstvem města Příbram</w:t>
      </w:r>
      <w:r>
        <w:rPr>
          <w:sz w:val="20"/>
          <w:szCs w:val="20"/>
        </w:rPr>
        <w:t xml:space="preserve"> </w:t>
      </w:r>
      <w:proofErr w:type="spellStart"/>
      <w:r w:rsidRPr="00DB5E24">
        <w:rPr>
          <w:sz w:val="20"/>
          <w:szCs w:val="20"/>
        </w:rPr>
        <w:t>Usn</w:t>
      </w:r>
      <w:proofErr w:type="spellEnd"/>
      <w:r w:rsidRPr="00DB5E24">
        <w:rPr>
          <w:sz w:val="20"/>
          <w:szCs w:val="20"/>
        </w:rPr>
        <w:t>. č. 394/2020/ZM ze dne 22.06.2020 nová Pravidla pro poskytování dotací a návratných finančních výpomocí č. 1/2020.</w:t>
      </w:r>
    </w:p>
    <w:p w:rsidR="0045166F" w:rsidRPr="0033001B" w:rsidRDefault="0045166F" w:rsidP="0045166F">
      <w:pPr>
        <w:pStyle w:val="Default"/>
        <w:ind w:left="720"/>
        <w:jc w:val="both"/>
        <w:rPr>
          <w:sz w:val="20"/>
          <w:szCs w:val="20"/>
        </w:rPr>
      </w:pPr>
    </w:p>
    <w:p w:rsidR="0045166F" w:rsidRPr="0017428C" w:rsidRDefault="0045166F" w:rsidP="0045166F">
      <w:pPr>
        <w:numPr>
          <w:ilvl w:val="0"/>
          <w:numId w:val="7"/>
        </w:numPr>
        <w:autoSpaceDE w:val="0"/>
        <w:autoSpaceDN w:val="0"/>
        <w:spacing w:after="0" w:line="240" w:lineRule="auto"/>
        <w:rPr>
          <w:rFonts w:ascii="Arial" w:hAnsi="Arial" w:cs="Arial"/>
        </w:rPr>
      </w:pPr>
      <w:r w:rsidRPr="0017428C">
        <w:rPr>
          <w:rFonts w:ascii="Arial" w:hAnsi="Arial" w:cs="Arial"/>
        </w:rPr>
        <w:t xml:space="preserve">Žadatelé mají možnost prostřednictvím elektronického podávání žádostí o finanční podporu z rozpočtu města Příbram podávat žádosti o poskytnutí finanční podpory. Žádosti se podávají </w:t>
      </w:r>
      <w:r w:rsidRPr="0017428C">
        <w:rPr>
          <w:rFonts w:ascii="Arial" w:hAnsi="Arial" w:cs="Arial"/>
        </w:rPr>
        <w:br/>
        <w:t xml:space="preserve">na projekty uskutečněné v daném roce. </w:t>
      </w:r>
    </w:p>
    <w:p w:rsidR="0045166F" w:rsidRDefault="0045166F" w:rsidP="0045166F">
      <w:pPr>
        <w:autoSpaceDE w:val="0"/>
        <w:autoSpaceDN w:val="0"/>
        <w:rPr>
          <w:rFonts w:ascii="Arial" w:hAnsi="Arial" w:cs="Arial"/>
        </w:rPr>
      </w:pPr>
    </w:p>
    <w:p w:rsidR="0045166F" w:rsidRDefault="0045166F" w:rsidP="0045166F">
      <w:pPr>
        <w:pStyle w:val="Default"/>
        <w:numPr>
          <w:ilvl w:val="0"/>
          <w:numId w:val="7"/>
        </w:numPr>
        <w:jc w:val="both"/>
        <w:rPr>
          <w:sz w:val="20"/>
          <w:szCs w:val="20"/>
        </w:rPr>
      </w:pPr>
      <w:r>
        <w:rPr>
          <w:sz w:val="20"/>
          <w:szCs w:val="20"/>
        </w:rPr>
        <w:t>Na kap. 728 – OSVZ jde o podporu:</w:t>
      </w:r>
    </w:p>
    <w:p w:rsidR="0045166F" w:rsidRDefault="0045166F" w:rsidP="0045166F">
      <w:pPr>
        <w:pStyle w:val="Default"/>
        <w:ind w:left="720"/>
        <w:jc w:val="both"/>
        <w:rPr>
          <w:sz w:val="20"/>
          <w:szCs w:val="20"/>
        </w:rPr>
      </w:pPr>
    </w:p>
    <w:p w:rsidR="0045166F" w:rsidRDefault="0045166F" w:rsidP="0045166F">
      <w:pPr>
        <w:pStyle w:val="Default"/>
        <w:numPr>
          <w:ilvl w:val="1"/>
          <w:numId w:val="13"/>
        </w:numPr>
        <w:jc w:val="both"/>
        <w:rPr>
          <w:sz w:val="20"/>
          <w:szCs w:val="20"/>
        </w:rPr>
      </w:pPr>
      <w:r w:rsidRPr="00BD19BF">
        <w:rPr>
          <w:b/>
          <w:sz w:val="20"/>
          <w:szCs w:val="20"/>
        </w:rPr>
        <w:t>oblast sociální</w:t>
      </w:r>
      <w:r>
        <w:rPr>
          <w:sz w:val="20"/>
          <w:szCs w:val="20"/>
        </w:rPr>
        <w:t xml:space="preserve"> </w:t>
      </w:r>
      <w:r w:rsidRPr="00E3685D">
        <w:rPr>
          <w:b/>
          <w:sz w:val="20"/>
          <w:szCs w:val="20"/>
        </w:rPr>
        <w:t xml:space="preserve">a </w:t>
      </w:r>
      <w:proofErr w:type="gramStart"/>
      <w:r w:rsidRPr="00E3685D">
        <w:rPr>
          <w:b/>
          <w:sz w:val="20"/>
          <w:szCs w:val="20"/>
        </w:rPr>
        <w:t>zdravotní</w:t>
      </w:r>
      <w:r>
        <w:rPr>
          <w:sz w:val="20"/>
          <w:szCs w:val="20"/>
        </w:rPr>
        <w:t xml:space="preserve"> - program</w:t>
      </w:r>
      <w:proofErr w:type="gramEnd"/>
      <w:r>
        <w:rPr>
          <w:sz w:val="20"/>
          <w:szCs w:val="20"/>
        </w:rPr>
        <w:t xml:space="preserve"> je zaměřen na podporu činnosti poskytovatelů sociálních a zdravotních služeb, sdružení zdravotně postižených se sídlem v Příbrami, organizací sdružujících seniory, handicapované občany nebo jiné subjekty, které nejsou založeny za účelem podnikání a poskytují sociální a zdravotní služby nebo aktivity, a to na jednorázové či kontinuální periodické činnosti a služby, které jsou místního nebo regionálního významu a realizují se na území města Příbram.</w:t>
      </w:r>
    </w:p>
    <w:p w:rsidR="0045166F" w:rsidRDefault="0045166F" w:rsidP="0045166F">
      <w:pPr>
        <w:pStyle w:val="Odstavecseseznamem"/>
        <w:autoSpaceDE w:val="0"/>
        <w:autoSpaceDN w:val="0"/>
        <w:ind w:left="720"/>
        <w:jc w:val="both"/>
        <w:rPr>
          <w:rFonts w:ascii="Arial" w:hAnsi="Arial" w:cs="Arial"/>
          <w:sz w:val="20"/>
          <w:szCs w:val="20"/>
        </w:rPr>
      </w:pPr>
    </w:p>
    <w:p w:rsidR="0045166F" w:rsidRPr="008C1CC3" w:rsidRDefault="0045166F" w:rsidP="0045166F">
      <w:pPr>
        <w:pStyle w:val="Odstavecseseznamem"/>
        <w:autoSpaceDE w:val="0"/>
        <w:autoSpaceDN w:val="0"/>
        <w:ind w:left="720"/>
        <w:jc w:val="both"/>
        <w:rPr>
          <w:rFonts w:ascii="Arial" w:hAnsi="Arial" w:cs="Arial"/>
          <w:sz w:val="20"/>
          <w:szCs w:val="20"/>
        </w:rPr>
      </w:pPr>
      <w:r w:rsidRPr="008C1CC3">
        <w:rPr>
          <w:rFonts w:ascii="Arial" w:hAnsi="Arial" w:cs="Arial"/>
          <w:sz w:val="20"/>
          <w:szCs w:val="20"/>
        </w:rPr>
        <w:t xml:space="preserve">Čerpání </w:t>
      </w:r>
      <w:r>
        <w:rPr>
          <w:rFonts w:ascii="Arial" w:hAnsi="Arial" w:cs="Arial"/>
          <w:sz w:val="20"/>
          <w:szCs w:val="20"/>
        </w:rPr>
        <w:t>94,70</w:t>
      </w:r>
      <w:r w:rsidRPr="008C1CC3">
        <w:rPr>
          <w:rFonts w:ascii="Arial" w:hAnsi="Arial" w:cs="Arial"/>
          <w:sz w:val="20"/>
          <w:szCs w:val="20"/>
        </w:rPr>
        <w:t xml:space="preserve"> % (schválený rozpočet </w:t>
      </w:r>
      <w:r>
        <w:rPr>
          <w:rFonts w:ascii="Arial" w:hAnsi="Arial" w:cs="Arial"/>
          <w:sz w:val="20"/>
          <w:szCs w:val="20"/>
        </w:rPr>
        <w:t>4.500.000,00</w:t>
      </w:r>
      <w:r w:rsidRPr="008C1CC3">
        <w:rPr>
          <w:rFonts w:ascii="Arial" w:hAnsi="Arial" w:cs="Arial"/>
          <w:sz w:val="20"/>
          <w:szCs w:val="20"/>
        </w:rPr>
        <w:t xml:space="preserve"> Kč, upravený rozpočet </w:t>
      </w:r>
      <w:r>
        <w:rPr>
          <w:rFonts w:ascii="Arial" w:hAnsi="Arial" w:cs="Arial"/>
          <w:sz w:val="20"/>
          <w:szCs w:val="20"/>
        </w:rPr>
        <w:t>4.188.000,00</w:t>
      </w:r>
      <w:r w:rsidRPr="008C1CC3">
        <w:rPr>
          <w:rFonts w:ascii="Arial" w:hAnsi="Arial" w:cs="Arial"/>
          <w:sz w:val="20"/>
          <w:szCs w:val="20"/>
        </w:rPr>
        <w:t xml:space="preserve"> Kč, čerpáno </w:t>
      </w:r>
      <w:r>
        <w:rPr>
          <w:rFonts w:ascii="Arial" w:hAnsi="Arial" w:cs="Arial"/>
          <w:sz w:val="20"/>
          <w:szCs w:val="20"/>
        </w:rPr>
        <w:t>3.966.000,00</w:t>
      </w:r>
      <w:r w:rsidRPr="008C1CC3">
        <w:rPr>
          <w:rFonts w:ascii="Arial" w:hAnsi="Arial" w:cs="Arial"/>
          <w:sz w:val="20"/>
          <w:szCs w:val="20"/>
        </w:rPr>
        <w:t xml:space="preserve"> Kč).</w:t>
      </w:r>
    </w:p>
    <w:p w:rsidR="0045166F" w:rsidRDefault="0045166F" w:rsidP="0045166F">
      <w:pPr>
        <w:autoSpaceDE w:val="0"/>
        <w:autoSpaceDN w:val="0"/>
        <w:ind w:left="720"/>
        <w:rPr>
          <w:rFonts w:ascii="Arial" w:hAnsi="Arial" w:cs="Arial"/>
        </w:rPr>
      </w:pPr>
    </w:p>
    <w:p w:rsidR="0045166F" w:rsidRDefault="0045166F" w:rsidP="0045166F">
      <w:pPr>
        <w:pStyle w:val="Default"/>
        <w:jc w:val="both"/>
        <w:rPr>
          <w:sz w:val="20"/>
          <w:szCs w:val="20"/>
        </w:rPr>
      </w:pPr>
      <w:r>
        <w:rPr>
          <w:sz w:val="20"/>
          <w:szCs w:val="20"/>
        </w:rPr>
        <w:tab/>
      </w:r>
    </w:p>
    <w:p w:rsidR="0045166F" w:rsidRDefault="0045166F" w:rsidP="0045166F">
      <w:pPr>
        <w:pStyle w:val="Default"/>
        <w:jc w:val="both"/>
        <w:rPr>
          <w:sz w:val="20"/>
          <w:szCs w:val="20"/>
        </w:rPr>
      </w:pPr>
    </w:p>
    <w:p w:rsidR="0045166F" w:rsidRDefault="0045166F" w:rsidP="0045166F">
      <w:pPr>
        <w:autoSpaceDE w:val="0"/>
        <w:autoSpaceDN w:val="0"/>
        <w:ind w:left="720"/>
        <w:rPr>
          <w:rFonts w:ascii="Arial" w:hAnsi="Arial" w:cs="Arial"/>
        </w:rPr>
      </w:pPr>
    </w:p>
    <w:p w:rsidR="0045166F" w:rsidRDefault="0045166F" w:rsidP="0045166F">
      <w:pPr>
        <w:pStyle w:val="Default"/>
        <w:numPr>
          <w:ilvl w:val="0"/>
          <w:numId w:val="10"/>
        </w:numPr>
        <w:jc w:val="both"/>
        <w:rPr>
          <w:sz w:val="20"/>
          <w:szCs w:val="20"/>
        </w:rPr>
      </w:pPr>
      <w:r w:rsidRPr="00CA5F3C">
        <w:rPr>
          <w:b/>
          <w:sz w:val="20"/>
          <w:szCs w:val="20"/>
        </w:rPr>
        <w:t xml:space="preserve">Individuální </w:t>
      </w:r>
      <w:proofErr w:type="gramStart"/>
      <w:r w:rsidRPr="00CA5F3C">
        <w:rPr>
          <w:b/>
          <w:sz w:val="20"/>
          <w:szCs w:val="20"/>
        </w:rPr>
        <w:t>dotace</w:t>
      </w:r>
      <w:r w:rsidRPr="00CA5F3C">
        <w:rPr>
          <w:sz w:val="20"/>
          <w:szCs w:val="20"/>
        </w:rPr>
        <w:t xml:space="preserve"> -</w:t>
      </w:r>
      <w:r w:rsidRPr="00CA5F3C">
        <w:rPr>
          <w:sz w:val="22"/>
          <w:szCs w:val="22"/>
        </w:rPr>
        <w:t xml:space="preserve"> </w:t>
      </w:r>
      <w:r w:rsidRPr="00CA5F3C">
        <w:rPr>
          <w:sz w:val="20"/>
          <w:szCs w:val="20"/>
        </w:rPr>
        <w:t>dotace</w:t>
      </w:r>
      <w:proofErr w:type="gramEnd"/>
      <w:r w:rsidRPr="00CA5F3C">
        <w:rPr>
          <w:sz w:val="20"/>
          <w:szCs w:val="20"/>
        </w:rPr>
        <w:t xml:space="preserve"> především řeší konkrétní, předem nepředvídatelnou</w:t>
      </w:r>
      <w:r>
        <w:rPr>
          <w:sz w:val="20"/>
          <w:szCs w:val="20"/>
        </w:rPr>
        <w:t xml:space="preserve"> </w:t>
      </w:r>
      <w:r w:rsidRPr="00CA5F3C">
        <w:rPr>
          <w:sz w:val="20"/>
          <w:szCs w:val="20"/>
        </w:rPr>
        <w:t xml:space="preserve">potřebu žadatele nebo situaci, kterou není možné řešit prostřednictvím programové dotace. </w:t>
      </w:r>
      <w:r w:rsidRPr="00CA5F3C">
        <w:rPr>
          <w:sz w:val="20"/>
          <w:szCs w:val="20"/>
        </w:rPr>
        <w:br/>
        <w:t>Účel individuální dotace určuje žadatel tím, že jej uvede ve své žádosti o poskytnutí dotace. V roce 202</w:t>
      </w:r>
      <w:r>
        <w:rPr>
          <w:sz w:val="20"/>
          <w:szCs w:val="20"/>
        </w:rPr>
        <w:t>5</w:t>
      </w:r>
      <w:r w:rsidRPr="00CA5F3C">
        <w:rPr>
          <w:sz w:val="20"/>
          <w:szCs w:val="20"/>
        </w:rPr>
        <w:t xml:space="preserve"> byla poskytnuta individuální dotace </w:t>
      </w:r>
      <w:r>
        <w:rPr>
          <w:sz w:val="20"/>
          <w:szCs w:val="20"/>
        </w:rPr>
        <w:t xml:space="preserve">subjektu Lomikámen, </w:t>
      </w:r>
      <w:proofErr w:type="spellStart"/>
      <w:r>
        <w:rPr>
          <w:sz w:val="20"/>
          <w:szCs w:val="20"/>
        </w:rPr>
        <w:t>z.ú</w:t>
      </w:r>
      <w:proofErr w:type="spellEnd"/>
      <w:r>
        <w:rPr>
          <w:sz w:val="20"/>
          <w:szCs w:val="20"/>
        </w:rPr>
        <w:t xml:space="preserve">. ve výši </w:t>
      </w:r>
      <w:r>
        <w:rPr>
          <w:sz w:val="20"/>
          <w:szCs w:val="20"/>
        </w:rPr>
        <w:br/>
        <w:t xml:space="preserve">220.000,00 Kč a organizaci OS ČČK Příbram </w:t>
      </w:r>
      <w:r w:rsidRPr="00CA5F3C">
        <w:rPr>
          <w:sz w:val="20"/>
          <w:szCs w:val="20"/>
        </w:rPr>
        <w:t>ve výši</w:t>
      </w:r>
      <w:r>
        <w:rPr>
          <w:sz w:val="20"/>
          <w:szCs w:val="20"/>
        </w:rPr>
        <w:t xml:space="preserve"> 30.000,00</w:t>
      </w:r>
      <w:r w:rsidRPr="00CA5F3C">
        <w:rPr>
          <w:sz w:val="20"/>
          <w:szCs w:val="20"/>
        </w:rPr>
        <w:t xml:space="preserve"> K</w:t>
      </w:r>
      <w:r>
        <w:rPr>
          <w:sz w:val="20"/>
          <w:szCs w:val="20"/>
        </w:rPr>
        <w:t xml:space="preserve">č. Dále byly poskytnuty finanční příspěvky pro talentované děti v celkové výši 32.000,00 Kč. Hokejový klub HC Příbram, </w:t>
      </w:r>
      <w:proofErr w:type="spellStart"/>
      <w:r>
        <w:rPr>
          <w:sz w:val="20"/>
          <w:szCs w:val="20"/>
        </w:rPr>
        <w:t>z.s</w:t>
      </w:r>
      <w:proofErr w:type="spellEnd"/>
      <w:r>
        <w:rPr>
          <w:sz w:val="20"/>
          <w:szCs w:val="20"/>
        </w:rPr>
        <w:t>. obdržel příspěvek 23.000,00 Kč, SK Spartak Příbram 4.000,00 Kč a Sportovní klub Aerobic Oxygen Příbram obdržel příspěvek ve výši 5.000,00 Kč.</w:t>
      </w:r>
    </w:p>
    <w:p w:rsidR="0045166F" w:rsidRPr="00CA5F3C" w:rsidRDefault="0045166F" w:rsidP="0045166F">
      <w:pPr>
        <w:pStyle w:val="Default"/>
        <w:ind w:left="720"/>
        <w:jc w:val="both"/>
        <w:rPr>
          <w:sz w:val="20"/>
          <w:szCs w:val="20"/>
        </w:rPr>
      </w:pPr>
    </w:p>
    <w:p w:rsidR="0045166F" w:rsidRDefault="0045166F" w:rsidP="0045166F">
      <w:pPr>
        <w:autoSpaceDE w:val="0"/>
        <w:autoSpaceDN w:val="0"/>
        <w:ind w:left="720"/>
        <w:rPr>
          <w:rFonts w:ascii="Arial" w:hAnsi="Arial" w:cs="Arial"/>
        </w:rPr>
      </w:pPr>
      <w:r>
        <w:rPr>
          <w:rFonts w:ascii="Arial" w:hAnsi="Arial" w:cs="Arial"/>
        </w:rPr>
        <w:t xml:space="preserve">Čerpání 100 % (schválený rozpočet 0,00 Kč, upravený rozpočet 282.000,00 Kč, </w:t>
      </w:r>
      <w:r>
        <w:rPr>
          <w:rFonts w:ascii="Arial" w:hAnsi="Arial" w:cs="Arial"/>
        </w:rPr>
        <w:br/>
        <w:t xml:space="preserve">čerpáno 282.000,00 Kč). </w:t>
      </w:r>
    </w:p>
    <w:p w:rsidR="0045166F" w:rsidRDefault="0045166F" w:rsidP="0045166F">
      <w:pPr>
        <w:autoSpaceDE w:val="0"/>
        <w:autoSpaceDN w:val="0"/>
        <w:rPr>
          <w:rFonts w:ascii="Arial" w:hAnsi="Arial" w:cs="Arial"/>
        </w:rPr>
      </w:pPr>
      <w:bookmarkStart w:id="2" w:name="_Hlk3991501"/>
    </w:p>
    <w:bookmarkEnd w:id="2"/>
    <w:p w:rsidR="0045166F" w:rsidRDefault="0045166F" w:rsidP="0045166F">
      <w:pPr>
        <w:pStyle w:val="Odstavecseseznamem"/>
        <w:numPr>
          <w:ilvl w:val="0"/>
          <w:numId w:val="12"/>
        </w:numPr>
        <w:autoSpaceDE w:val="0"/>
        <w:autoSpaceDN w:val="0"/>
        <w:jc w:val="both"/>
        <w:rPr>
          <w:rFonts w:ascii="Arial" w:hAnsi="Arial" w:cs="Arial"/>
          <w:sz w:val="20"/>
          <w:szCs w:val="20"/>
        </w:rPr>
      </w:pPr>
      <w:r>
        <w:rPr>
          <w:rFonts w:ascii="Arial" w:hAnsi="Arial" w:cs="Arial"/>
          <w:b/>
          <w:sz w:val="20"/>
          <w:szCs w:val="20"/>
        </w:rPr>
        <w:t xml:space="preserve">SENIOR </w:t>
      </w:r>
      <w:proofErr w:type="gramStart"/>
      <w:r>
        <w:rPr>
          <w:rFonts w:ascii="Arial" w:hAnsi="Arial" w:cs="Arial"/>
          <w:b/>
          <w:sz w:val="20"/>
          <w:szCs w:val="20"/>
        </w:rPr>
        <w:t xml:space="preserve">POINT </w:t>
      </w:r>
      <w:r w:rsidRPr="0046258B">
        <w:rPr>
          <w:rFonts w:ascii="Arial" w:hAnsi="Arial" w:cs="Arial"/>
          <w:b/>
          <w:sz w:val="20"/>
          <w:szCs w:val="20"/>
        </w:rPr>
        <w:t>-</w:t>
      </w:r>
      <w:r>
        <w:rPr>
          <w:rFonts w:ascii="Arial" w:hAnsi="Arial" w:cs="Arial"/>
          <w:b/>
          <w:sz w:val="20"/>
          <w:szCs w:val="20"/>
        </w:rPr>
        <w:t xml:space="preserve"> </w:t>
      </w:r>
      <w:r w:rsidRPr="0046258B">
        <w:rPr>
          <w:rFonts w:ascii="Arial" w:hAnsi="Arial" w:cs="Arial"/>
          <w:sz w:val="20"/>
          <w:szCs w:val="20"/>
        </w:rPr>
        <w:t>Senior</w:t>
      </w:r>
      <w:proofErr w:type="gramEnd"/>
      <w:r w:rsidRPr="0046258B">
        <w:rPr>
          <w:rFonts w:ascii="Arial" w:hAnsi="Arial" w:cs="Arial"/>
          <w:sz w:val="20"/>
          <w:szCs w:val="20"/>
        </w:rPr>
        <w:t xml:space="preserve"> Point je kontaktní místo pro seniory, kde vyškolen</w:t>
      </w:r>
      <w:r>
        <w:rPr>
          <w:rFonts w:ascii="Arial" w:hAnsi="Arial" w:cs="Arial"/>
          <w:sz w:val="20"/>
          <w:szCs w:val="20"/>
        </w:rPr>
        <w:t>í</w:t>
      </w:r>
      <w:r w:rsidRPr="0046258B">
        <w:rPr>
          <w:rFonts w:ascii="Arial" w:hAnsi="Arial" w:cs="Arial"/>
          <w:sz w:val="20"/>
          <w:szCs w:val="20"/>
        </w:rPr>
        <w:t xml:space="preserve"> </w:t>
      </w:r>
      <w:r>
        <w:rPr>
          <w:rFonts w:ascii="Arial" w:hAnsi="Arial" w:cs="Arial"/>
          <w:sz w:val="20"/>
          <w:szCs w:val="20"/>
        </w:rPr>
        <w:t>zaměstnanci</w:t>
      </w:r>
      <w:r w:rsidRPr="0046258B">
        <w:rPr>
          <w:rFonts w:ascii="Arial" w:hAnsi="Arial" w:cs="Arial"/>
          <w:sz w:val="20"/>
          <w:szCs w:val="20"/>
        </w:rPr>
        <w:t xml:space="preserve"> poskytuj</w:t>
      </w:r>
      <w:r>
        <w:rPr>
          <w:rFonts w:ascii="Arial" w:hAnsi="Arial" w:cs="Arial"/>
          <w:sz w:val="20"/>
          <w:szCs w:val="20"/>
        </w:rPr>
        <w:t>í</w:t>
      </w:r>
      <w:r w:rsidRPr="0046258B">
        <w:rPr>
          <w:rFonts w:ascii="Arial" w:hAnsi="Arial" w:cs="Arial"/>
          <w:sz w:val="20"/>
          <w:szCs w:val="20"/>
        </w:rPr>
        <w:t xml:space="preserve"> informace a </w:t>
      </w:r>
      <w:r>
        <w:rPr>
          <w:rFonts w:ascii="Arial" w:hAnsi="Arial" w:cs="Arial"/>
          <w:sz w:val="20"/>
          <w:szCs w:val="20"/>
        </w:rPr>
        <w:t>zprostředkovávají</w:t>
      </w:r>
      <w:r w:rsidRPr="0046258B">
        <w:rPr>
          <w:rFonts w:ascii="Arial" w:hAnsi="Arial" w:cs="Arial"/>
          <w:sz w:val="20"/>
          <w:szCs w:val="20"/>
        </w:rPr>
        <w:t xml:space="preserve"> pomoc seniorům. Nejčastější dotazy se týkají oblasti bezpečnosti, prevence, sociálního systému a v neposlední řadě také právní problematiky</w:t>
      </w:r>
      <w:r>
        <w:rPr>
          <w:rFonts w:ascii="Arial" w:hAnsi="Arial" w:cs="Arial"/>
          <w:sz w:val="20"/>
          <w:szCs w:val="20"/>
        </w:rPr>
        <w:t xml:space="preserve">. </w:t>
      </w:r>
      <w:r w:rsidRPr="0046258B">
        <w:rPr>
          <w:rFonts w:ascii="Arial" w:hAnsi="Arial" w:cs="Arial"/>
          <w:sz w:val="20"/>
          <w:szCs w:val="20"/>
        </w:rPr>
        <w:t xml:space="preserve">Mezi poskytované služby kontaktního místa patří bezplatný přístup na </w:t>
      </w:r>
      <w:r w:rsidRPr="0046258B">
        <w:rPr>
          <w:rFonts w:ascii="Arial" w:hAnsi="Arial" w:cs="Arial"/>
          <w:sz w:val="20"/>
          <w:szCs w:val="20"/>
        </w:rPr>
        <w:lastRenderedPageBreak/>
        <w:t xml:space="preserve">internet, informační materiály partnerů, nabídka volnočasových aktivit </w:t>
      </w:r>
      <w:r>
        <w:rPr>
          <w:rFonts w:ascii="Arial" w:hAnsi="Arial" w:cs="Arial"/>
          <w:sz w:val="20"/>
          <w:szCs w:val="20"/>
        </w:rPr>
        <w:br/>
      </w:r>
      <w:r w:rsidRPr="0046258B">
        <w:rPr>
          <w:rFonts w:ascii="Arial" w:hAnsi="Arial" w:cs="Arial"/>
          <w:sz w:val="20"/>
          <w:szCs w:val="20"/>
        </w:rPr>
        <w:t>a přednášek.</w:t>
      </w:r>
    </w:p>
    <w:p w:rsidR="0045166F" w:rsidRDefault="0045166F" w:rsidP="0045166F">
      <w:pPr>
        <w:pStyle w:val="Odstavecseseznamem"/>
        <w:autoSpaceDE w:val="0"/>
        <w:autoSpaceDN w:val="0"/>
        <w:ind w:left="1080"/>
        <w:jc w:val="both"/>
        <w:rPr>
          <w:rFonts w:ascii="Arial" w:hAnsi="Arial" w:cs="Arial"/>
          <w:sz w:val="20"/>
          <w:szCs w:val="20"/>
        </w:rPr>
      </w:pPr>
    </w:p>
    <w:p w:rsidR="0045166F" w:rsidRDefault="0045166F" w:rsidP="0045166F">
      <w:pPr>
        <w:pStyle w:val="Odstavecseseznamem"/>
        <w:autoSpaceDE w:val="0"/>
        <w:autoSpaceDN w:val="0"/>
        <w:ind w:left="1080"/>
        <w:jc w:val="both"/>
        <w:rPr>
          <w:rStyle w:val="Siln"/>
          <w:rFonts w:ascii="Arial" w:eastAsiaTheme="majorEastAsia" w:hAnsi="Arial" w:cs="Arial"/>
          <w:b w:val="0"/>
        </w:rPr>
      </w:pPr>
      <w:r w:rsidRPr="0046258B">
        <w:rPr>
          <w:rStyle w:val="Siln"/>
          <w:rFonts w:ascii="Arial" w:eastAsiaTheme="majorEastAsia" w:hAnsi="Arial" w:cs="Arial"/>
        </w:rPr>
        <w:t xml:space="preserve">Přínosy projektu Senior Point: </w:t>
      </w:r>
    </w:p>
    <w:p w:rsidR="0045166F" w:rsidRDefault="0045166F" w:rsidP="0045166F">
      <w:pPr>
        <w:pStyle w:val="Odstavecseseznamem"/>
        <w:autoSpaceDE w:val="0"/>
        <w:autoSpaceDN w:val="0"/>
        <w:ind w:left="1080"/>
        <w:rPr>
          <w:rFonts w:ascii="Arial" w:hAnsi="Arial" w:cs="Arial"/>
          <w:sz w:val="20"/>
          <w:szCs w:val="20"/>
        </w:rPr>
      </w:pPr>
      <w:r w:rsidRPr="0046258B">
        <w:rPr>
          <w:rFonts w:ascii="Arial" w:hAnsi="Arial" w:cs="Arial"/>
          <w:sz w:val="20"/>
          <w:szCs w:val="20"/>
        </w:rPr>
        <w:t>- soustředění komplexních informací týkající se všech aspektů života seniorů,</w:t>
      </w:r>
      <w:r w:rsidRPr="0046258B">
        <w:rPr>
          <w:rFonts w:ascii="Arial" w:hAnsi="Arial" w:cs="Arial"/>
          <w:sz w:val="20"/>
          <w:szCs w:val="20"/>
        </w:rPr>
        <w:br/>
        <w:t>- pomoc při vyhledání informací prostřednictvím kvalifikované osoby,</w:t>
      </w:r>
      <w:r w:rsidRPr="0046258B">
        <w:rPr>
          <w:rFonts w:ascii="Arial" w:hAnsi="Arial" w:cs="Arial"/>
          <w:sz w:val="20"/>
          <w:szCs w:val="20"/>
        </w:rPr>
        <w:br/>
        <w:t>- kulturní a volnočasové aktivity,</w:t>
      </w:r>
      <w:r w:rsidRPr="0046258B">
        <w:rPr>
          <w:rFonts w:ascii="Arial" w:hAnsi="Arial" w:cs="Arial"/>
          <w:sz w:val="20"/>
          <w:szCs w:val="20"/>
        </w:rPr>
        <w:br/>
        <w:t>- přístup na internet pro hledání nebo orientace vlastními silami,</w:t>
      </w:r>
      <w:r w:rsidRPr="0046258B">
        <w:rPr>
          <w:rFonts w:ascii="Arial" w:hAnsi="Arial" w:cs="Arial"/>
          <w:sz w:val="20"/>
          <w:szCs w:val="20"/>
        </w:rPr>
        <w:br/>
        <w:t>- zajímavé přednášky a besedy,</w:t>
      </w:r>
      <w:r w:rsidRPr="0046258B">
        <w:rPr>
          <w:rFonts w:ascii="Arial" w:hAnsi="Arial" w:cs="Arial"/>
          <w:sz w:val="20"/>
          <w:szCs w:val="20"/>
        </w:rPr>
        <w:br/>
        <w:t>- prostor k setkání a diskuzi s ostatními vrstevníky.</w:t>
      </w:r>
    </w:p>
    <w:p w:rsidR="0045166F" w:rsidRDefault="0045166F" w:rsidP="0045166F">
      <w:pPr>
        <w:pStyle w:val="Odstavecseseznamem"/>
        <w:autoSpaceDE w:val="0"/>
        <w:autoSpaceDN w:val="0"/>
        <w:ind w:left="1080"/>
        <w:rPr>
          <w:rFonts w:ascii="Arial" w:hAnsi="Arial" w:cs="Arial"/>
          <w:sz w:val="20"/>
          <w:szCs w:val="20"/>
        </w:rPr>
      </w:pPr>
    </w:p>
    <w:p w:rsidR="0045166F" w:rsidRDefault="0045166F" w:rsidP="0045166F">
      <w:pPr>
        <w:autoSpaceDE w:val="0"/>
        <w:autoSpaceDN w:val="0"/>
        <w:ind w:left="720"/>
        <w:rPr>
          <w:rFonts w:ascii="Arial" w:hAnsi="Arial" w:cs="Arial"/>
        </w:rPr>
      </w:pPr>
      <w:r>
        <w:rPr>
          <w:rFonts w:ascii="Arial" w:hAnsi="Arial" w:cs="Arial"/>
        </w:rPr>
        <w:t xml:space="preserve">Z této akce bylo hrazeno finanční plnění na základě uzavřených smluv, které byly schváleny </w:t>
      </w:r>
      <w:r>
        <w:rPr>
          <w:rFonts w:ascii="Arial" w:hAnsi="Arial" w:cs="Arial"/>
        </w:rPr>
        <w:br/>
        <w:t xml:space="preserve">na základě usnesení RM Příbram </w:t>
      </w:r>
      <w:proofErr w:type="gramStart"/>
      <w:r>
        <w:rPr>
          <w:rFonts w:ascii="Arial" w:hAnsi="Arial" w:cs="Arial"/>
        </w:rPr>
        <w:t>R.usn.č.</w:t>
      </w:r>
      <w:proofErr w:type="gramEnd"/>
      <w:r>
        <w:rPr>
          <w:rFonts w:ascii="Arial" w:hAnsi="Arial" w:cs="Arial"/>
        </w:rPr>
        <w:t xml:space="preserve">1205/2015 dne 28.12.2015. (Licenční smlouva projektu Senior point, č. smlouvy 166/OSVZ/2016 ze dne 20.01.2016 a Partnerská smlouva </w:t>
      </w:r>
      <w:r>
        <w:rPr>
          <w:rFonts w:ascii="Arial" w:hAnsi="Arial" w:cs="Arial"/>
        </w:rPr>
        <w:br/>
        <w:t>o spolupráci a rozvoji projektu Senior point č. smlouvy 167/OSVZ/2016 ze dne 20.01.2016).</w:t>
      </w:r>
    </w:p>
    <w:p w:rsidR="0045166F" w:rsidRDefault="0045166F" w:rsidP="0045166F">
      <w:pPr>
        <w:autoSpaceDE w:val="0"/>
        <w:autoSpaceDN w:val="0"/>
        <w:ind w:left="720"/>
        <w:rPr>
          <w:rFonts w:ascii="Arial" w:hAnsi="Arial" w:cs="Arial"/>
        </w:rPr>
      </w:pPr>
    </w:p>
    <w:p w:rsidR="0045166F" w:rsidRDefault="0045166F" w:rsidP="0045166F">
      <w:pPr>
        <w:autoSpaceDN w:val="0"/>
        <w:ind w:left="720"/>
        <w:rPr>
          <w:rFonts w:ascii="Arial" w:hAnsi="Arial" w:cs="Arial"/>
        </w:rPr>
      </w:pPr>
      <w:r>
        <w:rPr>
          <w:rFonts w:ascii="Arial" w:hAnsi="Arial" w:cs="Arial"/>
        </w:rPr>
        <w:t xml:space="preserve">Čerpání 100 % (schválený rozpočet 106.000,00 Kč, upravený rozpočet 106.000,00 Kč, </w:t>
      </w:r>
      <w:r>
        <w:rPr>
          <w:rFonts w:ascii="Arial" w:hAnsi="Arial" w:cs="Arial"/>
        </w:rPr>
        <w:br/>
        <w:t xml:space="preserve"> čerpáno 105.996,00 Kč). </w:t>
      </w:r>
    </w:p>
    <w:p w:rsidR="0045166F" w:rsidRDefault="0045166F" w:rsidP="0045166F">
      <w:pPr>
        <w:autoSpaceDE w:val="0"/>
        <w:autoSpaceDN w:val="0"/>
        <w:rPr>
          <w:rFonts w:ascii="Arial" w:hAnsi="Arial" w:cs="Arial"/>
        </w:rPr>
      </w:pPr>
    </w:p>
    <w:p w:rsidR="0045166F" w:rsidRDefault="0045166F" w:rsidP="0045166F">
      <w:pPr>
        <w:numPr>
          <w:ilvl w:val="0"/>
          <w:numId w:val="12"/>
        </w:numPr>
        <w:autoSpaceDE w:val="0"/>
        <w:autoSpaceDN w:val="0"/>
        <w:spacing w:after="0" w:line="240" w:lineRule="auto"/>
        <w:rPr>
          <w:rFonts w:ascii="Arial" w:hAnsi="Arial" w:cs="Arial"/>
        </w:rPr>
      </w:pPr>
      <w:r w:rsidRPr="00886308">
        <w:rPr>
          <w:rFonts w:ascii="Arial" w:hAnsi="Arial" w:cs="Arial"/>
          <w:b/>
        </w:rPr>
        <w:t>R</w:t>
      </w:r>
      <w:r>
        <w:rPr>
          <w:rFonts w:ascii="Arial" w:hAnsi="Arial" w:cs="Arial"/>
          <w:b/>
        </w:rPr>
        <w:t>ECEPTY A ŽÁDANKY</w:t>
      </w:r>
      <w:r>
        <w:rPr>
          <w:rFonts w:ascii="Arial" w:hAnsi="Arial" w:cs="Arial"/>
        </w:rPr>
        <w:t xml:space="preserve">– jde o prodej receptů a žádanek návykových léčiv dle vyhlášky </w:t>
      </w:r>
      <w:r>
        <w:rPr>
          <w:rFonts w:ascii="Arial" w:hAnsi="Arial" w:cs="Arial"/>
        </w:rPr>
        <w:br/>
        <w:t xml:space="preserve">č. 177/2010 Sb., o způsobu předepisování léčivých přípravků, údajích uváděných </w:t>
      </w:r>
      <w:r>
        <w:rPr>
          <w:rFonts w:ascii="Arial" w:hAnsi="Arial" w:cs="Arial"/>
        </w:rPr>
        <w:br/>
        <w:t xml:space="preserve">na lékařském předpisu a o pravidlech používání lékařských předpisů o návykových látkách </w:t>
      </w:r>
      <w:r>
        <w:rPr>
          <w:rFonts w:ascii="Arial" w:hAnsi="Arial" w:cs="Arial"/>
        </w:rPr>
        <w:br/>
        <w:t>a přípravků, ve znění pozdějších předpisů.</w:t>
      </w:r>
    </w:p>
    <w:p w:rsidR="0045166F" w:rsidRDefault="0045166F" w:rsidP="0045166F">
      <w:pPr>
        <w:autoSpaceDE w:val="0"/>
        <w:autoSpaceDN w:val="0"/>
        <w:rPr>
          <w:rFonts w:ascii="Arial" w:hAnsi="Arial" w:cs="Arial"/>
        </w:rPr>
      </w:pPr>
    </w:p>
    <w:p w:rsidR="0045166F" w:rsidRPr="0046258B" w:rsidRDefault="0045166F" w:rsidP="0045166F">
      <w:pPr>
        <w:autoSpaceDE w:val="0"/>
        <w:autoSpaceDN w:val="0"/>
        <w:ind w:left="1080"/>
        <w:rPr>
          <w:rFonts w:ascii="Arial" w:hAnsi="Arial" w:cs="Arial"/>
        </w:rPr>
      </w:pPr>
      <w:r w:rsidRPr="0046258B">
        <w:rPr>
          <w:rFonts w:ascii="Arial" w:hAnsi="Arial" w:cs="Arial"/>
        </w:rPr>
        <w:t>OSVZ zajišťuje</w:t>
      </w:r>
      <w:r>
        <w:rPr>
          <w:rFonts w:ascii="Arial" w:hAnsi="Arial" w:cs="Arial"/>
        </w:rPr>
        <w:t xml:space="preserve"> (objednává)</w:t>
      </w:r>
      <w:r w:rsidRPr="0046258B">
        <w:rPr>
          <w:rFonts w:ascii="Arial" w:hAnsi="Arial" w:cs="Arial"/>
        </w:rPr>
        <w:t xml:space="preserve"> tisk a distribuci recepturních tiskopisů na léčivé přípravky obsahující omamné látky skupiny I a psychotropní látky skupiny II (jedná se o recepty a žádanky s modrým pruhem).</w:t>
      </w:r>
    </w:p>
    <w:p w:rsidR="0045166F" w:rsidRDefault="0045166F" w:rsidP="0045166F">
      <w:pPr>
        <w:autoSpaceDN w:val="0"/>
        <w:ind w:left="1080"/>
        <w:rPr>
          <w:rFonts w:ascii="Arial" w:hAnsi="Arial" w:cs="Arial"/>
          <w:b/>
        </w:rPr>
      </w:pPr>
    </w:p>
    <w:p w:rsidR="0045166F" w:rsidRDefault="0045166F" w:rsidP="0045166F">
      <w:pPr>
        <w:autoSpaceDN w:val="0"/>
        <w:ind w:left="1080"/>
        <w:rPr>
          <w:rFonts w:ascii="Arial" w:hAnsi="Arial" w:cs="Arial"/>
        </w:rPr>
      </w:pPr>
      <w:r>
        <w:rPr>
          <w:rFonts w:ascii="Arial" w:hAnsi="Arial" w:cs="Arial"/>
        </w:rPr>
        <w:t xml:space="preserve">Čerpání 69,40 % (schválený rozpočet 3.000,00 Kč, upravený rozpočet 3.000,00 Kč, čerpáno 2.082,00 Kč). </w:t>
      </w:r>
    </w:p>
    <w:p w:rsidR="0045166F" w:rsidRDefault="0045166F" w:rsidP="0045166F">
      <w:pPr>
        <w:autoSpaceDE w:val="0"/>
        <w:autoSpaceDN w:val="0"/>
        <w:ind w:left="720"/>
        <w:rPr>
          <w:rFonts w:ascii="Arial" w:hAnsi="Arial" w:cs="Arial"/>
        </w:rPr>
      </w:pPr>
    </w:p>
    <w:p w:rsidR="0045166F" w:rsidRDefault="0045166F" w:rsidP="0045166F">
      <w:pPr>
        <w:numPr>
          <w:ilvl w:val="0"/>
          <w:numId w:val="12"/>
        </w:numPr>
        <w:spacing w:after="0" w:line="240" w:lineRule="auto"/>
        <w:rPr>
          <w:rFonts w:ascii="Arial" w:hAnsi="Arial" w:cs="Arial"/>
          <w:color w:val="000000"/>
        </w:rPr>
      </w:pPr>
      <w:r>
        <w:rPr>
          <w:rFonts w:ascii="Arial" w:hAnsi="Arial" w:cs="Arial"/>
          <w:b/>
          <w:bCs/>
          <w:color w:val="000000"/>
        </w:rPr>
        <w:t xml:space="preserve">SOCIÁLNÍ PÉČE BEZ </w:t>
      </w:r>
      <w:proofErr w:type="gramStart"/>
      <w:r>
        <w:rPr>
          <w:rFonts w:ascii="Arial" w:hAnsi="Arial" w:cs="Arial"/>
          <w:b/>
          <w:bCs/>
          <w:color w:val="000000"/>
        </w:rPr>
        <w:t xml:space="preserve">ÚZ </w:t>
      </w:r>
      <w:r w:rsidRPr="005949D1">
        <w:rPr>
          <w:rFonts w:ascii="Arial" w:hAnsi="Arial" w:cs="Arial"/>
          <w:bCs/>
          <w:color w:val="000000"/>
        </w:rPr>
        <w:t>-</w:t>
      </w:r>
      <w:r w:rsidRPr="005949D1">
        <w:rPr>
          <w:rFonts w:ascii="Arial" w:hAnsi="Arial" w:cs="Arial"/>
          <w:color w:val="000000"/>
        </w:rPr>
        <w:t xml:space="preserve"> zahrnuje</w:t>
      </w:r>
      <w:proofErr w:type="gramEnd"/>
      <w:r w:rsidRPr="005949D1">
        <w:rPr>
          <w:rFonts w:ascii="Arial" w:hAnsi="Arial" w:cs="Arial"/>
          <w:color w:val="000000"/>
        </w:rPr>
        <w:t xml:space="preserve"> úhrady nákladů spojených s výkonem sociální práce.             </w:t>
      </w:r>
    </w:p>
    <w:p w:rsidR="0045166F" w:rsidRPr="005949D1" w:rsidRDefault="0045166F" w:rsidP="0045166F">
      <w:pPr>
        <w:ind w:left="1080"/>
        <w:rPr>
          <w:rFonts w:ascii="Arial" w:hAnsi="Arial" w:cs="Arial"/>
          <w:color w:val="000000"/>
        </w:rPr>
      </w:pPr>
      <w:r>
        <w:rPr>
          <w:rFonts w:ascii="Arial" w:hAnsi="Arial" w:cs="Arial"/>
          <w:color w:val="000000"/>
        </w:rPr>
        <w:t>O</w:t>
      </w:r>
      <w:r w:rsidRPr="005949D1">
        <w:rPr>
          <w:rFonts w:ascii="Arial" w:hAnsi="Arial" w:cs="Arial"/>
          <w:color w:val="000000"/>
        </w:rPr>
        <w:t xml:space="preserve">becní úřady s rozšířenou působností navíc koordinují na svém území sociální služby. </w:t>
      </w:r>
      <w:r>
        <w:rPr>
          <w:rFonts w:ascii="Arial" w:hAnsi="Arial" w:cs="Arial"/>
          <w:color w:val="000000"/>
        </w:rPr>
        <w:br/>
      </w:r>
      <w:r w:rsidRPr="005949D1">
        <w:rPr>
          <w:rFonts w:ascii="Arial" w:hAnsi="Arial" w:cs="Arial"/>
          <w:color w:val="000000"/>
        </w:rPr>
        <w:t>Patří sem i mimo jiné služby OSPOD</w:t>
      </w:r>
      <w:r>
        <w:rPr>
          <w:rFonts w:ascii="Arial" w:hAnsi="Arial" w:cs="Arial"/>
          <w:color w:val="000000"/>
        </w:rPr>
        <w:t xml:space="preserve">. </w:t>
      </w:r>
    </w:p>
    <w:p w:rsidR="0045166F" w:rsidRDefault="0045166F" w:rsidP="0045166F">
      <w:pPr>
        <w:ind w:left="720"/>
        <w:rPr>
          <w:rFonts w:ascii="Arial" w:hAnsi="Arial" w:cs="Arial"/>
          <w:color w:val="000000"/>
        </w:rPr>
      </w:pPr>
    </w:p>
    <w:p w:rsidR="0045166F" w:rsidRDefault="0045166F" w:rsidP="0045166F">
      <w:pPr>
        <w:ind w:left="720"/>
        <w:rPr>
          <w:rFonts w:ascii="Arial" w:hAnsi="Arial" w:cs="Arial"/>
        </w:rPr>
      </w:pPr>
      <w:r>
        <w:rPr>
          <w:rFonts w:ascii="Arial" w:hAnsi="Arial" w:cs="Arial"/>
          <w:color w:val="000000"/>
        </w:rPr>
        <w:t xml:space="preserve">Čerpání 98,94 % </w:t>
      </w:r>
      <w:r>
        <w:rPr>
          <w:rFonts w:ascii="Arial" w:hAnsi="Arial" w:cs="Arial"/>
        </w:rPr>
        <w:t xml:space="preserve">(schválený rozpočet 278.000,00 Kč, upravený rozpočet 344.741,43 Kč, čerpáno 341.091,00 Kč). </w:t>
      </w:r>
    </w:p>
    <w:p w:rsidR="0045166F" w:rsidRDefault="0045166F" w:rsidP="0045166F">
      <w:pPr>
        <w:ind w:left="720"/>
        <w:rPr>
          <w:rFonts w:ascii="Arial" w:hAnsi="Arial" w:cs="Arial"/>
          <w:color w:val="000000"/>
        </w:rPr>
      </w:pPr>
      <w:r>
        <w:rPr>
          <w:rFonts w:ascii="Arial" w:hAnsi="Arial" w:cs="Arial"/>
          <w:color w:val="000000"/>
        </w:rPr>
        <w:tab/>
      </w:r>
    </w:p>
    <w:p w:rsidR="0045166F" w:rsidRDefault="0045166F" w:rsidP="0045166F">
      <w:pPr>
        <w:pStyle w:val="Odstavecseseznamem"/>
        <w:numPr>
          <w:ilvl w:val="1"/>
          <w:numId w:val="9"/>
        </w:numPr>
        <w:jc w:val="both"/>
        <w:rPr>
          <w:rFonts w:ascii="Arial" w:hAnsi="Arial" w:cs="Arial"/>
          <w:color w:val="000000"/>
          <w:sz w:val="20"/>
          <w:szCs w:val="20"/>
        </w:rPr>
      </w:pPr>
      <w:r w:rsidRPr="000A59D3">
        <w:rPr>
          <w:rFonts w:ascii="Arial" w:hAnsi="Arial" w:cs="Arial"/>
          <w:b/>
          <w:color w:val="000000"/>
          <w:sz w:val="20"/>
          <w:szCs w:val="20"/>
        </w:rPr>
        <w:t xml:space="preserve">Podpora pro talentované </w:t>
      </w:r>
      <w:proofErr w:type="gramStart"/>
      <w:r w:rsidRPr="000A59D3">
        <w:rPr>
          <w:rFonts w:ascii="Arial" w:hAnsi="Arial" w:cs="Arial"/>
          <w:b/>
          <w:color w:val="000000"/>
          <w:sz w:val="20"/>
          <w:szCs w:val="20"/>
        </w:rPr>
        <w:t>děti</w:t>
      </w:r>
      <w:r w:rsidRPr="000A59D3">
        <w:rPr>
          <w:rFonts w:ascii="Arial" w:hAnsi="Arial" w:cs="Arial"/>
          <w:color w:val="000000"/>
          <w:sz w:val="20"/>
          <w:szCs w:val="20"/>
        </w:rPr>
        <w:t xml:space="preserve"> - </w:t>
      </w:r>
      <w:r>
        <w:rPr>
          <w:rFonts w:ascii="Arial" w:hAnsi="Arial" w:cs="Arial"/>
          <w:color w:val="000000"/>
          <w:sz w:val="20"/>
          <w:szCs w:val="20"/>
        </w:rPr>
        <w:t>f</w:t>
      </w:r>
      <w:r w:rsidRPr="000A59D3">
        <w:rPr>
          <w:rFonts w:ascii="Arial" w:hAnsi="Arial" w:cs="Arial"/>
          <w:color w:val="000000"/>
          <w:sz w:val="20"/>
          <w:szCs w:val="20"/>
        </w:rPr>
        <w:t>inanční</w:t>
      </w:r>
      <w:proofErr w:type="gramEnd"/>
      <w:r w:rsidRPr="000A59D3">
        <w:rPr>
          <w:rFonts w:ascii="Arial" w:hAnsi="Arial" w:cs="Arial"/>
          <w:color w:val="000000"/>
          <w:sz w:val="20"/>
          <w:szCs w:val="20"/>
        </w:rPr>
        <w:t xml:space="preserve"> prostředky budou použity na úhradu školních </w:t>
      </w:r>
      <w:r w:rsidRPr="000A59D3">
        <w:rPr>
          <w:rFonts w:ascii="Arial" w:hAnsi="Arial" w:cs="Arial"/>
          <w:color w:val="000000"/>
          <w:sz w:val="20"/>
          <w:szCs w:val="20"/>
        </w:rPr>
        <w:br/>
        <w:t>a mimoškolních činností pro talentované děti.</w:t>
      </w:r>
    </w:p>
    <w:p w:rsidR="0045166F" w:rsidRDefault="0045166F" w:rsidP="0045166F">
      <w:pPr>
        <w:autoSpaceDN w:val="0"/>
        <w:ind w:left="1440"/>
        <w:rPr>
          <w:rFonts w:ascii="Arial" w:hAnsi="Arial" w:cs="Arial"/>
        </w:rPr>
      </w:pPr>
    </w:p>
    <w:p w:rsidR="0045166F" w:rsidRDefault="0045166F" w:rsidP="0045166F">
      <w:pPr>
        <w:autoSpaceDN w:val="0"/>
        <w:ind w:left="1416"/>
        <w:rPr>
          <w:rFonts w:ascii="Arial" w:hAnsi="Arial" w:cs="Arial"/>
        </w:rPr>
      </w:pPr>
      <w:r>
        <w:rPr>
          <w:rFonts w:ascii="Arial" w:hAnsi="Arial" w:cs="Arial"/>
          <w:color w:val="000000"/>
        </w:rPr>
        <w:t xml:space="preserve">Čerpání 0 % </w:t>
      </w:r>
      <w:r>
        <w:rPr>
          <w:rFonts w:ascii="Arial" w:hAnsi="Arial" w:cs="Arial"/>
        </w:rPr>
        <w:t xml:space="preserve">(schválený rozpočet 20.000,00 Kč, upravený rozpočet 0,00 Kč, čerpáno 0,00 Kč). </w:t>
      </w:r>
    </w:p>
    <w:p w:rsidR="0045166F" w:rsidRDefault="0045166F" w:rsidP="0045166F">
      <w:pPr>
        <w:autoSpaceDN w:val="0"/>
        <w:rPr>
          <w:rFonts w:ascii="Arial" w:hAnsi="Arial" w:cs="Arial"/>
        </w:rPr>
      </w:pPr>
      <w:r>
        <w:rPr>
          <w:rFonts w:ascii="Arial" w:hAnsi="Arial" w:cs="Arial"/>
        </w:rPr>
        <w:t xml:space="preserve">                         Pozn. Převedeno na prvek 4021 – Neinvestiční transfery spolkům a čerpáno zde. </w:t>
      </w:r>
    </w:p>
    <w:p w:rsidR="0045166F" w:rsidRDefault="0045166F" w:rsidP="0045166F">
      <w:pPr>
        <w:autoSpaceDN w:val="0"/>
        <w:ind w:left="1440"/>
        <w:rPr>
          <w:rFonts w:ascii="Arial" w:hAnsi="Arial" w:cs="Arial"/>
        </w:rPr>
      </w:pPr>
    </w:p>
    <w:p w:rsidR="0045166F" w:rsidRPr="000A59D3" w:rsidRDefault="0045166F" w:rsidP="0045166F">
      <w:pPr>
        <w:pStyle w:val="Odstavecseseznamem"/>
        <w:numPr>
          <w:ilvl w:val="1"/>
          <w:numId w:val="9"/>
        </w:numPr>
        <w:jc w:val="both"/>
        <w:rPr>
          <w:rFonts w:ascii="Arial" w:hAnsi="Arial" w:cs="Arial"/>
          <w:color w:val="000000"/>
          <w:sz w:val="20"/>
          <w:szCs w:val="20"/>
        </w:rPr>
      </w:pPr>
      <w:r w:rsidRPr="000A59D3">
        <w:rPr>
          <w:rFonts w:ascii="Arial" w:hAnsi="Arial" w:cs="Arial"/>
          <w:b/>
          <w:color w:val="000000"/>
          <w:sz w:val="20"/>
          <w:szCs w:val="20"/>
        </w:rPr>
        <w:lastRenderedPageBreak/>
        <w:t>Služby OSPOD</w:t>
      </w:r>
      <w:r w:rsidRPr="000A59D3">
        <w:rPr>
          <w:rFonts w:ascii="Arial" w:hAnsi="Arial" w:cs="Arial"/>
          <w:color w:val="000000"/>
          <w:sz w:val="20"/>
          <w:szCs w:val="20"/>
        </w:rPr>
        <w:t xml:space="preserve"> – </w:t>
      </w:r>
      <w:r>
        <w:rPr>
          <w:rFonts w:ascii="Arial" w:hAnsi="Arial" w:cs="Arial"/>
          <w:color w:val="000000"/>
          <w:sz w:val="20"/>
          <w:szCs w:val="20"/>
        </w:rPr>
        <w:t>n</w:t>
      </w:r>
      <w:r w:rsidRPr="000A59D3">
        <w:rPr>
          <w:rFonts w:ascii="Arial" w:hAnsi="Arial" w:cs="Arial"/>
          <w:color w:val="000000"/>
          <w:sz w:val="20"/>
          <w:szCs w:val="20"/>
        </w:rPr>
        <w:t xml:space="preserve">a úhradu drogového testování + úhrada poplatků u lékařů pro děti </w:t>
      </w:r>
      <w:r w:rsidRPr="000A59D3">
        <w:rPr>
          <w:rFonts w:ascii="Arial" w:hAnsi="Arial" w:cs="Arial"/>
          <w:color w:val="000000"/>
          <w:sz w:val="20"/>
          <w:szCs w:val="20"/>
        </w:rPr>
        <w:br/>
        <w:t xml:space="preserve">v evidenci OSPOD (psychiatrie apod.) + platba neodkladného pobytu dítěte </w:t>
      </w:r>
      <w:r>
        <w:rPr>
          <w:rFonts w:ascii="Arial" w:hAnsi="Arial" w:cs="Arial"/>
          <w:color w:val="000000"/>
          <w:sz w:val="20"/>
          <w:szCs w:val="20"/>
        </w:rPr>
        <w:br/>
      </w:r>
      <w:r w:rsidRPr="000A59D3">
        <w:rPr>
          <w:rFonts w:ascii="Arial" w:hAnsi="Arial" w:cs="Arial"/>
          <w:color w:val="000000"/>
          <w:sz w:val="20"/>
          <w:szCs w:val="20"/>
        </w:rPr>
        <w:t>v nemocnici před svěřením do jiné péče</w:t>
      </w:r>
    </w:p>
    <w:p w:rsidR="0045166F" w:rsidRDefault="0045166F" w:rsidP="0045166F">
      <w:pPr>
        <w:ind w:left="720"/>
        <w:jc w:val="center"/>
        <w:rPr>
          <w:rFonts w:ascii="Arial" w:hAnsi="Arial" w:cs="Arial"/>
          <w:color w:val="000000"/>
        </w:rPr>
      </w:pPr>
    </w:p>
    <w:p w:rsidR="0045166F" w:rsidRDefault="0045166F" w:rsidP="0045166F">
      <w:pPr>
        <w:autoSpaceDN w:val="0"/>
        <w:ind w:left="1416"/>
        <w:rPr>
          <w:rFonts w:ascii="Arial" w:hAnsi="Arial" w:cs="Arial"/>
        </w:rPr>
      </w:pPr>
      <w:r>
        <w:rPr>
          <w:rFonts w:ascii="Arial" w:hAnsi="Arial" w:cs="Arial"/>
          <w:color w:val="000000"/>
        </w:rPr>
        <w:t xml:space="preserve">Čerpání 93,13 % </w:t>
      </w:r>
      <w:r>
        <w:rPr>
          <w:rFonts w:ascii="Arial" w:hAnsi="Arial" w:cs="Arial"/>
        </w:rPr>
        <w:t xml:space="preserve">(schválený rozpočet 8.000,00 Kč, upravený rozpočet 8.000,00 </w:t>
      </w:r>
      <w:proofErr w:type="gramStart"/>
      <w:r>
        <w:rPr>
          <w:rFonts w:ascii="Arial" w:hAnsi="Arial" w:cs="Arial"/>
        </w:rPr>
        <w:t xml:space="preserve">Kč,   </w:t>
      </w:r>
      <w:proofErr w:type="gramEnd"/>
      <w:r>
        <w:rPr>
          <w:rFonts w:ascii="Arial" w:hAnsi="Arial" w:cs="Arial"/>
        </w:rPr>
        <w:t xml:space="preserve">čerpáno 7.450,00 Kč). </w:t>
      </w:r>
    </w:p>
    <w:p w:rsidR="0045166F" w:rsidRDefault="0045166F" w:rsidP="0045166F">
      <w:pPr>
        <w:autoSpaceDE w:val="0"/>
        <w:autoSpaceDN w:val="0"/>
        <w:ind w:left="720"/>
        <w:rPr>
          <w:rFonts w:ascii="Arial" w:hAnsi="Arial" w:cs="Arial"/>
        </w:rPr>
      </w:pPr>
    </w:p>
    <w:p w:rsidR="0045166F" w:rsidRDefault="0045166F" w:rsidP="0045166F">
      <w:pPr>
        <w:pStyle w:val="Odstavecseseznamem"/>
        <w:numPr>
          <w:ilvl w:val="0"/>
          <w:numId w:val="11"/>
        </w:numPr>
        <w:autoSpaceDE w:val="0"/>
        <w:autoSpaceDN w:val="0"/>
        <w:jc w:val="both"/>
        <w:rPr>
          <w:rFonts w:ascii="Arial" w:hAnsi="Arial" w:cs="Arial"/>
          <w:sz w:val="20"/>
          <w:szCs w:val="20"/>
        </w:rPr>
      </w:pPr>
      <w:r>
        <w:rPr>
          <w:rFonts w:ascii="Arial" w:hAnsi="Arial" w:cs="Arial"/>
          <w:b/>
          <w:sz w:val="20"/>
          <w:szCs w:val="20"/>
        </w:rPr>
        <w:t>Výdaje na náhrady za nezpůsobené újmy (s</w:t>
      </w:r>
      <w:r w:rsidRPr="000A59D3">
        <w:rPr>
          <w:rFonts w:ascii="Arial" w:hAnsi="Arial" w:cs="Arial"/>
          <w:b/>
          <w:sz w:val="20"/>
          <w:szCs w:val="20"/>
        </w:rPr>
        <w:t xml:space="preserve">ociální </w:t>
      </w:r>
      <w:proofErr w:type="gramStart"/>
      <w:r w:rsidRPr="000A59D3">
        <w:rPr>
          <w:rFonts w:ascii="Arial" w:hAnsi="Arial" w:cs="Arial"/>
          <w:b/>
          <w:sz w:val="20"/>
          <w:szCs w:val="20"/>
        </w:rPr>
        <w:t>pohřby</w:t>
      </w:r>
      <w:r>
        <w:rPr>
          <w:rFonts w:ascii="Arial" w:hAnsi="Arial" w:cs="Arial"/>
          <w:b/>
          <w:sz w:val="20"/>
          <w:szCs w:val="20"/>
        </w:rPr>
        <w:t>)  -</w:t>
      </w:r>
      <w:proofErr w:type="gramEnd"/>
      <w:r>
        <w:rPr>
          <w:rFonts w:ascii="Arial" w:hAnsi="Arial" w:cs="Arial"/>
          <w:b/>
          <w:sz w:val="20"/>
          <w:szCs w:val="20"/>
        </w:rPr>
        <w:t xml:space="preserve"> </w:t>
      </w:r>
      <w:r>
        <w:rPr>
          <w:rFonts w:ascii="Arial" w:hAnsi="Arial" w:cs="Arial"/>
          <w:sz w:val="20"/>
          <w:szCs w:val="20"/>
        </w:rPr>
        <w:t>v</w:t>
      </w:r>
      <w:r w:rsidRPr="000A59D3">
        <w:rPr>
          <w:rFonts w:ascii="Arial" w:hAnsi="Arial" w:cs="Arial"/>
          <w:sz w:val="20"/>
          <w:szCs w:val="20"/>
        </w:rPr>
        <w:t xml:space="preserve"> případě, že pozůstalí ze závažných sociálních a osobních důvodů nejsou schopni zajistit pohřbení zemřelého, pohřeb (sociální) zajistí obec v souladu se zákonem č. 256/2001 Sb., </w:t>
      </w:r>
      <w:r>
        <w:rPr>
          <w:rFonts w:ascii="Arial" w:hAnsi="Arial" w:cs="Arial"/>
          <w:sz w:val="20"/>
          <w:szCs w:val="20"/>
        </w:rPr>
        <w:br/>
      </w:r>
      <w:r w:rsidRPr="000A59D3">
        <w:rPr>
          <w:rFonts w:ascii="Arial" w:hAnsi="Arial" w:cs="Arial"/>
          <w:sz w:val="20"/>
          <w:szCs w:val="20"/>
        </w:rPr>
        <w:t xml:space="preserve">o pohřebnictví, ve znění pozdějších předpisů, vyhlášky ministerstva zdravotnictví </w:t>
      </w:r>
      <w:r>
        <w:rPr>
          <w:rFonts w:ascii="Arial" w:hAnsi="Arial" w:cs="Arial"/>
          <w:sz w:val="20"/>
          <w:szCs w:val="20"/>
        </w:rPr>
        <w:br/>
      </w:r>
      <w:r w:rsidRPr="000A59D3">
        <w:rPr>
          <w:rFonts w:ascii="Arial" w:hAnsi="Arial" w:cs="Arial"/>
          <w:sz w:val="20"/>
          <w:szCs w:val="20"/>
        </w:rPr>
        <w:t>č. 19/1988 Sb., o postupu při úmrtí a pohřebnictví, ve znění pozdějších předpisů. Sociální pohřeb zajišťuje obec, na jejímž území k úmrtí došlo.</w:t>
      </w:r>
      <w:r>
        <w:rPr>
          <w:rFonts w:ascii="Arial" w:hAnsi="Arial" w:cs="Arial"/>
          <w:sz w:val="20"/>
          <w:szCs w:val="20"/>
        </w:rPr>
        <w:t xml:space="preserve"> </w:t>
      </w:r>
    </w:p>
    <w:p w:rsidR="0045166F" w:rsidRDefault="0045166F" w:rsidP="0045166F">
      <w:pPr>
        <w:pStyle w:val="Odstavecseseznamem"/>
        <w:autoSpaceDE w:val="0"/>
        <w:autoSpaceDN w:val="0"/>
        <w:ind w:left="1440"/>
        <w:jc w:val="both"/>
        <w:rPr>
          <w:rFonts w:ascii="Arial" w:hAnsi="Arial" w:cs="Arial"/>
          <w:sz w:val="20"/>
          <w:szCs w:val="20"/>
        </w:rPr>
      </w:pPr>
    </w:p>
    <w:p w:rsidR="0045166F" w:rsidRDefault="0045166F" w:rsidP="0045166F">
      <w:pPr>
        <w:autoSpaceDN w:val="0"/>
        <w:ind w:left="1416"/>
        <w:rPr>
          <w:rFonts w:ascii="Arial" w:hAnsi="Arial" w:cs="Arial"/>
        </w:rPr>
      </w:pPr>
      <w:r>
        <w:rPr>
          <w:rFonts w:ascii="Arial" w:hAnsi="Arial" w:cs="Arial"/>
          <w:color w:val="000000"/>
        </w:rPr>
        <w:t xml:space="preserve">Čerpání 99,08 % </w:t>
      </w:r>
      <w:r>
        <w:rPr>
          <w:rFonts w:ascii="Arial" w:hAnsi="Arial" w:cs="Arial"/>
        </w:rPr>
        <w:t xml:space="preserve">(schválený rozpočet 250.000,00 Kč, upravený rozpočet </w:t>
      </w:r>
      <w:r>
        <w:rPr>
          <w:rFonts w:ascii="Arial" w:hAnsi="Arial" w:cs="Arial"/>
        </w:rPr>
        <w:br/>
        <w:t xml:space="preserve">336.741,43 Kč, čerpáno 333.641,00 Kč). </w:t>
      </w:r>
    </w:p>
    <w:p w:rsidR="0045166F" w:rsidRDefault="0045166F" w:rsidP="0045166F">
      <w:pPr>
        <w:pStyle w:val="Odstavecseseznamem"/>
        <w:autoSpaceDE w:val="0"/>
        <w:autoSpaceDN w:val="0"/>
        <w:ind w:left="1440"/>
        <w:jc w:val="both"/>
        <w:rPr>
          <w:rFonts w:ascii="Arial" w:hAnsi="Arial" w:cs="Arial"/>
          <w:sz w:val="20"/>
          <w:szCs w:val="20"/>
        </w:rPr>
      </w:pPr>
    </w:p>
    <w:p w:rsidR="0045166F" w:rsidRDefault="0045166F" w:rsidP="0045166F">
      <w:pPr>
        <w:autoSpaceDE w:val="0"/>
        <w:autoSpaceDN w:val="0"/>
        <w:rPr>
          <w:rFonts w:ascii="Arial" w:hAnsi="Arial" w:cs="Arial"/>
        </w:rPr>
      </w:pPr>
    </w:p>
    <w:p w:rsidR="0045166F" w:rsidRPr="0084488E" w:rsidRDefault="0045166F" w:rsidP="0045166F">
      <w:pPr>
        <w:pStyle w:val="Odstavecseseznamem"/>
        <w:numPr>
          <w:ilvl w:val="0"/>
          <w:numId w:val="12"/>
        </w:numPr>
        <w:autoSpaceDE w:val="0"/>
        <w:autoSpaceDN w:val="0"/>
        <w:jc w:val="both"/>
        <w:rPr>
          <w:rFonts w:ascii="Arial" w:hAnsi="Arial" w:cs="Arial"/>
          <w:sz w:val="20"/>
          <w:szCs w:val="20"/>
        </w:rPr>
      </w:pPr>
      <w:r w:rsidRPr="0084488E">
        <w:rPr>
          <w:rFonts w:ascii="Arial" w:hAnsi="Arial" w:cs="Arial"/>
          <w:b/>
          <w:sz w:val="20"/>
          <w:szCs w:val="20"/>
        </w:rPr>
        <w:t>OLYMPIÁDA SENIORŮ</w:t>
      </w:r>
      <w:r>
        <w:rPr>
          <w:rFonts w:ascii="Arial" w:hAnsi="Arial" w:cs="Arial"/>
          <w:b/>
          <w:sz w:val="20"/>
          <w:szCs w:val="20"/>
        </w:rPr>
        <w:t xml:space="preserve"> </w:t>
      </w:r>
      <w:r w:rsidRPr="0084488E">
        <w:rPr>
          <w:rFonts w:ascii="Arial" w:hAnsi="Arial" w:cs="Arial"/>
          <w:sz w:val="20"/>
          <w:szCs w:val="20"/>
        </w:rPr>
        <w:t xml:space="preserve">– Olympiáda </w:t>
      </w:r>
      <w:r>
        <w:rPr>
          <w:rFonts w:ascii="Arial" w:hAnsi="Arial" w:cs="Arial"/>
          <w:sz w:val="20"/>
          <w:szCs w:val="20"/>
        </w:rPr>
        <w:t>slouží</w:t>
      </w:r>
      <w:r w:rsidRPr="0084488E">
        <w:rPr>
          <w:rFonts w:ascii="Arial" w:hAnsi="Arial" w:cs="Arial"/>
          <w:sz w:val="20"/>
          <w:szCs w:val="20"/>
        </w:rPr>
        <w:t xml:space="preserve"> k vytváření a podpoře komunity aktivních seniorů a budování pozitivní atmosféry k navazování jejich vzájemných kontaktů.</w:t>
      </w:r>
      <w:r>
        <w:rPr>
          <w:rFonts w:ascii="Arial" w:hAnsi="Arial" w:cs="Arial"/>
          <w:sz w:val="20"/>
          <w:szCs w:val="20"/>
        </w:rPr>
        <w:t xml:space="preserve"> </w:t>
      </w:r>
      <w:r w:rsidRPr="0084488E">
        <w:rPr>
          <w:rFonts w:ascii="Arial" w:hAnsi="Arial" w:cs="Arial"/>
          <w:sz w:val="20"/>
          <w:szCs w:val="20"/>
        </w:rPr>
        <w:t xml:space="preserve">Pobyt je zaměřený na aktivační činnosti sportovní, rehabilitační, psychoterapeutické, </w:t>
      </w:r>
      <w:r w:rsidRPr="0084488E">
        <w:rPr>
          <w:rFonts w:ascii="Arial" w:hAnsi="Arial" w:cs="Arial"/>
          <w:sz w:val="20"/>
          <w:szCs w:val="20"/>
        </w:rPr>
        <w:br/>
        <w:t>s využitím krásného přírodního prostředí.</w:t>
      </w:r>
      <w:r>
        <w:rPr>
          <w:rFonts w:ascii="Arial" w:hAnsi="Arial" w:cs="Arial"/>
          <w:sz w:val="20"/>
          <w:szCs w:val="20"/>
        </w:rPr>
        <w:t xml:space="preserve"> </w:t>
      </w:r>
      <w:r w:rsidRPr="0084488E">
        <w:rPr>
          <w:rFonts w:ascii="Arial" w:hAnsi="Arial" w:cs="Arial"/>
          <w:sz w:val="20"/>
          <w:szCs w:val="20"/>
        </w:rPr>
        <w:t>V roce</w:t>
      </w:r>
      <w:r>
        <w:rPr>
          <w:rFonts w:ascii="Arial" w:hAnsi="Arial" w:cs="Arial"/>
          <w:sz w:val="20"/>
          <w:szCs w:val="20"/>
        </w:rPr>
        <w:t xml:space="preserve"> 2025</w:t>
      </w:r>
      <w:r w:rsidRPr="0084488E">
        <w:rPr>
          <w:rFonts w:ascii="Arial" w:hAnsi="Arial" w:cs="Arial"/>
          <w:sz w:val="20"/>
          <w:szCs w:val="20"/>
        </w:rPr>
        <w:t xml:space="preserve"> se „Olympiáda seniorů</w:t>
      </w:r>
      <w:proofErr w:type="gramStart"/>
      <w:r w:rsidRPr="0084488E">
        <w:rPr>
          <w:rFonts w:ascii="Arial" w:hAnsi="Arial" w:cs="Arial"/>
          <w:sz w:val="20"/>
          <w:szCs w:val="20"/>
        </w:rPr>
        <w:t xml:space="preserve">“ </w:t>
      </w:r>
      <w:r>
        <w:rPr>
          <w:rFonts w:ascii="Arial" w:hAnsi="Arial" w:cs="Arial"/>
          <w:sz w:val="20"/>
          <w:szCs w:val="20"/>
        </w:rPr>
        <w:t xml:space="preserve"> uskutečnila</w:t>
      </w:r>
      <w:proofErr w:type="gramEnd"/>
      <w:r>
        <w:rPr>
          <w:rFonts w:ascii="Arial" w:hAnsi="Arial" w:cs="Arial"/>
          <w:sz w:val="20"/>
          <w:szCs w:val="20"/>
        </w:rPr>
        <w:t xml:space="preserve"> </w:t>
      </w:r>
      <w:r w:rsidRPr="0084488E">
        <w:rPr>
          <w:rFonts w:ascii="Arial" w:hAnsi="Arial" w:cs="Arial"/>
          <w:sz w:val="20"/>
          <w:szCs w:val="20"/>
        </w:rPr>
        <w:t xml:space="preserve">ve dnech </w:t>
      </w:r>
      <w:r>
        <w:rPr>
          <w:rFonts w:ascii="Arial" w:hAnsi="Arial" w:cs="Arial"/>
          <w:sz w:val="20"/>
          <w:szCs w:val="20"/>
        </w:rPr>
        <w:t>od 05. – 07.09.2025</w:t>
      </w:r>
      <w:r w:rsidRPr="0084488E">
        <w:rPr>
          <w:rFonts w:ascii="Arial" w:hAnsi="Arial" w:cs="Arial"/>
          <w:sz w:val="20"/>
          <w:szCs w:val="20"/>
        </w:rPr>
        <w:t xml:space="preserve"> v</w:t>
      </w:r>
      <w:r>
        <w:rPr>
          <w:rFonts w:ascii="Arial" w:hAnsi="Arial" w:cs="Arial"/>
          <w:sz w:val="20"/>
          <w:szCs w:val="20"/>
        </w:rPr>
        <w:t xml:space="preserve"> prostorech hotelu Orlík – Vystrkov na Orlické přehradě. </w:t>
      </w:r>
      <w:r w:rsidRPr="0084488E">
        <w:rPr>
          <w:rFonts w:ascii="Arial" w:hAnsi="Arial" w:cs="Arial"/>
          <w:sz w:val="20"/>
          <w:szCs w:val="20"/>
        </w:rPr>
        <w:t xml:space="preserve">    </w:t>
      </w:r>
    </w:p>
    <w:p w:rsidR="0045166F" w:rsidRDefault="0045166F" w:rsidP="0045166F">
      <w:pPr>
        <w:autoSpaceDE w:val="0"/>
        <w:autoSpaceDN w:val="0"/>
        <w:rPr>
          <w:rFonts w:ascii="Arial" w:hAnsi="Arial" w:cs="Arial"/>
        </w:rPr>
      </w:pPr>
    </w:p>
    <w:p w:rsidR="0045166F" w:rsidRDefault="0045166F" w:rsidP="0045166F">
      <w:pPr>
        <w:autoSpaceDN w:val="0"/>
        <w:ind w:left="1080"/>
        <w:rPr>
          <w:rFonts w:ascii="Arial" w:hAnsi="Arial" w:cs="Arial"/>
        </w:rPr>
      </w:pPr>
      <w:r>
        <w:rPr>
          <w:rFonts w:ascii="Arial" w:hAnsi="Arial" w:cs="Arial"/>
        </w:rPr>
        <w:t xml:space="preserve">Čerpání 100,00 % (schválený rozpočet 225.000,00 Kč, upravený rozpočet 191.308,57 Kč, </w:t>
      </w:r>
      <w:r>
        <w:rPr>
          <w:rFonts w:ascii="Arial" w:hAnsi="Arial" w:cs="Arial"/>
        </w:rPr>
        <w:br/>
        <w:t xml:space="preserve">čerpáno 191.308,57 Kč). </w:t>
      </w:r>
    </w:p>
    <w:p w:rsidR="0045166F" w:rsidRDefault="0045166F" w:rsidP="0045166F">
      <w:pPr>
        <w:autoSpaceDN w:val="0"/>
        <w:ind w:left="1080"/>
        <w:rPr>
          <w:rFonts w:ascii="Arial" w:hAnsi="Arial" w:cs="Arial"/>
        </w:rPr>
      </w:pPr>
    </w:p>
    <w:p w:rsidR="0045166F" w:rsidRDefault="0045166F" w:rsidP="0045166F">
      <w:pPr>
        <w:pStyle w:val="Odstavecseseznamem"/>
        <w:numPr>
          <w:ilvl w:val="0"/>
          <w:numId w:val="12"/>
        </w:numPr>
        <w:autoSpaceDE w:val="0"/>
        <w:autoSpaceDN w:val="0"/>
        <w:jc w:val="both"/>
        <w:rPr>
          <w:rFonts w:ascii="Arial" w:hAnsi="Arial" w:cs="Arial"/>
          <w:sz w:val="20"/>
          <w:szCs w:val="20"/>
        </w:rPr>
      </w:pPr>
      <w:r>
        <w:rPr>
          <w:rFonts w:ascii="Arial" w:hAnsi="Arial" w:cs="Arial"/>
          <w:b/>
          <w:sz w:val="20"/>
          <w:szCs w:val="20"/>
        </w:rPr>
        <w:t>SVÁTEK</w:t>
      </w:r>
      <w:r w:rsidRPr="0084488E">
        <w:rPr>
          <w:rFonts w:ascii="Arial" w:hAnsi="Arial" w:cs="Arial"/>
          <w:b/>
          <w:sz w:val="20"/>
          <w:szCs w:val="20"/>
        </w:rPr>
        <w:t xml:space="preserve"> SENIORŮ</w:t>
      </w:r>
      <w:r>
        <w:rPr>
          <w:rFonts w:ascii="Arial" w:hAnsi="Arial" w:cs="Arial"/>
          <w:b/>
          <w:sz w:val="20"/>
          <w:szCs w:val="20"/>
        </w:rPr>
        <w:t xml:space="preserve"> </w:t>
      </w:r>
      <w:r w:rsidRPr="00A02FE3">
        <w:rPr>
          <w:rFonts w:ascii="Arial" w:hAnsi="Arial" w:cs="Arial"/>
          <w:sz w:val="20"/>
          <w:szCs w:val="20"/>
        </w:rPr>
        <w:t>–</w:t>
      </w:r>
      <w:r>
        <w:rPr>
          <w:rFonts w:ascii="Arial" w:hAnsi="Arial" w:cs="Arial"/>
          <w:sz w:val="20"/>
          <w:szCs w:val="20"/>
        </w:rPr>
        <w:t xml:space="preserve"> O</w:t>
      </w:r>
      <w:r w:rsidRPr="00BD19BF">
        <w:rPr>
          <w:rFonts w:ascii="Arial" w:hAnsi="Arial" w:cs="Arial"/>
          <w:sz w:val="20"/>
          <w:szCs w:val="20"/>
        </w:rPr>
        <w:t>slavy svátku seniorů si kladou za cíl zdůraznit postavení seniorů v naší společnosti, přiblížit široké veřejnosti jejich každodenní život</w:t>
      </w:r>
      <w:r>
        <w:rPr>
          <w:rFonts w:ascii="Arial" w:hAnsi="Arial" w:cs="Arial"/>
          <w:sz w:val="20"/>
          <w:szCs w:val="20"/>
        </w:rPr>
        <w:t xml:space="preserve"> a </w:t>
      </w:r>
      <w:r w:rsidRPr="00BD19BF">
        <w:rPr>
          <w:rFonts w:ascii="Arial" w:hAnsi="Arial" w:cs="Arial"/>
          <w:sz w:val="20"/>
          <w:szCs w:val="20"/>
        </w:rPr>
        <w:t>ukázat</w:t>
      </w:r>
      <w:r>
        <w:rPr>
          <w:rFonts w:ascii="Arial" w:hAnsi="Arial" w:cs="Arial"/>
          <w:sz w:val="20"/>
          <w:szCs w:val="20"/>
        </w:rPr>
        <w:t xml:space="preserve"> </w:t>
      </w:r>
      <w:r w:rsidRPr="00BD19BF">
        <w:rPr>
          <w:rFonts w:ascii="Arial" w:hAnsi="Arial" w:cs="Arial"/>
          <w:sz w:val="20"/>
          <w:szCs w:val="20"/>
        </w:rPr>
        <w:t>jejich</w:t>
      </w:r>
      <w:r>
        <w:rPr>
          <w:rFonts w:ascii="Arial" w:hAnsi="Arial" w:cs="Arial"/>
          <w:sz w:val="20"/>
          <w:szCs w:val="20"/>
        </w:rPr>
        <w:t xml:space="preserve"> </w:t>
      </w:r>
      <w:r w:rsidRPr="00BD19BF">
        <w:rPr>
          <w:rFonts w:ascii="Arial" w:hAnsi="Arial" w:cs="Arial"/>
          <w:sz w:val="20"/>
          <w:szCs w:val="20"/>
        </w:rPr>
        <w:t>nezastupitelnou</w:t>
      </w:r>
      <w:r>
        <w:rPr>
          <w:rFonts w:ascii="Arial" w:hAnsi="Arial" w:cs="Arial"/>
          <w:sz w:val="20"/>
          <w:szCs w:val="20"/>
        </w:rPr>
        <w:t xml:space="preserve"> </w:t>
      </w:r>
      <w:r w:rsidRPr="00BD19BF">
        <w:rPr>
          <w:rFonts w:ascii="Arial" w:hAnsi="Arial" w:cs="Arial"/>
          <w:sz w:val="20"/>
          <w:szCs w:val="20"/>
        </w:rPr>
        <w:t>pozici ve vzájemných vztazích. Cílem projektu je pozvat seniory a celé rodiny ke společné oslavě svátku naší nejstarší generace a ukázat, že i senioři se umí bavit. Nedílnou součástí je také osvětová kampaň na podporu plnohodnotného zapojení seniorů v naší společnosti.</w:t>
      </w:r>
    </w:p>
    <w:p w:rsidR="0045166F" w:rsidRPr="00BD19BF" w:rsidRDefault="0045166F" w:rsidP="0045166F">
      <w:pPr>
        <w:pStyle w:val="Odstavecseseznamem"/>
        <w:autoSpaceDE w:val="0"/>
        <w:autoSpaceDN w:val="0"/>
        <w:ind w:left="1080"/>
        <w:jc w:val="both"/>
        <w:rPr>
          <w:rFonts w:ascii="Arial" w:hAnsi="Arial" w:cs="Arial"/>
          <w:sz w:val="20"/>
          <w:szCs w:val="20"/>
        </w:rPr>
      </w:pPr>
    </w:p>
    <w:p w:rsidR="0045166F" w:rsidRPr="00DE0485" w:rsidRDefault="0045166F" w:rsidP="0045166F">
      <w:pPr>
        <w:pStyle w:val="Bezmezer"/>
        <w:ind w:left="1080"/>
        <w:rPr>
          <w:rFonts w:ascii="Arial" w:hAnsi="Arial" w:cs="Arial"/>
        </w:rPr>
      </w:pPr>
      <w:r w:rsidRPr="00DE0485">
        <w:rPr>
          <w:rFonts w:ascii="Arial" w:hAnsi="Arial" w:cs="Arial"/>
        </w:rPr>
        <w:t xml:space="preserve">Dne </w:t>
      </w:r>
      <w:r>
        <w:rPr>
          <w:rFonts w:ascii="Arial" w:hAnsi="Arial" w:cs="Arial"/>
        </w:rPr>
        <w:t>19.09.2025</w:t>
      </w:r>
      <w:r w:rsidRPr="00DE0485">
        <w:rPr>
          <w:rFonts w:ascii="Arial" w:hAnsi="Arial" w:cs="Arial"/>
        </w:rPr>
        <w:t xml:space="preserve"> proběhla v areálu Nového rybníka v Příbrami akce </w:t>
      </w:r>
      <w:r w:rsidRPr="00DE0485">
        <w:rPr>
          <w:rStyle w:val="Zdraznn"/>
          <w:rFonts w:ascii="Arial" w:hAnsi="Arial" w:cs="Arial"/>
        </w:rPr>
        <w:t xml:space="preserve">Den pro rodinu aneb </w:t>
      </w:r>
      <w:r>
        <w:rPr>
          <w:rStyle w:val="Zdraznn"/>
          <w:rFonts w:ascii="Arial" w:hAnsi="Arial" w:cs="Arial"/>
        </w:rPr>
        <w:t>m</w:t>
      </w:r>
      <w:r w:rsidRPr="00DE0485">
        <w:rPr>
          <w:rStyle w:val="Zdraznn"/>
          <w:rFonts w:ascii="Arial" w:hAnsi="Arial" w:cs="Arial"/>
        </w:rPr>
        <w:t>ezigenerační mosty</w:t>
      </w:r>
      <w:r w:rsidRPr="00DE0485">
        <w:rPr>
          <w:rFonts w:ascii="Arial" w:hAnsi="Arial" w:cs="Arial"/>
          <w:i/>
        </w:rPr>
        <w:t>,</w:t>
      </w:r>
      <w:r w:rsidRPr="00DE0485">
        <w:rPr>
          <w:rFonts w:ascii="Arial" w:hAnsi="Arial" w:cs="Arial"/>
        </w:rPr>
        <w:t xml:space="preserve"> která navázala na již tradiční akci pořádanou u příležitosti Svátku seniorů. Cílem akce bylo propojení všech věkových skupin a snaha o vzájemné porozumění mezi generacemi. Dopolední program byl věnovaný zejména dětem a odpoledne patřilo především starší generaci a oslavě Svátku seniorů. Díky pestrému hudebnímu a doprovodnému programu si na své přišly všechny věkové kategorie, od nejmenších dětí až po seniory. </w:t>
      </w:r>
    </w:p>
    <w:p w:rsidR="0045166F" w:rsidRDefault="0045166F" w:rsidP="0045166F">
      <w:pPr>
        <w:autoSpaceDN w:val="0"/>
        <w:rPr>
          <w:rFonts w:ascii="Arial" w:hAnsi="Arial" w:cs="Arial"/>
        </w:rPr>
      </w:pPr>
    </w:p>
    <w:p w:rsidR="0045166F" w:rsidRDefault="0045166F" w:rsidP="0045166F">
      <w:pPr>
        <w:autoSpaceDN w:val="0"/>
        <w:ind w:left="1080"/>
        <w:rPr>
          <w:rFonts w:ascii="Arial" w:hAnsi="Arial" w:cs="Arial"/>
        </w:rPr>
      </w:pPr>
      <w:r>
        <w:rPr>
          <w:rFonts w:ascii="Arial" w:hAnsi="Arial" w:cs="Arial"/>
        </w:rPr>
        <w:t xml:space="preserve">Čerpání 95,31 % (schválený rozpočet 233.000,00 Kč, upravený rozpočet 283.000,00 Kč, </w:t>
      </w:r>
      <w:r>
        <w:rPr>
          <w:rFonts w:ascii="Arial" w:hAnsi="Arial" w:cs="Arial"/>
        </w:rPr>
        <w:br/>
        <w:t xml:space="preserve">čerpáno 269.714,62 Kč). </w:t>
      </w:r>
    </w:p>
    <w:p w:rsidR="0045166F" w:rsidRDefault="0045166F" w:rsidP="0045166F">
      <w:pPr>
        <w:autoSpaceDN w:val="0"/>
        <w:ind w:left="1080"/>
        <w:rPr>
          <w:rFonts w:ascii="Arial" w:hAnsi="Arial" w:cs="Arial"/>
        </w:rPr>
      </w:pPr>
    </w:p>
    <w:p w:rsidR="0045166F" w:rsidRDefault="0045166F" w:rsidP="0045166F">
      <w:pPr>
        <w:pStyle w:val="Odstavecseseznamem"/>
        <w:numPr>
          <w:ilvl w:val="0"/>
          <w:numId w:val="12"/>
        </w:numPr>
        <w:autoSpaceDE w:val="0"/>
        <w:autoSpaceDN w:val="0"/>
        <w:jc w:val="both"/>
        <w:rPr>
          <w:rFonts w:ascii="Arial" w:hAnsi="Arial" w:cs="Arial"/>
          <w:sz w:val="20"/>
          <w:szCs w:val="20"/>
        </w:rPr>
      </w:pPr>
      <w:r w:rsidRPr="002E6385">
        <w:rPr>
          <w:rFonts w:ascii="Arial" w:hAnsi="Arial" w:cs="Arial"/>
          <w:b/>
          <w:sz w:val="20"/>
          <w:szCs w:val="20"/>
        </w:rPr>
        <w:t xml:space="preserve">VÝKON PĚSTOUNSKÉ PÉČE </w:t>
      </w:r>
      <w:r w:rsidRPr="002E6385">
        <w:rPr>
          <w:rFonts w:ascii="Arial" w:hAnsi="Arial" w:cs="Arial"/>
          <w:sz w:val="20"/>
          <w:szCs w:val="20"/>
        </w:rPr>
        <w:t xml:space="preserve">– Jedná se o přiznaný státní příspěvek na výkon pěstounské péče za účelem pokrytí nákladů na zajišťování pomoci osobám pečujícím, osobám v evidenci a svěřeným dětem, jakož i na provádění dohledu nad výkonem pěstounské péče. </w:t>
      </w:r>
    </w:p>
    <w:p w:rsidR="0045166F" w:rsidRDefault="0045166F" w:rsidP="0045166F">
      <w:pPr>
        <w:pStyle w:val="Odstavecseseznamem"/>
        <w:autoSpaceDE w:val="0"/>
        <w:autoSpaceDN w:val="0"/>
        <w:ind w:left="1080"/>
        <w:jc w:val="both"/>
        <w:rPr>
          <w:rFonts w:ascii="Arial" w:hAnsi="Arial" w:cs="Arial"/>
          <w:sz w:val="20"/>
          <w:szCs w:val="20"/>
        </w:rPr>
      </w:pPr>
      <w:r>
        <w:rPr>
          <w:rFonts w:ascii="Arial" w:hAnsi="Arial" w:cs="Arial"/>
          <w:sz w:val="20"/>
          <w:szCs w:val="20"/>
        </w:rPr>
        <w:t xml:space="preserve">V roce 2025 nárok na státní příspěvek již nevznikl. Schválené finanční prostředky na tuto akci byly převedeny ve výši 50.000,00 Kč na akci Svátek seniorů, a to z důvodu přijetí dotace ze Středočeského Humanitárního fondu a částka ve výši 3.050,00 Kč byla </w:t>
      </w:r>
      <w:r>
        <w:rPr>
          <w:rFonts w:ascii="Arial" w:hAnsi="Arial" w:cs="Arial"/>
          <w:sz w:val="20"/>
          <w:szCs w:val="20"/>
        </w:rPr>
        <w:lastRenderedPageBreak/>
        <w:t xml:space="preserve">převedena na akci Olympiáda pro seniory k dofinancování dohod o provedení práce realizačnímu týmu.   </w:t>
      </w:r>
    </w:p>
    <w:p w:rsidR="0045166F" w:rsidRPr="002E6385" w:rsidRDefault="0045166F" w:rsidP="0045166F">
      <w:pPr>
        <w:autoSpaceDE w:val="0"/>
        <w:autoSpaceDN w:val="0"/>
        <w:rPr>
          <w:rFonts w:ascii="Arial" w:hAnsi="Arial" w:cs="Arial"/>
        </w:rPr>
      </w:pPr>
    </w:p>
    <w:p w:rsidR="0045166F" w:rsidRDefault="0045166F" w:rsidP="0045166F">
      <w:pPr>
        <w:autoSpaceDN w:val="0"/>
        <w:rPr>
          <w:rFonts w:ascii="Arial" w:hAnsi="Arial" w:cs="Arial"/>
        </w:rPr>
      </w:pPr>
      <w:r>
        <w:rPr>
          <w:rFonts w:ascii="Arial" w:hAnsi="Arial" w:cs="Arial"/>
        </w:rPr>
        <w:t xml:space="preserve">                Čerpání 0,00 % (schválený rozpočet 59.400,00 Kč, upravený rozpočet 6.350,00 Kč, </w:t>
      </w:r>
      <w:r>
        <w:rPr>
          <w:rFonts w:ascii="Arial" w:hAnsi="Arial" w:cs="Arial"/>
        </w:rPr>
        <w:br/>
        <w:t xml:space="preserve">                čerpáno 0,00 Kč). </w:t>
      </w:r>
    </w:p>
    <w:p w:rsidR="0045166F" w:rsidRDefault="0045166F" w:rsidP="0045166F">
      <w:pPr>
        <w:autoSpaceDN w:val="0"/>
        <w:rPr>
          <w:rFonts w:ascii="Arial" w:hAnsi="Arial" w:cs="Arial"/>
        </w:rPr>
      </w:pPr>
    </w:p>
    <w:p w:rsidR="0045166F" w:rsidRDefault="0045166F" w:rsidP="0045166F">
      <w:pPr>
        <w:autoSpaceDN w:val="0"/>
        <w:rPr>
          <w:rFonts w:ascii="Arial" w:hAnsi="Arial" w:cs="Arial"/>
        </w:rPr>
      </w:pPr>
    </w:p>
    <w:p w:rsidR="0045166F" w:rsidRDefault="0045166F" w:rsidP="0045166F">
      <w:pPr>
        <w:autoSpaceDN w:val="0"/>
        <w:rPr>
          <w:rFonts w:ascii="Arial" w:hAnsi="Arial" w:cs="Arial"/>
        </w:rPr>
      </w:pPr>
    </w:p>
    <w:p w:rsidR="0045166F" w:rsidRDefault="0045166F" w:rsidP="0045166F">
      <w:pPr>
        <w:autoSpaceDN w:val="0"/>
        <w:rPr>
          <w:rFonts w:ascii="Arial" w:hAnsi="Arial" w:cs="Arial"/>
        </w:rPr>
      </w:pPr>
      <w:r>
        <w:rPr>
          <w:rFonts w:ascii="Arial" w:hAnsi="Arial" w:cs="Arial"/>
        </w:rPr>
        <w:t xml:space="preserve">              </w:t>
      </w:r>
    </w:p>
    <w:p w:rsidR="0045166F" w:rsidRPr="00F62916" w:rsidRDefault="0045166F" w:rsidP="0045166F">
      <w:pPr>
        <w:pStyle w:val="Odstavecseseznamem"/>
        <w:numPr>
          <w:ilvl w:val="0"/>
          <w:numId w:val="12"/>
        </w:numPr>
        <w:autoSpaceDE w:val="0"/>
        <w:autoSpaceDN w:val="0"/>
        <w:adjustRightInd w:val="0"/>
        <w:jc w:val="both"/>
        <w:rPr>
          <w:rFonts w:ascii="Arial" w:hAnsi="Arial" w:cs="Arial"/>
          <w:b/>
          <w:sz w:val="20"/>
          <w:szCs w:val="20"/>
        </w:rPr>
      </w:pPr>
      <w:r w:rsidRPr="00A91995">
        <w:rPr>
          <w:rFonts w:ascii="Arial" w:hAnsi="Arial" w:cs="Arial"/>
          <w:b/>
          <w:sz w:val="20"/>
          <w:szCs w:val="20"/>
        </w:rPr>
        <w:t xml:space="preserve">TAXÍK MAXÍK </w:t>
      </w:r>
      <w:r>
        <w:rPr>
          <w:rFonts w:ascii="Arial" w:hAnsi="Arial" w:cs="Arial"/>
          <w:b/>
          <w:sz w:val="20"/>
          <w:szCs w:val="20"/>
        </w:rPr>
        <w:t xml:space="preserve">– </w:t>
      </w:r>
      <w:r>
        <w:rPr>
          <w:rFonts w:ascii="Arial" w:hAnsi="Arial" w:cs="Arial"/>
          <w:sz w:val="20"/>
          <w:szCs w:val="20"/>
        </w:rPr>
        <w:t>N</w:t>
      </w:r>
      <w:r w:rsidRPr="00986CBD">
        <w:rPr>
          <w:rFonts w:ascii="Arial" w:hAnsi="Arial" w:cs="Arial"/>
          <w:sz w:val="20"/>
          <w:szCs w:val="20"/>
        </w:rPr>
        <w:t>a základě</w:t>
      </w:r>
      <w:r>
        <w:rPr>
          <w:rFonts w:ascii="Arial" w:hAnsi="Arial" w:cs="Arial"/>
          <w:b/>
          <w:sz w:val="20"/>
          <w:szCs w:val="20"/>
        </w:rPr>
        <w:t xml:space="preserve"> </w:t>
      </w:r>
      <w:r w:rsidRPr="00A91995">
        <w:rPr>
          <w:rFonts w:ascii="Arial" w:hAnsi="Arial" w:cs="Arial"/>
          <w:sz w:val="20"/>
          <w:szCs w:val="20"/>
        </w:rPr>
        <w:t xml:space="preserve">schválení Partnerské smlouvy o provozování a financování přepravní služby "Taxík </w:t>
      </w:r>
      <w:proofErr w:type="spellStart"/>
      <w:r w:rsidRPr="00A91995">
        <w:rPr>
          <w:rFonts w:ascii="Arial" w:hAnsi="Arial" w:cs="Arial"/>
          <w:sz w:val="20"/>
          <w:szCs w:val="20"/>
        </w:rPr>
        <w:t>Maxík</w:t>
      </w:r>
      <w:proofErr w:type="spellEnd"/>
      <w:r w:rsidRPr="00A91995">
        <w:rPr>
          <w:rFonts w:ascii="Arial" w:hAnsi="Arial" w:cs="Arial"/>
          <w:sz w:val="20"/>
          <w:szCs w:val="20"/>
        </w:rPr>
        <w:t>" s Charitou Příbram, IČO: 47072989, smlouva číslo 975/OSVZ/2023 ve výši 500.000,00 Kč</w:t>
      </w:r>
      <w:r>
        <w:rPr>
          <w:rFonts w:ascii="Arial" w:hAnsi="Arial" w:cs="Arial"/>
          <w:sz w:val="20"/>
          <w:szCs w:val="20"/>
        </w:rPr>
        <w:t>, kdy t</w:t>
      </w:r>
      <w:r w:rsidRPr="00A91995">
        <w:rPr>
          <w:rFonts w:ascii="Arial" w:hAnsi="Arial" w:cs="Arial"/>
          <w:sz w:val="20"/>
          <w:szCs w:val="20"/>
        </w:rPr>
        <w:t xml:space="preserve">ato </w:t>
      </w:r>
      <w:r>
        <w:rPr>
          <w:rFonts w:ascii="Arial" w:hAnsi="Arial" w:cs="Arial"/>
          <w:sz w:val="20"/>
          <w:szCs w:val="20"/>
        </w:rPr>
        <w:t xml:space="preserve">smlouva </w:t>
      </w:r>
      <w:r w:rsidRPr="00A91995">
        <w:rPr>
          <w:rFonts w:ascii="Arial" w:hAnsi="Arial" w:cs="Arial"/>
          <w:sz w:val="20"/>
          <w:szCs w:val="20"/>
        </w:rPr>
        <w:t xml:space="preserve">byla schválena usnesením Rady města Příbram </w:t>
      </w:r>
      <w:proofErr w:type="gramStart"/>
      <w:r w:rsidRPr="00A91995">
        <w:rPr>
          <w:rFonts w:ascii="Arial" w:hAnsi="Arial" w:cs="Arial"/>
          <w:sz w:val="20"/>
          <w:szCs w:val="20"/>
        </w:rPr>
        <w:t>R.usn.č.</w:t>
      </w:r>
      <w:proofErr w:type="gramEnd"/>
      <w:r w:rsidRPr="00A91995">
        <w:rPr>
          <w:rFonts w:ascii="Arial" w:hAnsi="Arial" w:cs="Arial"/>
          <w:sz w:val="20"/>
          <w:szCs w:val="20"/>
        </w:rPr>
        <w:t>1105/2023 ze dne 11.12.2023</w:t>
      </w:r>
      <w:r>
        <w:rPr>
          <w:rFonts w:ascii="Arial" w:hAnsi="Arial" w:cs="Arial"/>
          <w:sz w:val="20"/>
          <w:szCs w:val="20"/>
        </w:rPr>
        <w:t xml:space="preserve"> se město Příbram zavazuje, že bude provozovateli financovat personální zajištění provozování automobilu v rámci projektu „Taxík </w:t>
      </w:r>
      <w:proofErr w:type="spellStart"/>
      <w:r>
        <w:rPr>
          <w:rFonts w:ascii="Arial" w:hAnsi="Arial" w:cs="Arial"/>
          <w:sz w:val="20"/>
          <w:szCs w:val="20"/>
        </w:rPr>
        <w:t>Maxík</w:t>
      </w:r>
      <w:proofErr w:type="spellEnd"/>
      <w:r>
        <w:rPr>
          <w:rFonts w:ascii="Arial" w:hAnsi="Arial" w:cs="Arial"/>
          <w:sz w:val="20"/>
          <w:szCs w:val="20"/>
        </w:rPr>
        <w:t xml:space="preserve">“ v potřebném rozsahu ze svého rozpočtu. </w:t>
      </w:r>
    </w:p>
    <w:p w:rsidR="0045166F" w:rsidRDefault="0045166F" w:rsidP="0045166F">
      <w:pPr>
        <w:pStyle w:val="Odstavecseseznamem"/>
        <w:autoSpaceDE w:val="0"/>
        <w:autoSpaceDN w:val="0"/>
        <w:adjustRightInd w:val="0"/>
        <w:ind w:left="1080"/>
        <w:jc w:val="both"/>
        <w:rPr>
          <w:rFonts w:ascii="Arial" w:hAnsi="Arial" w:cs="Arial"/>
          <w:b/>
          <w:sz w:val="20"/>
          <w:szCs w:val="20"/>
        </w:rPr>
      </w:pPr>
    </w:p>
    <w:p w:rsidR="0045166F" w:rsidRPr="009A2CB6" w:rsidRDefault="0045166F" w:rsidP="0045166F">
      <w:pPr>
        <w:pStyle w:val="Default"/>
        <w:ind w:left="1080"/>
        <w:jc w:val="both"/>
        <w:rPr>
          <w:sz w:val="20"/>
          <w:szCs w:val="20"/>
        </w:rPr>
      </w:pPr>
      <w:r w:rsidRPr="009A2CB6">
        <w:rPr>
          <w:sz w:val="20"/>
          <w:szCs w:val="20"/>
        </w:rPr>
        <w:t xml:space="preserve">Pro rok 2025 byl dodatkem č. 1 </w:t>
      </w:r>
      <w:r>
        <w:rPr>
          <w:sz w:val="20"/>
          <w:szCs w:val="20"/>
        </w:rPr>
        <w:t xml:space="preserve">k Partnerské smlouvě </w:t>
      </w:r>
      <w:r w:rsidRPr="009A2CB6">
        <w:rPr>
          <w:sz w:val="20"/>
          <w:szCs w:val="20"/>
        </w:rPr>
        <w:t>(RM dne 30.12.2024</w:t>
      </w:r>
      <w:r>
        <w:rPr>
          <w:sz w:val="20"/>
          <w:szCs w:val="20"/>
        </w:rPr>
        <w:t xml:space="preserve">, </w:t>
      </w:r>
      <w:proofErr w:type="gramStart"/>
      <w:r w:rsidRPr="009A2CB6">
        <w:rPr>
          <w:sz w:val="20"/>
          <w:szCs w:val="20"/>
        </w:rPr>
        <w:t>R.usn.č.</w:t>
      </w:r>
      <w:proofErr w:type="gramEnd"/>
      <w:r w:rsidRPr="009A2CB6">
        <w:rPr>
          <w:sz w:val="20"/>
          <w:szCs w:val="20"/>
        </w:rPr>
        <w:t>1221/2024, č. smlouvy</w:t>
      </w:r>
      <w:r>
        <w:rPr>
          <w:sz w:val="20"/>
          <w:szCs w:val="20"/>
        </w:rPr>
        <w:t xml:space="preserve"> 101/OSVZ/2025</w:t>
      </w:r>
      <w:r w:rsidRPr="009A2CB6">
        <w:rPr>
          <w:sz w:val="20"/>
          <w:szCs w:val="20"/>
        </w:rPr>
        <w:t xml:space="preserve">) schválen </w:t>
      </w:r>
      <w:r>
        <w:rPr>
          <w:sz w:val="20"/>
          <w:szCs w:val="20"/>
        </w:rPr>
        <w:t xml:space="preserve">finanční </w:t>
      </w:r>
      <w:r w:rsidRPr="009A2CB6">
        <w:rPr>
          <w:sz w:val="20"/>
          <w:szCs w:val="20"/>
        </w:rPr>
        <w:t>příspěvek</w:t>
      </w:r>
      <w:r>
        <w:rPr>
          <w:sz w:val="20"/>
          <w:szCs w:val="20"/>
        </w:rPr>
        <w:t xml:space="preserve"> na personální zajištění </w:t>
      </w:r>
      <w:r w:rsidRPr="009A2CB6">
        <w:rPr>
          <w:sz w:val="20"/>
          <w:szCs w:val="20"/>
        </w:rPr>
        <w:t>ve</w:t>
      </w:r>
      <w:r>
        <w:rPr>
          <w:sz w:val="20"/>
          <w:szCs w:val="20"/>
        </w:rPr>
        <w:t xml:space="preserve"> </w:t>
      </w:r>
      <w:r w:rsidRPr="009A2CB6">
        <w:rPr>
          <w:sz w:val="20"/>
          <w:szCs w:val="20"/>
        </w:rPr>
        <w:t xml:space="preserve">výši </w:t>
      </w:r>
      <w:r>
        <w:rPr>
          <w:sz w:val="20"/>
          <w:szCs w:val="20"/>
        </w:rPr>
        <w:t xml:space="preserve"> </w:t>
      </w:r>
      <w:r w:rsidRPr="009A2CB6">
        <w:rPr>
          <w:sz w:val="20"/>
          <w:szCs w:val="20"/>
        </w:rPr>
        <w:t xml:space="preserve">600.000,00 Kč. </w:t>
      </w:r>
    </w:p>
    <w:p w:rsidR="0045166F" w:rsidRPr="00A91995" w:rsidRDefault="0045166F" w:rsidP="0045166F">
      <w:pPr>
        <w:pStyle w:val="Odstavecseseznamem"/>
        <w:autoSpaceDN w:val="0"/>
        <w:ind w:left="1080"/>
        <w:jc w:val="both"/>
        <w:rPr>
          <w:rFonts w:ascii="Arial" w:hAnsi="Arial" w:cs="Arial"/>
          <w:b/>
          <w:sz w:val="20"/>
          <w:szCs w:val="20"/>
        </w:rPr>
      </w:pPr>
    </w:p>
    <w:p w:rsidR="0045166F" w:rsidRDefault="0045166F" w:rsidP="0045166F">
      <w:pPr>
        <w:autoSpaceDN w:val="0"/>
        <w:rPr>
          <w:rFonts w:ascii="Arial" w:hAnsi="Arial" w:cs="Arial"/>
        </w:rPr>
      </w:pPr>
      <w:r>
        <w:rPr>
          <w:rFonts w:ascii="Arial" w:hAnsi="Arial" w:cs="Arial"/>
        </w:rPr>
        <w:t xml:space="preserve">                Čerpání 100,00 % (schválený rozpočet 600.000,00 Kč, upravený rozpočet 600.000,00 Kč, </w:t>
      </w:r>
      <w:r>
        <w:rPr>
          <w:rFonts w:ascii="Arial" w:hAnsi="Arial" w:cs="Arial"/>
        </w:rPr>
        <w:br/>
        <w:t xml:space="preserve">                čerpáno 600.000,00 Kč). </w:t>
      </w:r>
    </w:p>
    <w:p w:rsidR="0045166F" w:rsidRPr="00BD19BF" w:rsidRDefault="0045166F" w:rsidP="0045166F">
      <w:pPr>
        <w:autoSpaceDE w:val="0"/>
        <w:autoSpaceDN w:val="0"/>
        <w:rPr>
          <w:rFonts w:ascii="Arial" w:hAnsi="Arial" w:cs="Arial"/>
        </w:rPr>
      </w:pPr>
    </w:p>
    <w:p w:rsidR="0045166F" w:rsidRDefault="0045166F" w:rsidP="00F054C2">
      <w:pPr>
        <w:numPr>
          <w:ilvl w:val="0"/>
          <w:numId w:val="15"/>
        </w:numPr>
        <w:autoSpaceDE w:val="0"/>
        <w:autoSpaceDN w:val="0"/>
        <w:spacing w:after="0" w:line="240" w:lineRule="auto"/>
        <w:jc w:val="left"/>
        <w:rPr>
          <w:rFonts w:ascii="Arial" w:hAnsi="Arial" w:cs="Arial"/>
        </w:rPr>
      </w:pPr>
      <w:r w:rsidRPr="009C6D94">
        <w:rPr>
          <w:rFonts w:ascii="Arial" w:hAnsi="Arial" w:cs="Arial"/>
        </w:rPr>
        <w:t>Zhodnocení efektivnosti</w:t>
      </w:r>
      <w:r>
        <w:rPr>
          <w:rFonts w:ascii="Arial" w:hAnsi="Arial" w:cs="Arial"/>
        </w:rPr>
        <w:t xml:space="preserve">, hospodárnosti, účelnosti </w:t>
      </w:r>
      <w:r w:rsidRPr="009C6D94">
        <w:rPr>
          <w:rFonts w:ascii="Arial" w:hAnsi="Arial" w:cs="Arial"/>
        </w:rPr>
        <w:t xml:space="preserve">vynakládaných finančních prostředků:  </w:t>
      </w:r>
    </w:p>
    <w:p w:rsidR="0045166F" w:rsidRDefault="0045166F" w:rsidP="0045166F">
      <w:pPr>
        <w:autoSpaceDE w:val="0"/>
        <w:autoSpaceDN w:val="0"/>
        <w:rPr>
          <w:rFonts w:ascii="Arial" w:hAnsi="Arial" w:cs="Arial"/>
        </w:rPr>
      </w:pPr>
    </w:p>
    <w:p w:rsidR="0045166F" w:rsidRDefault="0045166F" w:rsidP="0045166F">
      <w:pPr>
        <w:autoSpaceDE w:val="0"/>
        <w:autoSpaceDN w:val="0"/>
        <w:rPr>
          <w:rFonts w:ascii="Arial" w:hAnsi="Arial" w:cs="Arial"/>
        </w:rPr>
      </w:pPr>
      <w:r>
        <w:rPr>
          <w:rFonts w:ascii="Arial" w:hAnsi="Arial" w:cs="Arial"/>
        </w:rPr>
        <w:t>Odbor sociálních věcí a zdravotnictví v roce 2025 vynakládal svěřené finanční prostředky hospodárně. Z hlediska finančního zůstatku na kap. 728 (OSVZ) – 246.207,31 Kč a ze zadaných úprav rozpisu rozpočtu města je zřejmé, že je z naší strany vynaloženo maximální úsilí využívat finanční prostředky účelně a efektivně.</w:t>
      </w:r>
    </w:p>
    <w:p w:rsidR="0045166F" w:rsidRDefault="0045166F" w:rsidP="0045166F">
      <w:pPr>
        <w:autoSpaceDE w:val="0"/>
        <w:autoSpaceDN w:val="0"/>
        <w:rPr>
          <w:rFonts w:ascii="Arial" w:hAnsi="Arial" w:cs="Arial"/>
        </w:rPr>
      </w:pPr>
    </w:p>
    <w:p w:rsidR="0045166F" w:rsidRDefault="0045166F" w:rsidP="00F054C2">
      <w:pPr>
        <w:numPr>
          <w:ilvl w:val="0"/>
          <w:numId w:val="15"/>
        </w:numPr>
        <w:autoSpaceDE w:val="0"/>
        <w:autoSpaceDN w:val="0"/>
        <w:spacing w:after="0" w:line="240" w:lineRule="auto"/>
        <w:jc w:val="left"/>
        <w:rPr>
          <w:rFonts w:ascii="Arial" w:hAnsi="Arial" w:cs="Arial"/>
        </w:rPr>
      </w:pPr>
      <w:r w:rsidRPr="009C6D94">
        <w:rPr>
          <w:rFonts w:ascii="Arial" w:hAnsi="Arial" w:cs="Arial"/>
        </w:rPr>
        <w:t xml:space="preserve">Návrh na opatření ke zlepšení práce a výhled hospodaření pro příští období: </w:t>
      </w:r>
    </w:p>
    <w:p w:rsidR="0045166F" w:rsidRDefault="0045166F" w:rsidP="0045166F">
      <w:pPr>
        <w:autoSpaceDE w:val="0"/>
        <w:autoSpaceDN w:val="0"/>
        <w:rPr>
          <w:rFonts w:ascii="Arial" w:hAnsi="Arial" w:cs="Arial"/>
        </w:rPr>
      </w:pPr>
    </w:p>
    <w:p w:rsidR="0045166F" w:rsidRDefault="0045166F" w:rsidP="0045166F">
      <w:pPr>
        <w:autoSpaceDE w:val="0"/>
        <w:autoSpaceDN w:val="0"/>
        <w:rPr>
          <w:rFonts w:ascii="Arial" w:hAnsi="Arial" w:cs="Arial"/>
        </w:rPr>
      </w:pPr>
      <w:r>
        <w:rPr>
          <w:rFonts w:ascii="Arial" w:hAnsi="Arial" w:cs="Arial"/>
        </w:rPr>
        <w:t>Hospodaření se svěřenými finančními prostředky bude probíhat v souladu se schváleným rozpočtem.</w:t>
      </w:r>
    </w:p>
    <w:p w:rsidR="0045166F" w:rsidRDefault="0045166F" w:rsidP="0045166F">
      <w:pPr>
        <w:autoSpaceDE w:val="0"/>
        <w:autoSpaceDN w:val="0"/>
        <w:rPr>
          <w:rFonts w:ascii="Arial" w:hAnsi="Arial" w:cs="Arial"/>
        </w:rPr>
      </w:pPr>
    </w:p>
    <w:p w:rsidR="0045166F" w:rsidRPr="00816191" w:rsidRDefault="0045166F" w:rsidP="00F054C2">
      <w:pPr>
        <w:pStyle w:val="Odstavecseseznamem"/>
        <w:numPr>
          <w:ilvl w:val="0"/>
          <w:numId w:val="15"/>
        </w:numPr>
        <w:autoSpaceDE w:val="0"/>
        <w:autoSpaceDN w:val="0"/>
        <w:rPr>
          <w:rFonts w:ascii="Arial" w:hAnsi="Arial" w:cs="Arial"/>
          <w:sz w:val="20"/>
          <w:szCs w:val="20"/>
        </w:rPr>
      </w:pPr>
      <w:r>
        <w:rPr>
          <w:rFonts w:ascii="Arial" w:hAnsi="Arial" w:cs="Arial"/>
          <w:sz w:val="20"/>
          <w:szCs w:val="20"/>
        </w:rPr>
        <w:t>Další svá případná sdělení</w:t>
      </w:r>
    </w:p>
    <w:p w:rsidR="0045166F" w:rsidRDefault="0045166F" w:rsidP="0045166F">
      <w:pPr>
        <w:autoSpaceDE w:val="0"/>
        <w:autoSpaceDN w:val="0"/>
        <w:rPr>
          <w:rFonts w:ascii="Arial" w:hAnsi="Arial" w:cs="Arial"/>
        </w:rPr>
      </w:pPr>
      <w:r>
        <w:rPr>
          <w:rFonts w:ascii="Arial" w:hAnsi="Arial" w:cs="Arial"/>
        </w:rPr>
        <w:t xml:space="preserve">  </w:t>
      </w:r>
    </w:p>
    <w:p w:rsidR="0045166F" w:rsidRDefault="0045166F" w:rsidP="0045166F">
      <w:pPr>
        <w:autoSpaceDE w:val="0"/>
        <w:autoSpaceDN w:val="0"/>
        <w:rPr>
          <w:rFonts w:ascii="Arial" w:hAnsi="Arial" w:cs="Arial"/>
        </w:rPr>
      </w:pPr>
      <w:r>
        <w:rPr>
          <w:rFonts w:ascii="Arial" w:hAnsi="Arial" w:cs="Arial"/>
        </w:rPr>
        <w:t xml:space="preserve">                     --------</w:t>
      </w:r>
    </w:p>
    <w:p w:rsidR="0045166F" w:rsidRDefault="0045166F" w:rsidP="0045166F">
      <w:pPr>
        <w:autoSpaceDE w:val="0"/>
        <w:autoSpaceDN w:val="0"/>
        <w:rPr>
          <w:rFonts w:ascii="Arial" w:hAnsi="Arial" w:cs="Arial"/>
          <w:b/>
        </w:rPr>
      </w:pPr>
    </w:p>
    <w:p w:rsidR="0045166F" w:rsidRPr="009C6D94" w:rsidRDefault="0045166F" w:rsidP="0045166F">
      <w:pPr>
        <w:autoSpaceDE w:val="0"/>
        <w:autoSpaceDN w:val="0"/>
        <w:rPr>
          <w:rFonts w:ascii="Arial" w:hAnsi="Arial" w:cs="Arial"/>
        </w:rPr>
      </w:pPr>
    </w:p>
    <w:p w:rsidR="0045166F" w:rsidRPr="009C6D94" w:rsidRDefault="0045166F" w:rsidP="0045166F">
      <w:pPr>
        <w:autoSpaceDE w:val="0"/>
        <w:autoSpaceDN w:val="0"/>
        <w:rPr>
          <w:rFonts w:ascii="Arial" w:hAnsi="Arial" w:cs="Arial"/>
        </w:rPr>
      </w:pPr>
      <w:r w:rsidRPr="009C6D94">
        <w:rPr>
          <w:rFonts w:ascii="Arial" w:hAnsi="Arial" w:cs="Arial"/>
        </w:rPr>
        <w:t>Povinné přílohy:</w:t>
      </w:r>
      <w:r>
        <w:rPr>
          <w:rFonts w:ascii="Arial" w:hAnsi="Arial" w:cs="Arial"/>
        </w:rPr>
        <w:t xml:space="preserve"> 1</w:t>
      </w:r>
      <w:r w:rsidRPr="009C6D94">
        <w:rPr>
          <w:rFonts w:ascii="Arial" w:hAnsi="Arial" w:cs="Arial"/>
        </w:rPr>
        <w:t>) Plnění rozpočtu výdajů</w:t>
      </w:r>
    </w:p>
    <w:p w:rsidR="0045166F" w:rsidRDefault="0045166F" w:rsidP="0045166F">
      <w:pPr>
        <w:autoSpaceDE w:val="0"/>
        <w:autoSpaceDN w:val="0"/>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r>
    </w:p>
    <w:p w:rsidR="0045166F" w:rsidRDefault="0045166F" w:rsidP="0045166F">
      <w:pPr>
        <w:autoSpaceDE w:val="0"/>
        <w:autoSpaceDN w:val="0"/>
        <w:rPr>
          <w:rFonts w:ascii="Arial" w:hAnsi="Arial" w:cs="Arial"/>
        </w:rPr>
      </w:pPr>
    </w:p>
    <w:p w:rsidR="0045166F" w:rsidRDefault="0045166F" w:rsidP="0045166F">
      <w:pPr>
        <w:autoSpaceDE w:val="0"/>
        <w:autoSpaceDN w:val="0"/>
        <w:rPr>
          <w:rFonts w:ascii="Arial" w:hAnsi="Arial" w:cs="Arial"/>
        </w:rPr>
      </w:pPr>
    </w:p>
    <w:p w:rsidR="007455F1" w:rsidRDefault="007455F1" w:rsidP="007455F1"/>
    <w:p w:rsidR="00F054C2" w:rsidRPr="00F054C2" w:rsidRDefault="00F054C2" w:rsidP="00F054C2">
      <w:pPr>
        <w:keepNext/>
        <w:autoSpaceDE w:val="0"/>
        <w:autoSpaceDN w:val="0"/>
        <w:spacing w:after="0" w:line="240" w:lineRule="auto"/>
        <w:jc w:val="center"/>
        <w:outlineLvl w:val="5"/>
        <w:rPr>
          <w:rFonts w:ascii="Arial" w:eastAsia="Times New Roman" w:hAnsi="Arial" w:cs="Arial"/>
          <w:b/>
          <w:bCs/>
          <w:u w:val="single"/>
          <w:lang w:eastAsia="cs-CZ"/>
        </w:rPr>
      </w:pPr>
      <w:r w:rsidRPr="00F054C2">
        <w:rPr>
          <w:rFonts w:ascii="Arial" w:eastAsia="Times New Roman" w:hAnsi="Arial" w:cs="Arial"/>
          <w:b/>
          <w:bCs/>
          <w:u w:val="single"/>
          <w:lang w:eastAsia="cs-CZ"/>
        </w:rPr>
        <w:lastRenderedPageBreak/>
        <w:t>Rozborová zpráva za kapitolu</w:t>
      </w:r>
    </w:p>
    <w:p w:rsidR="00F054C2" w:rsidRPr="00F054C2" w:rsidRDefault="00F054C2" w:rsidP="00F054C2">
      <w:pPr>
        <w:autoSpaceDE w:val="0"/>
        <w:autoSpaceDN w:val="0"/>
        <w:spacing w:after="0" w:line="240" w:lineRule="auto"/>
        <w:jc w:val="center"/>
        <w:rPr>
          <w:rFonts w:ascii="Arial" w:eastAsia="Times New Roman" w:hAnsi="Arial" w:cs="Arial"/>
          <w:b/>
          <w:u w:val="single"/>
          <w:lang w:eastAsia="cs-CZ"/>
        </w:rPr>
      </w:pPr>
      <w:r w:rsidRPr="00F054C2">
        <w:rPr>
          <w:rFonts w:ascii="Arial" w:eastAsia="Times New Roman" w:hAnsi="Arial" w:cs="Arial"/>
          <w:b/>
          <w:u w:val="single"/>
          <w:lang w:eastAsia="cs-CZ"/>
        </w:rPr>
        <w:t xml:space="preserve">(za období </w:t>
      </w:r>
      <w:proofErr w:type="gramStart"/>
      <w:r w:rsidRPr="00F054C2">
        <w:rPr>
          <w:rFonts w:ascii="Arial" w:eastAsia="Times New Roman" w:hAnsi="Arial" w:cs="Arial"/>
          <w:b/>
          <w:u w:val="single"/>
          <w:lang w:eastAsia="cs-CZ"/>
        </w:rPr>
        <w:t>leden – prosinec</w:t>
      </w:r>
      <w:proofErr w:type="gramEnd"/>
      <w:r w:rsidRPr="00F054C2">
        <w:rPr>
          <w:rFonts w:ascii="Arial" w:eastAsia="Times New Roman" w:hAnsi="Arial" w:cs="Arial"/>
          <w:b/>
          <w:u w:val="single"/>
          <w:lang w:eastAsia="cs-CZ"/>
        </w:rPr>
        <w:t xml:space="preserve"> 2025)</w:t>
      </w:r>
    </w:p>
    <w:p w:rsidR="00F054C2" w:rsidRPr="00F054C2" w:rsidRDefault="00F054C2" w:rsidP="00F054C2">
      <w:pPr>
        <w:autoSpaceDE w:val="0"/>
        <w:autoSpaceDN w:val="0"/>
        <w:spacing w:after="0" w:line="240" w:lineRule="auto"/>
        <w:jc w:val="center"/>
        <w:rPr>
          <w:rFonts w:ascii="Arial" w:eastAsia="Times New Roman" w:hAnsi="Arial" w:cs="Arial"/>
          <w:b/>
          <w:lang w:eastAsia="cs-CZ"/>
        </w:rPr>
      </w:pPr>
    </w:p>
    <w:p w:rsidR="00F054C2" w:rsidRPr="00F054C2" w:rsidRDefault="00F054C2" w:rsidP="00F054C2">
      <w:pPr>
        <w:autoSpaceDE w:val="0"/>
        <w:autoSpaceDN w:val="0"/>
        <w:spacing w:after="0" w:line="240" w:lineRule="auto"/>
        <w:ind w:left="1416" w:right="-468" w:firstLine="708"/>
        <w:jc w:val="left"/>
        <w:rPr>
          <w:rFonts w:ascii="Arial" w:eastAsia="Times New Roman" w:hAnsi="Arial" w:cs="Arial"/>
          <w:i/>
          <w:lang w:eastAsia="cs-CZ"/>
        </w:rPr>
      </w:pPr>
      <w:r w:rsidRPr="00F054C2">
        <w:rPr>
          <w:rFonts w:ascii="Arial" w:eastAsia="Times New Roman" w:hAnsi="Arial" w:cs="Arial"/>
          <w:i/>
          <w:lang w:eastAsia="cs-CZ"/>
        </w:rPr>
        <w:t xml:space="preserve">                              741 - Odbor ekonomický (OE)</w:t>
      </w:r>
    </w:p>
    <w:p w:rsidR="00F054C2" w:rsidRPr="00F054C2" w:rsidRDefault="00F054C2" w:rsidP="00F054C2">
      <w:pPr>
        <w:autoSpaceDE w:val="0"/>
        <w:autoSpaceDN w:val="0"/>
        <w:spacing w:after="0" w:line="240" w:lineRule="auto"/>
        <w:ind w:left="1416" w:right="-468" w:firstLine="708"/>
        <w:jc w:val="left"/>
        <w:rPr>
          <w:rFonts w:ascii="Arial" w:eastAsia="Times New Roman" w:hAnsi="Arial" w:cs="Arial"/>
          <w:i/>
          <w:lang w:eastAsia="cs-CZ"/>
        </w:rPr>
      </w:pPr>
      <w:r w:rsidRPr="00F054C2">
        <w:rPr>
          <w:rFonts w:ascii="Arial" w:eastAsia="Times New Roman" w:hAnsi="Arial" w:cs="Arial"/>
          <w:i/>
          <w:lang w:eastAsia="cs-CZ"/>
        </w:rPr>
        <w:t>Ing. Venuše Štochlová, vedoucí Odboru ekonomického</w:t>
      </w:r>
    </w:p>
    <w:p w:rsidR="00F054C2" w:rsidRPr="00F054C2" w:rsidRDefault="00F054C2" w:rsidP="00F054C2">
      <w:pPr>
        <w:autoSpaceDE w:val="0"/>
        <w:autoSpaceDN w:val="0"/>
        <w:spacing w:after="0" w:line="240" w:lineRule="auto"/>
        <w:jc w:val="center"/>
        <w:rPr>
          <w:rFonts w:ascii="Arial" w:eastAsia="Times New Roman" w:hAnsi="Arial" w:cs="Arial"/>
          <w:lang w:eastAsia="cs-CZ"/>
        </w:rPr>
      </w:pPr>
      <w:r w:rsidRPr="00F054C2">
        <w:rPr>
          <w:rFonts w:ascii="Arial" w:eastAsia="Times New Roman" w:hAnsi="Arial" w:cs="Arial"/>
          <w:lang w:eastAsia="cs-CZ"/>
        </w:rPr>
        <w:t>………………………………………………………………………………………………………………………</w:t>
      </w:r>
    </w:p>
    <w:p w:rsidR="00F054C2" w:rsidRPr="00F054C2" w:rsidRDefault="00F054C2" w:rsidP="00F054C2">
      <w:pPr>
        <w:autoSpaceDE w:val="0"/>
        <w:autoSpaceDN w:val="0"/>
        <w:spacing w:after="0" w:line="240" w:lineRule="auto"/>
        <w:jc w:val="center"/>
        <w:rPr>
          <w:rFonts w:ascii="Arial" w:eastAsia="Times New Roman" w:hAnsi="Arial" w:cs="Arial"/>
          <w:i/>
          <w:lang w:eastAsia="cs-CZ"/>
        </w:rPr>
      </w:pPr>
      <w:r w:rsidRPr="00F054C2">
        <w:rPr>
          <w:rFonts w:ascii="Arial" w:eastAsia="Times New Roman" w:hAnsi="Arial" w:cs="Arial"/>
          <w:i/>
          <w:lang w:eastAsia="cs-CZ"/>
        </w:rPr>
        <w:t xml:space="preserve">(jméno a příjmení správce </w:t>
      </w:r>
      <w:proofErr w:type="gramStart"/>
      <w:r w:rsidRPr="00F054C2">
        <w:rPr>
          <w:rFonts w:ascii="Arial" w:eastAsia="Times New Roman" w:hAnsi="Arial" w:cs="Arial"/>
          <w:i/>
          <w:lang w:eastAsia="cs-CZ"/>
        </w:rPr>
        <w:t>kapitoly  –</w:t>
      </w:r>
      <w:proofErr w:type="gramEnd"/>
      <w:r w:rsidRPr="00F054C2">
        <w:rPr>
          <w:rFonts w:ascii="Arial" w:eastAsia="Times New Roman" w:hAnsi="Arial" w:cs="Arial"/>
          <w:i/>
          <w:lang w:eastAsia="cs-CZ"/>
        </w:rPr>
        <w:t xml:space="preserve">  datum a vlastnoruční podpis)</w:t>
      </w:r>
    </w:p>
    <w:p w:rsidR="00F054C2" w:rsidRPr="00F054C2" w:rsidRDefault="00F054C2" w:rsidP="00F054C2">
      <w:pPr>
        <w:autoSpaceDE w:val="0"/>
        <w:autoSpaceDN w:val="0"/>
        <w:spacing w:after="0" w:line="240" w:lineRule="auto"/>
        <w:jc w:val="center"/>
        <w:rPr>
          <w:rFonts w:ascii="Arial" w:eastAsia="Times New Roman" w:hAnsi="Arial" w:cs="Arial"/>
          <w:i/>
          <w:lang w:eastAsia="cs-CZ"/>
        </w:rPr>
      </w:pPr>
      <w:r w:rsidRPr="00F054C2">
        <w:rPr>
          <w:rFonts w:ascii="Arial" w:eastAsia="Times New Roman" w:hAnsi="Arial" w:cs="Arial"/>
          <w:i/>
          <w:lang w:eastAsia="cs-CZ"/>
        </w:rPr>
        <w:t>Věra Kroužecká</w:t>
      </w:r>
    </w:p>
    <w:p w:rsidR="00F054C2" w:rsidRPr="00F054C2" w:rsidRDefault="00F054C2" w:rsidP="00F054C2">
      <w:pPr>
        <w:autoSpaceDE w:val="0"/>
        <w:autoSpaceDN w:val="0"/>
        <w:spacing w:after="0" w:line="240" w:lineRule="auto"/>
        <w:jc w:val="center"/>
        <w:rPr>
          <w:rFonts w:ascii="Arial" w:eastAsia="Times New Roman" w:hAnsi="Arial" w:cs="Arial"/>
          <w:lang w:eastAsia="cs-CZ"/>
        </w:rPr>
      </w:pPr>
      <w:r w:rsidRPr="00F054C2">
        <w:rPr>
          <w:rFonts w:ascii="Arial" w:eastAsia="Times New Roman" w:hAnsi="Arial" w:cs="Arial"/>
          <w:lang w:eastAsia="cs-CZ"/>
        </w:rPr>
        <w:t xml:space="preserve">         ……………………………………………………………………</w:t>
      </w:r>
    </w:p>
    <w:p w:rsidR="00F054C2" w:rsidRPr="00F054C2" w:rsidRDefault="00F054C2" w:rsidP="00F054C2">
      <w:pPr>
        <w:autoSpaceDE w:val="0"/>
        <w:autoSpaceDN w:val="0"/>
        <w:spacing w:after="0" w:line="240" w:lineRule="auto"/>
        <w:jc w:val="center"/>
        <w:rPr>
          <w:rFonts w:ascii="Arial" w:eastAsia="Times New Roman" w:hAnsi="Arial" w:cs="Arial"/>
          <w:i/>
          <w:lang w:eastAsia="cs-CZ"/>
        </w:rPr>
      </w:pPr>
      <w:r w:rsidRPr="00F054C2">
        <w:rPr>
          <w:rFonts w:ascii="Arial" w:eastAsia="Times New Roman" w:hAnsi="Arial" w:cs="Arial"/>
          <w:i/>
          <w:lang w:eastAsia="cs-CZ"/>
        </w:rPr>
        <w:t>(jméno a příjmení odpovědného pracovníka, který vyhotovil – datum a vlastnoruční podpis)</w:t>
      </w:r>
    </w:p>
    <w:p w:rsidR="00F054C2" w:rsidRPr="00F054C2" w:rsidRDefault="00F054C2" w:rsidP="00F054C2">
      <w:pPr>
        <w:autoSpaceDE w:val="0"/>
        <w:autoSpaceDN w:val="0"/>
        <w:spacing w:after="0" w:line="240" w:lineRule="auto"/>
        <w:jc w:val="center"/>
        <w:rPr>
          <w:rFonts w:ascii="Arial" w:eastAsia="Times New Roman" w:hAnsi="Arial" w:cs="Arial"/>
          <w:lang w:eastAsia="cs-CZ"/>
        </w:rPr>
      </w:pPr>
    </w:p>
    <w:p w:rsidR="00F054C2" w:rsidRPr="00F054C2" w:rsidRDefault="00F054C2" w:rsidP="00F054C2">
      <w:pPr>
        <w:autoSpaceDE w:val="0"/>
        <w:autoSpaceDN w:val="0"/>
        <w:spacing w:after="0" w:line="240" w:lineRule="auto"/>
        <w:jc w:val="left"/>
        <w:rPr>
          <w:rFonts w:ascii="Arial" w:eastAsia="Times New Roman" w:hAnsi="Arial" w:cs="Arial"/>
          <w:b/>
          <w:bCs/>
          <w:lang w:eastAsia="cs-CZ"/>
        </w:rPr>
      </w:pPr>
      <w:r w:rsidRPr="00F054C2">
        <w:rPr>
          <w:rFonts w:ascii="Arial" w:eastAsia="Times New Roman" w:hAnsi="Arial" w:cs="Arial"/>
          <w:b/>
          <w:bCs/>
          <w:lang w:eastAsia="cs-CZ"/>
        </w:rPr>
        <w:t>Komentář:</w:t>
      </w:r>
    </w:p>
    <w:p w:rsidR="00F054C2" w:rsidRPr="00F054C2" w:rsidRDefault="00F054C2" w:rsidP="00F054C2">
      <w:pPr>
        <w:numPr>
          <w:ilvl w:val="0"/>
          <w:numId w:val="20"/>
        </w:numPr>
        <w:tabs>
          <w:tab w:val="clear" w:pos="720"/>
        </w:tabs>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Rekapitulace výsledků hospodaření ke dni 31.12.2025</w:t>
      </w:r>
    </w:p>
    <w:p w:rsidR="00F054C2" w:rsidRPr="00F054C2" w:rsidRDefault="00F054C2" w:rsidP="00F054C2">
      <w:pPr>
        <w:autoSpaceDE w:val="0"/>
        <w:autoSpaceDN w:val="0"/>
        <w:spacing w:after="0" w:line="240" w:lineRule="auto"/>
        <w:ind w:right="-468"/>
        <w:jc w:val="left"/>
        <w:rPr>
          <w:rFonts w:ascii="Arial" w:eastAsia="Times New Roman" w:hAnsi="Arial" w:cs="Arial"/>
          <w:sz w:val="18"/>
          <w:szCs w:val="18"/>
          <w:lang w:eastAsia="cs-CZ"/>
        </w:rPr>
      </w:pPr>
    </w:p>
    <w:p w:rsidR="00F054C2" w:rsidRPr="00F054C2" w:rsidRDefault="00F054C2" w:rsidP="00F054C2">
      <w:pPr>
        <w:autoSpaceDE w:val="0"/>
        <w:autoSpaceDN w:val="0"/>
        <w:spacing w:after="0" w:line="240" w:lineRule="auto"/>
        <w:ind w:right="-468"/>
        <w:jc w:val="left"/>
        <w:rPr>
          <w:rFonts w:ascii="Arial" w:eastAsia="Times New Roman" w:hAnsi="Arial" w:cs="Arial"/>
          <w:sz w:val="18"/>
          <w:szCs w:val="18"/>
          <w:lang w:eastAsia="cs-CZ"/>
        </w:rPr>
      </w:pPr>
      <w:r w:rsidRPr="00F054C2">
        <w:rPr>
          <w:rFonts w:ascii="Arial" w:eastAsia="Times New Roman" w:hAnsi="Arial" w:cs="Arial"/>
          <w:sz w:val="18"/>
          <w:szCs w:val="18"/>
          <w:lang w:eastAsia="cs-CZ"/>
        </w:rPr>
        <w:t>Upravený rozpočet příjmů v </w:t>
      </w:r>
      <w:proofErr w:type="gramStart"/>
      <w:r w:rsidRPr="00F054C2">
        <w:rPr>
          <w:rFonts w:ascii="Arial" w:eastAsia="Times New Roman" w:hAnsi="Arial" w:cs="Arial"/>
          <w:sz w:val="18"/>
          <w:szCs w:val="18"/>
          <w:lang w:eastAsia="cs-CZ"/>
        </w:rPr>
        <w:t>Kč</w:t>
      </w:r>
      <w:r w:rsidRPr="00F054C2">
        <w:rPr>
          <w:rFonts w:ascii="Arial" w:eastAsia="Times New Roman" w:hAnsi="Arial" w:cs="Arial"/>
          <w:color w:val="92D050"/>
          <w:sz w:val="18"/>
          <w:szCs w:val="18"/>
          <w:lang w:eastAsia="cs-CZ"/>
        </w:rPr>
        <w:t xml:space="preserve">:   </w:t>
      </w:r>
      <w:proofErr w:type="gramEnd"/>
      <w:r w:rsidRPr="00F054C2">
        <w:rPr>
          <w:rFonts w:ascii="Arial" w:eastAsia="Times New Roman" w:hAnsi="Arial" w:cs="Arial"/>
          <w:color w:val="92D050"/>
          <w:sz w:val="18"/>
          <w:szCs w:val="18"/>
          <w:lang w:eastAsia="cs-CZ"/>
        </w:rPr>
        <w:t xml:space="preserve"> </w:t>
      </w:r>
      <w:r w:rsidRPr="00F054C2">
        <w:rPr>
          <w:rFonts w:ascii="Arial" w:eastAsia="Times New Roman" w:hAnsi="Arial" w:cs="Arial"/>
          <w:sz w:val="18"/>
          <w:szCs w:val="18"/>
          <w:lang w:eastAsia="cs-CZ"/>
        </w:rPr>
        <w:t>1.178.868.460,33</w:t>
      </w:r>
      <w:r w:rsidRPr="00F054C2">
        <w:rPr>
          <w:rFonts w:ascii="Arial" w:eastAsia="Times New Roman" w:hAnsi="Arial" w:cs="Arial"/>
          <w:color w:val="92D050"/>
          <w:sz w:val="18"/>
          <w:szCs w:val="18"/>
          <w:lang w:eastAsia="cs-CZ"/>
        </w:rPr>
        <w:t xml:space="preserve">           </w:t>
      </w:r>
      <w:r w:rsidRPr="00F054C2">
        <w:rPr>
          <w:rFonts w:ascii="Arial" w:eastAsia="Times New Roman" w:hAnsi="Arial" w:cs="Arial"/>
          <w:sz w:val="18"/>
          <w:szCs w:val="18"/>
          <w:lang w:eastAsia="cs-CZ"/>
        </w:rPr>
        <w:t>Upravený rozpočet výdajů v Kč:  61.369.745,26</w:t>
      </w:r>
    </w:p>
    <w:p w:rsidR="00F054C2" w:rsidRPr="00F054C2" w:rsidRDefault="00F054C2" w:rsidP="00F054C2">
      <w:pPr>
        <w:autoSpaceDE w:val="0"/>
        <w:autoSpaceDN w:val="0"/>
        <w:spacing w:after="0" w:line="240" w:lineRule="auto"/>
        <w:ind w:right="-828"/>
        <w:jc w:val="left"/>
        <w:rPr>
          <w:rFonts w:ascii="Arial" w:eastAsia="Times New Roman" w:hAnsi="Arial" w:cs="Arial"/>
          <w:sz w:val="18"/>
          <w:szCs w:val="18"/>
          <w:lang w:eastAsia="cs-CZ"/>
        </w:rPr>
      </w:pPr>
      <w:r w:rsidRPr="00F054C2">
        <w:rPr>
          <w:rFonts w:ascii="Arial" w:eastAsia="Times New Roman" w:hAnsi="Arial" w:cs="Arial"/>
          <w:sz w:val="18"/>
          <w:szCs w:val="18"/>
          <w:lang w:eastAsia="cs-CZ"/>
        </w:rPr>
        <w:t>Skutečnost plnění příjmů v </w:t>
      </w:r>
      <w:proofErr w:type="gramStart"/>
      <w:r w:rsidRPr="00F054C2">
        <w:rPr>
          <w:rFonts w:ascii="Arial" w:eastAsia="Times New Roman" w:hAnsi="Arial" w:cs="Arial"/>
          <w:sz w:val="18"/>
          <w:szCs w:val="18"/>
          <w:lang w:eastAsia="cs-CZ"/>
        </w:rPr>
        <w:t xml:space="preserve">Kč:   </w:t>
      </w:r>
      <w:proofErr w:type="gramEnd"/>
      <w:r w:rsidRPr="00F054C2">
        <w:rPr>
          <w:rFonts w:ascii="Arial" w:eastAsia="Times New Roman" w:hAnsi="Arial" w:cs="Arial"/>
          <w:sz w:val="18"/>
          <w:szCs w:val="18"/>
          <w:lang w:eastAsia="cs-CZ"/>
        </w:rPr>
        <w:t xml:space="preserve">   1.137.028.477,96           Skutečnost čerpání výdajů v Kč  60.167.866,06</w:t>
      </w:r>
    </w:p>
    <w:p w:rsidR="00F054C2" w:rsidRPr="00F054C2" w:rsidRDefault="00F054C2" w:rsidP="00F054C2">
      <w:pPr>
        <w:autoSpaceDE w:val="0"/>
        <w:autoSpaceDN w:val="0"/>
        <w:spacing w:after="0" w:line="240" w:lineRule="auto"/>
        <w:ind w:right="-828"/>
        <w:jc w:val="left"/>
        <w:rPr>
          <w:rFonts w:ascii="Arial" w:eastAsia="Times New Roman" w:hAnsi="Arial" w:cs="Arial"/>
          <w:sz w:val="18"/>
          <w:szCs w:val="18"/>
          <w:lang w:eastAsia="cs-CZ"/>
        </w:rPr>
      </w:pPr>
      <w:r w:rsidRPr="00F054C2">
        <w:rPr>
          <w:rFonts w:ascii="Arial" w:eastAsia="Times New Roman" w:hAnsi="Arial" w:cs="Arial"/>
          <w:sz w:val="18"/>
          <w:szCs w:val="18"/>
          <w:lang w:eastAsia="cs-CZ"/>
        </w:rPr>
        <w:t xml:space="preserve">Rozdíl v Kč                                         41.839.982,37           </w:t>
      </w:r>
      <w:proofErr w:type="gramStart"/>
      <w:r w:rsidRPr="00F054C2">
        <w:rPr>
          <w:rFonts w:ascii="Arial" w:eastAsia="Times New Roman" w:hAnsi="Arial" w:cs="Arial"/>
          <w:sz w:val="18"/>
          <w:szCs w:val="18"/>
          <w:lang w:eastAsia="cs-CZ"/>
        </w:rPr>
        <w:t>Rozdíl  v</w:t>
      </w:r>
      <w:proofErr w:type="gramEnd"/>
      <w:r w:rsidRPr="00F054C2">
        <w:rPr>
          <w:rFonts w:ascii="Arial" w:eastAsia="Times New Roman" w:hAnsi="Arial" w:cs="Arial"/>
          <w:sz w:val="18"/>
          <w:szCs w:val="18"/>
          <w:lang w:eastAsia="cs-CZ"/>
        </w:rPr>
        <w:t xml:space="preserve"> Kč                                   1.201.879,20</w:t>
      </w:r>
    </w:p>
    <w:p w:rsidR="00F054C2" w:rsidRPr="00F054C2" w:rsidRDefault="00F054C2" w:rsidP="00F054C2">
      <w:pPr>
        <w:autoSpaceDE w:val="0"/>
        <w:autoSpaceDN w:val="0"/>
        <w:spacing w:after="0" w:line="240" w:lineRule="auto"/>
        <w:ind w:right="-828"/>
        <w:jc w:val="center"/>
        <w:rPr>
          <w:rFonts w:ascii="Arial" w:eastAsia="Times New Roman" w:hAnsi="Arial" w:cs="Arial"/>
          <w:sz w:val="18"/>
          <w:szCs w:val="18"/>
          <w:lang w:eastAsia="cs-CZ"/>
        </w:rPr>
      </w:pPr>
    </w:p>
    <w:p w:rsidR="00F054C2" w:rsidRPr="00F054C2" w:rsidRDefault="00F054C2" w:rsidP="00F054C2">
      <w:pPr>
        <w:autoSpaceDE w:val="0"/>
        <w:autoSpaceDN w:val="0"/>
        <w:spacing w:after="0" w:line="240" w:lineRule="auto"/>
        <w:ind w:right="-828"/>
        <w:jc w:val="center"/>
        <w:rPr>
          <w:rFonts w:ascii="Arial" w:eastAsia="Times New Roman" w:hAnsi="Arial" w:cs="Arial"/>
          <w:sz w:val="18"/>
          <w:szCs w:val="18"/>
          <w:lang w:eastAsia="cs-CZ"/>
        </w:rPr>
      </w:pPr>
      <w:r w:rsidRPr="00F054C2">
        <w:rPr>
          <w:rFonts w:ascii="Arial" w:eastAsia="Times New Roman" w:hAnsi="Arial" w:cs="Arial"/>
          <w:sz w:val="18"/>
          <w:szCs w:val="18"/>
          <w:lang w:eastAsia="cs-CZ"/>
        </w:rPr>
        <w:t>(pouze údaje týkající se 741)</w:t>
      </w:r>
    </w:p>
    <w:p w:rsidR="00F054C2" w:rsidRPr="00F054C2" w:rsidRDefault="00F054C2" w:rsidP="00F054C2">
      <w:pPr>
        <w:autoSpaceDE w:val="0"/>
        <w:autoSpaceDN w:val="0"/>
        <w:spacing w:after="0" w:line="240" w:lineRule="auto"/>
        <w:ind w:right="-828"/>
        <w:jc w:val="center"/>
        <w:rPr>
          <w:rFonts w:ascii="Arial" w:eastAsia="Times New Roman" w:hAnsi="Arial" w:cs="Arial"/>
          <w:sz w:val="18"/>
          <w:szCs w:val="18"/>
          <w:lang w:eastAsia="cs-CZ"/>
        </w:rPr>
      </w:pPr>
    </w:p>
    <w:p w:rsidR="00F054C2" w:rsidRPr="00F054C2" w:rsidRDefault="00F054C2" w:rsidP="00F054C2">
      <w:pPr>
        <w:autoSpaceDE w:val="0"/>
        <w:autoSpaceDN w:val="0"/>
        <w:spacing w:after="0" w:line="240" w:lineRule="auto"/>
        <w:ind w:right="-828"/>
        <w:jc w:val="left"/>
        <w:rPr>
          <w:rFonts w:ascii="Arial" w:eastAsia="Times New Roman" w:hAnsi="Arial" w:cs="Arial"/>
          <w:lang w:eastAsia="cs-CZ"/>
        </w:rPr>
      </w:pPr>
    </w:p>
    <w:p w:rsidR="00F054C2" w:rsidRPr="00F054C2" w:rsidRDefault="00F054C2" w:rsidP="00F054C2">
      <w:pPr>
        <w:numPr>
          <w:ilvl w:val="0"/>
          <w:numId w:val="20"/>
        </w:numPr>
        <w:tabs>
          <w:tab w:val="clear" w:pos="720"/>
          <w:tab w:val="num" w:pos="360"/>
        </w:tabs>
        <w:autoSpaceDE w:val="0"/>
        <w:autoSpaceDN w:val="0"/>
        <w:spacing w:after="0" w:line="240" w:lineRule="auto"/>
        <w:ind w:left="360"/>
        <w:jc w:val="left"/>
        <w:rPr>
          <w:rFonts w:ascii="Arial" w:eastAsia="Times New Roman" w:hAnsi="Arial" w:cs="Arial"/>
          <w:lang w:eastAsia="cs-CZ"/>
        </w:rPr>
      </w:pPr>
      <w:r w:rsidRPr="00F054C2">
        <w:rPr>
          <w:rFonts w:ascii="Arial" w:eastAsia="Times New Roman" w:hAnsi="Arial" w:cs="Arial"/>
          <w:lang w:eastAsia="cs-CZ"/>
        </w:rPr>
        <w:t xml:space="preserve">Čerpání účelově určených dotací nebo příspěvků (prostředky s ÚZ): </w:t>
      </w:r>
    </w:p>
    <w:p w:rsidR="00F054C2" w:rsidRPr="00F054C2" w:rsidRDefault="00F054C2" w:rsidP="00F054C2">
      <w:p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jedná se o „průtokové“ dotace příspěvkovým or</w:t>
      </w:r>
      <w:r>
        <w:rPr>
          <w:rFonts w:ascii="Arial" w:eastAsia="Times New Roman" w:hAnsi="Arial" w:cs="Arial"/>
          <w:lang w:eastAsia="cs-CZ"/>
        </w:rPr>
        <w:t>g</w:t>
      </w:r>
      <w:r w:rsidRPr="00F054C2">
        <w:rPr>
          <w:rFonts w:ascii="Arial" w:eastAsia="Times New Roman" w:hAnsi="Arial" w:cs="Arial"/>
          <w:lang w:eastAsia="cs-CZ"/>
        </w:rPr>
        <w:t xml:space="preserve">anizacím s finančním vypořádáním prostřednictvím     </w:t>
      </w:r>
      <w:r>
        <w:rPr>
          <w:rFonts w:ascii="Arial" w:eastAsia="Times New Roman" w:hAnsi="Arial" w:cs="Arial"/>
          <w:lang w:eastAsia="cs-CZ"/>
        </w:rPr>
        <w:t xml:space="preserve">   </w:t>
      </w:r>
      <w:r w:rsidRPr="00F054C2">
        <w:rPr>
          <w:rFonts w:ascii="Arial" w:eastAsia="Times New Roman" w:hAnsi="Arial" w:cs="Arial"/>
          <w:lang w:eastAsia="cs-CZ"/>
        </w:rPr>
        <w:t>OE</w:t>
      </w:r>
    </w:p>
    <w:p w:rsidR="00F054C2" w:rsidRPr="00F054C2" w:rsidRDefault="00F054C2" w:rsidP="00F054C2">
      <w:pPr>
        <w:tabs>
          <w:tab w:val="left" w:pos="1890"/>
        </w:tabs>
        <w:autoSpaceDE w:val="0"/>
        <w:autoSpaceDN w:val="0"/>
        <w:spacing w:after="0" w:line="240" w:lineRule="auto"/>
        <w:ind w:right="-468"/>
        <w:jc w:val="left"/>
        <w:rPr>
          <w:rFonts w:ascii="Arial" w:eastAsia="Times New Roman" w:hAnsi="Arial" w:cs="Arial"/>
          <w:lang w:eastAsia="cs-CZ"/>
        </w:rPr>
      </w:pPr>
      <w:r w:rsidRPr="00F054C2">
        <w:rPr>
          <w:rFonts w:ascii="Arial" w:eastAsia="Times New Roman" w:hAnsi="Arial" w:cs="Arial"/>
          <w:lang w:eastAsia="cs-CZ"/>
        </w:rPr>
        <w:t>………………………………………………………….....................................................................................</w:t>
      </w:r>
    </w:p>
    <w:p w:rsidR="00F054C2" w:rsidRPr="00F054C2" w:rsidRDefault="00F054C2" w:rsidP="00F054C2">
      <w:pPr>
        <w:tabs>
          <w:tab w:val="left" w:pos="1890"/>
        </w:tabs>
        <w:autoSpaceDE w:val="0"/>
        <w:autoSpaceDN w:val="0"/>
        <w:spacing w:after="0" w:line="240" w:lineRule="auto"/>
        <w:ind w:right="-468"/>
        <w:jc w:val="center"/>
        <w:rPr>
          <w:rFonts w:ascii="Arial" w:eastAsia="Times New Roman" w:hAnsi="Arial" w:cs="Arial"/>
          <w:i/>
          <w:lang w:eastAsia="cs-CZ"/>
        </w:rPr>
      </w:pPr>
      <w:r w:rsidRPr="00F054C2">
        <w:rPr>
          <w:rFonts w:ascii="Arial" w:eastAsia="Times New Roman" w:hAnsi="Arial" w:cs="Arial"/>
          <w:i/>
          <w:lang w:eastAsia="cs-CZ"/>
        </w:rPr>
        <w:t>(uveďte důvod vrácení poskytovateli)</w:t>
      </w:r>
    </w:p>
    <w:p w:rsidR="00F054C2" w:rsidRPr="00F054C2" w:rsidRDefault="00F054C2" w:rsidP="00F054C2">
      <w:pPr>
        <w:tabs>
          <w:tab w:val="left" w:pos="1890"/>
        </w:tabs>
        <w:autoSpaceDE w:val="0"/>
        <w:autoSpaceDN w:val="0"/>
        <w:spacing w:after="0" w:line="240" w:lineRule="auto"/>
        <w:ind w:right="-468"/>
        <w:jc w:val="center"/>
        <w:rPr>
          <w:rFonts w:ascii="Arial" w:eastAsia="Times New Roman" w:hAnsi="Arial" w:cs="Arial"/>
          <w:lang w:eastAsia="cs-CZ"/>
        </w:rPr>
      </w:pPr>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numPr>
          <w:ilvl w:val="0"/>
          <w:numId w:val="20"/>
        </w:numPr>
        <w:tabs>
          <w:tab w:val="clear" w:pos="720"/>
          <w:tab w:val="num" w:pos="360"/>
        </w:tabs>
        <w:autoSpaceDE w:val="0"/>
        <w:autoSpaceDN w:val="0"/>
        <w:spacing w:after="0" w:line="240" w:lineRule="auto"/>
        <w:ind w:left="360"/>
        <w:jc w:val="left"/>
        <w:rPr>
          <w:rFonts w:ascii="Arial" w:eastAsia="Times New Roman" w:hAnsi="Arial" w:cs="Arial"/>
          <w:lang w:eastAsia="cs-CZ"/>
        </w:rPr>
      </w:pPr>
      <w:r w:rsidRPr="00F054C2">
        <w:rPr>
          <w:rFonts w:ascii="Arial" w:eastAsia="Times New Roman" w:hAnsi="Arial" w:cs="Arial"/>
          <w:lang w:eastAsia="cs-CZ"/>
        </w:rPr>
        <w:t>Zhodnocení vlastního hospodaření dle schváleného, popř. upraveného rozpočtu vlastní kapitoly příjmů (výdajů):</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p>
    <w:p w:rsidR="00F054C2" w:rsidRPr="00F054C2" w:rsidRDefault="00F054C2" w:rsidP="00F054C2">
      <w:pPr>
        <w:keepNext/>
        <w:autoSpaceDE w:val="0"/>
        <w:autoSpaceDN w:val="0"/>
        <w:spacing w:after="0" w:line="240" w:lineRule="auto"/>
        <w:outlineLvl w:val="0"/>
        <w:rPr>
          <w:rFonts w:ascii="Arial" w:eastAsia="Times New Roman" w:hAnsi="Arial" w:cs="Arial"/>
          <w:bCs/>
          <w:lang w:eastAsia="cs-CZ"/>
        </w:rPr>
      </w:pPr>
      <w:r w:rsidRPr="00F054C2">
        <w:rPr>
          <w:rFonts w:ascii="Arial" w:eastAsia="Times New Roman" w:hAnsi="Arial" w:cs="Arial"/>
          <w:bCs/>
          <w:lang w:eastAsia="cs-CZ"/>
        </w:rPr>
        <w:t>Schválený rozpočet příjmů a výdajů kapitoly 741-OE byl v průběhu roku 2025 upravován úpravami rozpisu a rozpočtovými opatřeními, které ovlivnily výši rozpočtu.</w:t>
      </w:r>
    </w:p>
    <w:p w:rsidR="00F054C2" w:rsidRPr="00F054C2" w:rsidRDefault="00F054C2" w:rsidP="00F054C2">
      <w:pPr>
        <w:spacing w:after="0" w:line="240" w:lineRule="auto"/>
        <w:jc w:val="left"/>
        <w:rPr>
          <w:rFonts w:ascii="Times New Roman" w:eastAsia="Times New Roman" w:hAnsi="Times New Roman" w:cs="Times New Roman"/>
          <w:sz w:val="24"/>
          <w:szCs w:val="24"/>
          <w:lang w:eastAsia="cs-CZ"/>
        </w:rPr>
      </w:pPr>
    </w:p>
    <w:tbl>
      <w:tblPr>
        <w:tblW w:w="8500" w:type="dxa"/>
        <w:tblInd w:w="75" w:type="dxa"/>
        <w:tblCellMar>
          <w:left w:w="70" w:type="dxa"/>
          <w:right w:w="70" w:type="dxa"/>
        </w:tblCellMar>
        <w:tblLook w:val="04A0" w:firstRow="1" w:lastRow="0" w:firstColumn="1" w:lastColumn="0" w:noHBand="0" w:noVBand="1"/>
      </w:tblPr>
      <w:tblGrid>
        <w:gridCol w:w="2460"/>
        <w:gridCol w:w="1700"/>
        <w:gridCol w:w="1700"/>
        <w:gridCol w:w="1700"/>
        <w:gridCol w:w="940"/>
      </w:tblGrid>
      <w:tr w:rsidR="00F054C2" w:rsidRPr="00F054C2" w:rsidTr="00A01016">
        <w:trPr>
          <w:trHeight w:val="552"/>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left"/>
              <w:rPr>
                <w:rFonts w:ascii="Arial" w:eastAsia="Times New Roman" w:hAnsi="Arial" w:cs="Arial"/>
                <w:b/>
                <w:bCs/>
                <w:lang w:eastAsia="cs-CZ"/>
              </w:rPr>
            </w:pPr>
            <w:r w:rsidRPr="00F054C2">
              <w:rPr>
                <w:rFonts w:ascii="Arial" w:eastAsia="Times New Roman" w:hAnsi="Arial" w:cs="Arial"/>
                <w:b/>
                <w:bCs/>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rozpočet upravený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plnění v %</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Transfery</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221 761 919,00</w:t>
            </w:r>
          </w:p>
        </w:tc>
        <w:tc>
          <w:tcPr>
            <w:tcW w:w="1700" w:type="dxa"/>
            <w:tcBorders>
              <w:top w:val="nil"/>
              <w:left w:val="nil"/>
              <w:bottom w:val="single" w:sz="4" w:space="0" w:color="auto"/>
              <w:right w:val="single" w:sz="4" w:space="0" w:color="auto"/>
            </w:tcBorders>
            <w:shd w:val="clear" w:color="000000" w:fill="F1F7ED"/>
            <w:noWrap/>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196 278 078,92</w:t>
            </w:r>
          </w:p>
        </w:tc>
        <w:tc>
          <w:tcPr>
            <w:tcW w:w="1700" w:type="dxa"/>
            <w:tcBorders>
              <w:top w:val="nil"/>
              <w:left w:val="nil"/>
              <w:bottom w:val="single" w:sz="4" w:space="0" w:color="auto"/>
              <w:right w:val="single" w:sz="4" w:space="0" w:color="auto"/>
            </w:tcBorders>
            <w:shd w:val="clear" w:color="000000" w:fill="F1F7ED"/>
            <w:noWrap/>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196 278 078,92</w:t>
            </w:r>
          </w:p>
        </w:tc>
        <w:tc>
          <w:tcPr>
            <w:tcW w:w="940" w:type="dxa"/>
            <w:tcBorders>
              <w:top w:val="nil"/>
              <w:left w:val="nil"/>
              <w:bottom w:val="single" w:sz="4" w:space="0" w:color="auto"/>
              <w:right w:val="single" w:sz="4" w:space="0" w:color="auto"/>
            </w:tcBorders>
            <w:shd w:val="clear" w:color="000000" w:fill="F1F7ED"/>
            <w:noWrap/>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Investiční přijaté transfery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221 761 919,00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157 523 581,07</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157 523 581,07</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Neinvestiční přijaté transfery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38 754 497,85</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38 754 497,85</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46 154 000,00</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52 441 901,41</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54 283 279,15</w:t>
            </w:r>
          </w:p>
        </w:tc>
        <w:tc>
          <w:tcPr>
            <w:tcW w:w="94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103,51</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Pokuty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12 915 000,00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12 915 000,00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17 509 797,65</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135,58</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Ostatní nedaňové příjmy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22 239 000,00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28 552 401,41</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25 397 647,50</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88,95</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Parkovací automaty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11 000 000,00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10 974 500,00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11 375 834,00</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103,66</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F1F7ED"/>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 xml:space="preserve">Daňové příjmy </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925 574 500,00</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930 148 480,00</w:t>
            </w:r>
          </w:p>
        </w:tc>
        <w:tc>
          <w:tcPr>
            <w:tcW w:w="170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886 467 119,89</w:t>
            </w:r>
          </w:p>
        </w:tc>
        <w:tc>
          <w:tcPr>
            <w:tcW w:w="940" w:type="dxa"/>
            <w:tcBorders>
              <w:top w:val="nil"/>
              <w:left w:val="nil"/>
              <w:bottom w:val="single" w:sz="4" w:space="0" w:color="auto"/>
              <w:right w:val="single" w:sz="4" w:space="0" w:color="auto"/>
            </w:tcBorders>
            <w:shd w:val="clear" w:color="000000" w:fill="F1F7ED"/>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95,30</w:t>
            </w:r>
          </w:p>
        </w:tc>
      </w:tr>
      <w:tr w:rsidR="00F054C2" w:rsidRPr="00F054C2" w:rsidTr="00A01016">
        <w:trPr>
          <w:trHeight w:val="612"/>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Daně z příjmů, nemovitých věcí a přidané hodnoty, odvody loterie a VHP</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859 980 000,00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864 553 980,00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826 299 453,29</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95,58</w:t>
            </w:r>
          </w:p>
        </w:tc>
      </w:tr>
      <w:tr w:rsidR="00F054C2" w:rsidRPr="00F054C2" w:rsidTr="00A01016">
        <w:trPr>
          <w:trHeight w:val="408"/>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Poplatky a ostatní odvody z vybraných činností a služeb</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45 310 000,00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45 310 000,00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39 958 728,03</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88,19</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Správní poplatky</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20 284 500,00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20 284 500,00</w:t>
            </w:r>
          </w:p>
        </w:tc>
        <w:tc>
          <w:tcPr>
            <w:tcW w:w="170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20 208 938,57</w:t>
            </w:r>
          </w:p>
        </w:tc>
        <w:tc>
          <w:tcPr>
            <w:tcW w:w="940" w:type="dxa"/>
            <w:tcBorders>
              <w:top w:val="nil"/>
              <w:left w:val="nil"/>
              <w:bottom w:val="single" w:sz="4" w:space="0" w:color="auto"/>
              <w:right w:val="single" w:sz="4" w:space="0" w:color="auto"/>
            </w:tcBorders>
            <w:shd w:val="clear" w:color="000000" w:fill="FFFFFF"/>
            <w:vAlign w:val="center"/>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99,63</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E2EFDA"/>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1 193 490 419,00</w:t>
            </w:r>
          </w:p>
        </w:tc>
        <w:tc>
          <w:tcPr>
            <w:tcW w:w="1700" w:type="dxa"/>
            <w:tcBorders>
              <w:top w:val="nil"/>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1 178 868 460,33</w:t>
            </w:r>
          </w:p>
        </w:tc>
        <w:tc>
          <w:tcPr>
            <w:tcW w:w="1700" w:type="dxa"/>
            <w:tcBorders>
              <w:top w:val="nil"/>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1 137 028 477,96</w:t>
            </w:r>
          </w:p>
        </w:tc>
        <w:tc>
          <w:tcPr>
            <w:tcW w:w="940" w:type="dxa"/>
            <w:tcBorders>
              <w:top w:val="nil"/>
              <w:left w:val="nil"/>
              <w:bottom w:val="single" w:sz="4" w:space="0" w:color="auto"/>
              <w:right w:val="single" w:sz="4" w:space="0" w:color="auto"/>
            </w:tcBorders>
            <w:shd w:val="clear" w:color="000000" w:fill="E2EFDA"/>
            <w:vAlign w:val="center"/>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96,45</w:t>
            </w:r>
          </w:p>
        </w:tc>
      </w:tr>
    </w:tbl>
    <w:p w:rsidR="00F054C2" w:rsidRPr="00F054C2" w:rsidRDefault="00F054C2" w:rsidP="00F054C2">
      <w:pPr>
        <w:spacing w:after="0" w:line="240" w:lineRule="auto"/>
        <w:jc w:val="left"/>
        <w:rPr>
          <w:rFonts w:ascii="Times New Roman" w:eastAsia="Times New Roman" w:hAnsi="Times New Roman" w:cs="Times New Roman"/>
          <w:sz w:val="24"/>
          <w:szCs w:val="24"/>
          <w:lang w:eastAsia="cs-CZ"/>
        </w:rPr>
      </w:pPr>
    </w:p>
    <w:p w:rsidR="00F054C2" w:rsidRPr="00F054C2" w:rsidRDefault="00F054C2" w:rsidP="00F054C2">
      <w:pPr>
        <w:autoSpaceDE w:val="0"/>
        <w:autoSpaceDN w:val="0"/>
        <w:spacing w:after="0" w:line="240" w:lineRule="auto"/>
        <w:rPr>
          <w:rFonts w:ascii="Arial" w:eastAsia="Times New Roman" w:hAnsi="Arial" w:cs="Arial"/>
          <w:b/>
          <w:color w:val="000000"/>
          <w:u w:val="single"/>
          <w:lang w:eastAsia="cs-CZ"/>
        </w:rPr>
      </w:pPr>
      <w:r w:rsidRPr="00F054C2">
        <w:rPr>
          <w:rFonts w:ascii="Arial" w:eastAsia="Times New Roman" w:hAnsi="Arial" w:cs="Arial"/>
          <w:b/>
          <w:color w:val="000000"/>
          <w:u w:val="single"/>
          <w:lang w:eastAsia="cs-CZ"/>
        </w:rPr>
        <w:t>Daňové příjmy</w:t>
      </w:r>
    </w:p>
    <w:p w:rsidR="00F054C2" w:rsidRPr="00F054C2" w:rsidRDefault="00F054C2" w:rsidP="00F054C2">
      <w:pPr>
        <w:keepNext/>
        <w:numPr>
          <w:ilvl w:val="0"/>
          <w:numId w:val="19"/>
        </w:numPr>
        <w:autoSpaceDE w:val="0"/>
        <w:autoSpaceDN w:val="0"/>
        <w:spacing w:after="0" w:line="240" w:lineRule="auto"/>
        <w:jc w:val="left"/>
        <w:outlineLvl w:val="0"/>
        <w:rPr>
          <w:rFonts w:ascii="Arial" w:eastAsia="Times New Roman" w:hAnsi="Arial" w:cs="Arial"/>
          <w:bCs/>
          <w:lang w:eastAsia="cs-CZ"/>
        </w:rPr>
      </w:pPr>
      <w:r w:rsidRPr="00F054C2">
        <w:rPr>
          <w:rFonts w:ascii="Arial" w:eastAsia="Times New Roman" w:hAnsi="Arial" w:cs="Arial"/>
          <w:bCs/>
          <w:lang w:eastAsia="cs-CZ"/>
        </w:rPr>
        <w:t xml:space="preserve">daně z příjmů fyzických a právnických osob, nemovitých věcí, DPH, daň z příjmů za </w:t>
      </w:r>
      <w:proofErr w:type="gramStart"/>
      <w:r w:rsidRPr="00F054C2">
        <w:rPr>
          <w:rFonts w:ascii="Arial" w:eastAsia="Times New Roman" w:hAnsi="Arial" w:cs="Arial"/>
          <w:bCs/>
          <w:lang w:eastAsia="cs-CZ"/>
        </w:rPr>
        <w:t xml:space="preserve">obec,   </w:t>
      </w:r>
      <w:proofErr w:type="gramEnd"/>
      <w:r w:rsidRPr="00F054C2">
        <w:rPr>
          <w:rFonts w:ascii="Arial" w:eastAsia="Times New Roman" w:hAnsi="Arial" w:cs="Arial"/>
          <w:bCs/>
          <w:lang w:eastAsia="cs-CZ"/>
        </w:rPr>
        <w:t xml:space="preserve">           z hazardních her, daň ze závislé činnosti aj.</w:t>
      </w:r>
    </w:p>
    <w:p w:rsidR="00F054C2" w:rsidRPr="00F054C2" w:rsidRDefault="00F054C2" w:rsidP="00F054C2">
      <w:pPr>
        <w:spacing w:after="0" w:line="240" w:lineRule="auto"/>
        <w:jc w:val="left"/>
        <w:rPr>
          <w:rFonts w:ascii="Times New Roman" w:eastAsia="Times New Roman" w:hAnsi="Times New Roman" w:cs="Times New Roman"/>
          <w:sz w:val="24"/>
          <w:szCs w:val="24"/>
          <w:lang w:eastAsia="cs-CZ"/>
        </w:rPr>
      </w:pPr>
    </w:p>
    <w:p w:rsidR="00F054C2" w:rsidRPr="00F054C2" w:rsidRDefault="00F054C2" w:rsidP="00F054C2">
      <w:pPr>
        <w:keepNext/>
        <w:numPr>
          <w:ilvl w:val="0"/>
          <w:numId w:val="19"/>
        </w:numPr>
        <w:autoSpaceDE w:val="0"/>
        <w:autoSpaceDN w:val="0"/>
        <w:spacing w:after="0" w:line="240" w:lineRule="auto"/>
        <w:jc w:val="left"/>
        <w:outlineLvl w:val="0"/>
        <w:rPr>
          <w:rFonts w:ascii="Arial" w:eastAsia="Times New Roman" w:hAnsi="Arial" w:cs="Arial"/>
          <w:bCs/>
          <w:lang w:eastAsia="cs-CZ"/>
        </w:rPr>
      </w:pPr>
      <w:r w:rsidRPr="00F054C2">
        <w:rPr>
          <w:rFonts w:ascii="Arial" w:eastAsia="Times New Roman" w:hAnsi="Arial" w:cs="Arial"/>
          <w:bCs/>
          <w:lang w:eastAsia="cs-CZ"/>
        </w:rPr>
        <w:lastRenderedPageBreak/>
        <w:t>poplatky a ostatní odvody z vybraných činností a služeb</w:t>
      </w:r>
    </w:p>
    <w:p w:rsidR="00F054C2" w:rsidRPr="00F054C2" w:rsidRDefault="00F054C2" w:rsidP="00F054C2">
      <w:pPr>
        <w:spacing w:after="0" w:line="240" w:lineRule="auto"/>
        <w:jc w:val="left"/>
        <w:rPr>
          <w:rFonts w:ascii="Times New Roman" w:eastAsia="Times New Roman" w:hAnsi="Times New Roman" w:cs="Times New Roman"/>
          <w:sz w:val="24"/>
          <w:szCs w:val="24"/>
          <w:lang w:eastAsia="cs-CZ"/>
        </w:rPr>
      </w:pPr>
    </w:p>
    <w:p w:rsidR="00F054C2" w:rsidRPr="00F054C2" w:rsidRDefault="00F054C2" w:rsidP="00F054C2">
      <w:pPr>
        <w:keepNext/>
        <w:numPr>
          <w:ilvl w:val="0"/>
          <w:numId w:val="19"/>
        </w:numPr>
        <w:autoSpaceDE w:val="0"/>
        <w:autoSpaceDN w:val="0"/>
        <w:spacing w:after="0" w:line="240" w:lineRule="auto"/>
        <w:jc w:val="left"/>
        <w:outlineLvl w:val="0"/>
        <w:rPr>
          <w:rFonts w:ascii="Arial" w:eastAsia="Times New Roman" w:hAnsi="Arial" w:cs="Arial"/>
          <w:bCs/>
          <w:color w:val="000000"/>
          <w:lang w:eastAsia="cs-CZ"/>
        </w:rPr>
      </w:pPr>
      <w:r w:rsidRPr="00F054C2">
        <w:rPr>
          <w:rFonts w:ascii="Arial" w:eastAsia="Times New Roman" w:hAnsi="Arial" w:cs="Arial"/>
          <w:bCs/>
          <w:color w:val="000000"/>
          <w:lang w:eastAsia="cs-CZ"/>
        </w:rPr>
        <w:t xml:space="preserve">správní poplatky (Obecní živnostenský úřad, Odbor občanských agend, Odbor dopravní úřad, Odbor silničního hospodářství, Odbor školství, kultury a sportu, Odbor životního prostředí, Odbor stavební úřad a územní plánování, Odbor ekonomický) </w:t>
      </w:r>
    </w:p>
    <w:p w:rsidR="00F054C2" w:rsidRPr="00F054C2" w:rsidRDefault="00F054C2" w:rsidP="00F054C2">
      <w:pPr>
        <w:keepNext/>
        <w:autoSpaceDE w:val="0"/>
        <w:autoSpaceDN w:val="0"/>
        <w:spacing w:after="0" w:line="240" w:lineRule="auto"/>
        <w:jc w:val="left"/>
        <w:outlineLvl w:val="0"/>
        <w:rPr>
          <w:rFonts w:ascii="Arial" w:eastAsia="Times New Roman" w:hAnsi="Arial" w:cs="Arial"/>
          <w:b/>
          <w:bCs/>
          <w:color w:val="000000"/>
          <w:lang w:eastAsia="cs-CZ"/>
        </w:rPr>
      </w:pPr>
    </w:p>
    <w:p w:rsidR="00F054C2" w:rsidRPr="00F054C2" w:rsidRDefault="00F054C2" w:rsidP="00F054C2">
      <w:pPr>
        <w:autoSpaceDE w:val="0"/>
        <w:autoSpaceDN w:val="0"/>
        <w:spacing w:after="0" w:line="240" w:lineRule="auto"/>
        <w:rPr>
          <w:rFonts w:ascii="Arial" w:eastAsia="Times New Roman" w:hAnsi="Arial" w:cs="Arial"/>
          <w:b/>
          <w:color w:val="000000"/>
          <w:u w:val="single"/>
          <w:lang w:eastAsia="cs-CZ"/>
        </w:rPr>
      </w:pPr>
      <w:r w:rsidRPr="00F054C2">
        <w:rPr>
          <w:rFonts w:ascii="Arial" w:eastAsia="Times New Roman" w:hAnsi="Arial" w:cs="Arial"/>
          <w:b/>
          <w:color w:val="000000"/>
          <w:u w:val="single"/>
          <w:lang w:eastAsia="cs-CZ"/>
        </w:rPr>
        <w:t xml:space="preserve">Nedaňové příjmy </w:t>
      </w:r>
    </w:p>
    <w:p w:rsidR="00F054C2" w:rsidRPr="00F054C2" w:rsidRDefault="00F054C2" w:rsidP="00F054C2">
      <w:pPr>
        <w:keepNext/>
        <w:numPr>
          <w:ilvl w:val="0"/>
          <w:numId w:val="18"/>
        </w:numPr>
        <w:autoSpaceDE w:val="0"/>
        <w:autoSpaceDN w:val="0"/>
        <w:spacing w:after="0" w:line="240" w:lineRule="auto"/>
        <w:jc w:val="left"/>
        <w:outlineLvl w:val="0"/>
        <w:rPr>
          <w:rFonts w:ascii="Arial" w:eastAsia="Times New Roman" w:hAnsi="Arial" w:cs="Arial"/>
          <w:bCs/>
          <w:lang w:eastAsia="cs-CZ"/>
        </w:rPr>
      </w:pPr>
      <w:r w:rsidRPr="00F054C2">
        <w:rPr>
          <w:rFonts w:ascii="Arial" w:eastAsia="Times New Roman" w:hAnsi="Arial" w:cs="Arial"/>
          <w:bCs/>
          <w:lang w:eastAsia="cs-CZ"/>
        </w:rPr>
        <w:t xml:space="preserve">pokuty (městská policie, občanské </w:t>
      </w:r>
      <w:proofErr w:type="spellStart"/>
      <w:proofErr w:type="gramStart"/>
      <w:r w:rsidRPr="00F054C2">
        <w:rPr>
          <w:rFonts w:ascii="Arial" w:eastAsia="Times New Roman" w:hAnsi="Arial" w:cs="Arial"/>
          <w:bCs/>
          <w:lang w:eastAsia="cs-CZ"/>
        </w:rPr>
        <w:t>průkazy,radary</w:t>
      </w:r>
      <w:proofErr w:type="spellEnd"/>
      <w:proofErr w:type="gramEnd"/>
      <w:r w:rsidRPr="00F054C2">
        <w:rPr>
          <w:rFonts w:ascii="Arial" w:eastAsia="Times New Roman" w:hAnsi="Arial" w:cs="Arial"/>
          <w:bCs/>
          <w:lang w:eastAsia="cs-CZ"/>
        </w:rPr>
        <w:t xml:space="preserve"> aj.)</w:t>
      </w:r>
    </w:p>
    <w:p w:rsidR="00F054C2" w:rsidRPr="00F054C2" w:rsidRDefault="00F054C2" w:rsidP="00F054C2">
      <w:pPr>
        <w:keepNext/>
        <w:autoSpaceDE w:val="0"/>
        <w:autoSpaceDN w:val="0"/>
        <w:spacing w:after="0" w:line="240" w:lineRule="auto"/>
        <w:jc w:val="left"/>
        <w:outlineLvl w:val="0"/>
        <w:rPr>
          <w:rFonts w:ascii="Arial" w:eastAsia="Times New Roman" w:hAnsi="Arial" w:cs="Arial"/>
          <w:bCs/>
          <w:lang w:eastAsia="cs-CZ"/>
        </w:rPr>
      </w:pPr>
    </w:p>
    <w:p w:rsidR="00F054C2" w:rsidRPr="00F054C2" w:rsidRDefault="00F054C2" w:rsidP="00F054C2">
      <w:pPr>
        <w:keepNext/>
        <w:numPr>
          <w:ilvl w:val="0"/>
          <w:numId w:val="17"/>
        </w:numPr>
        <w:autoSpaceDE w:val="0"/>
        <w:autoSpaceDN w:val="0"/>
        <w:spacing w:after="0" w:line="240" w:lineRule="auto"/>
        <w:jc w:val="left"/>
        <w:outlineLvl w:val="0"/>
        <w:rPr>
          <w:rFonts w:ascii="Arial" w:eastAsia="Times New Roman" w:hAnsi="Arial" w:cs="Arial"/>
          <w:bCs/>
          <w:lang w:eastAsia="cs-CZ"/>
        </w:rPr>
      </w:pPr>
      <w:r w:rsidRPr="00F054C2">
        <w:rPr>
          <w:rFonts w:ascii="Arial" w:eastAsia="Times New Roman" w:hAnsi="Arial" w:cs="Arial"/>
          <w:bCs/>
          <w:lang w:eastAsia="cs-CZ"/>
        </w:rPr>
        <w:t>příjmy z </w:t>
      </w:r>
      <w:proofErr w:type="gramStart"/>
      <w:r w:rsidRPr="00F054C2">
        <w:rPr>
          <w:rFonts w:ascii="Arial" w:eastAsia="Times New Roman" w:hAnsi="Arial" w:cs="Arial"/>
          <w:bCs/>
          <w:lang w:eastAsia="cs-CZ"/>
        </w:rPr>
        <w:t>parkovacích  automatů</w:t>
      </w:r>
      <w:proofErr w:type="gramEnd"/>
      <w:r w:rsidRPr="00F054C2">
        <w:rPr>
          <w:rFonts w:ascii="Arial" w:eastAsia="Times New Roman" w:hAnsi="Arial" w:cs="Arial"/>
          <w:bCs/>
          <w:lang w:eastAsia="cs-CZ"/>
        </w:rPr>
        <w:t xml:space="preserve"> </w:t>
      </w:r>
    </w:p>
    <w:p w:rsidR="00F054C2" w:rsidRPr="00F054C2" w:rsidRDefault="00F054C2" w:rsidP="00F054C2">
      <w:pPr>
        <w:keepNext/>
        <w:autoSpaceDE w:val="0"/>
        <w:autoSpaceDN w:val="0"/>
        <w:spacing w:after="0" w:line="240" w:lineRule="auto"/>
        <w:jc w:val="left"/>
        <w:outlineLvl w:val="0"/>
        <w:rPr>
          <w:rFonts w:ascii="Arial" w:eastAsia="Times New Roman" w:hAnsi="Arial" w:cs="Arial"/>
          <w:bCs/>
          <w:lang w:eastAsia="cs-CZ"/>
        </w:rPr>
      </w:pPr>
    </w:p>
    <w:p w:rsidR="00F054C2" w:rsidRPr="00F054C2" w:rsidRDefault="00F054C2" w:rsidP="00F054C2">
      <w:pPr>
        <w:keepNext/>
        <w:numPr>
          <w:ilvl w:val="0"/>
          <w:numId w:val="17"/>
        </w:numPr>
        <w:autoSpaceDE w:val="0"/>
        <w:autoSpaceDN w:val="0"/>
        <w:spacing w:after="0" w:line="240" w:lineRule="auto"/>
        <w:jc w:val="left"/>
        <w:outlineLvl w:val="0"/>
        <w:rPr>
          <w:rFonts w:ascii="Arial" w:eastAsia="Times New Roman" w:hAnsi="Arial" w:cs="Arial"/>
          <w:b/>
          <w:bCs/>
          <w:lang w:eastAsia="cs-CZ"/>
        </w:rPr>
      </w:pPr>
      <w:r w:rsidRPr="00F054C2">
        <w:rPr>
          <w:rFonts w:ascii="Arial" w:eastAsia="Times New Roman" w:hAnsi="Arial" w:cs="Arial"/>
          <w:bCs/>
          <w:lang w:eastAsia="cs-CZ"/>
        </w:rPr>
        <w:t>ostatní příjmy (vratky z finančního vypořádání, příjmy z úroků, dary, odměna za zajištění zpětného využití odpadů z obalů a další</w:t>
      </w:r>
      <w:r w:rsidRPr="00F054C2">
        <w:rPr>
          <w:rFonts w:ascii="Arial" w:eastAsia="Times New Roman" w:hAnsi="Arial" w:cs="Arial"/>
          <w:b/>
          <w:bCs/>
          <w:lang w:eastAsia="cs-CZ"/>
        </w:rPr>
        <w:t>)</w:t>
      </w:r>
    </w:p>
    <w:p w:rsidR="00F054C2" w:rsidRPr="00F054C2" w:rsidRDefault="00F054C2" w:rsidP="00F054C2">
      <w:pPr>
        <w:spacing w:after="0" w:line="240" w:lineRule="auto"/>
        <w:jc w:val="left"/>
        <w:rPr>
          <w:rFonts w:ascii="Times New Roman" w:eastAsia="Times New Roman" w:hAnsi="Times New Roman" w:cs="Times New Roman"/>
          <w:sz w:val="24"/>
          <w:szCs w:val="24"/>
          <w:lang w:eastAsia="cs-CZ"/>
        </w:rPr>
      </w:pPr>
    </w:p>
    <w:p w:rsidR="00F054C2" w:rsidRPr="00F054C2" w:rsidRDefault="00F054C2" w:rsidP="00F054C2">
      <w:pPr>
        <w:spacing w:after="0" w:line="240" w:lineRule="auto"/>
        <w:jc w:val="left"/>
        <w:rPr>
          <w:rFonts w:ascii="Arial" w:eastAsia="Times New Roman" w:hAnsi="Arial" w:cs="Arial"/>
          <w:b/>
          <w:u w:val="single"/>
          <w:lang w:eastAsia="cs-CZ"/>
        </w:rPr>
      </w:pPr>
      <w:r w:rsidRPr="00F054C2">
        <w:rPr>
          <w:rFonts w:ascii="Arial" w:eastAsia="Times New Roman" w:hAnsi="Arial" w:cs="Arial"/>
          <w:b/>
          <w:u w:val="single"/>
          <w:lang w:eastAsia="cs-CZ"/>
        </w:rPr>
        <w:t>Transfery</w:t>
      </w:r>
    </w:p>
    <w:p w:rsidR="00F054C2" w:rsidRPr="00F054C2" w:rsidRDefault="00F054C2" w:rsidP="00F054C2">
      <w:pPr>
        <w:numPr>
          <w:ilvl w:val="0"/>
          <w:numId w:val="16"/>
        </w:numPr>
        <w:spacing w:after="0" w:line="240" w:lineRule="auto"/>
        <w:jc w:val="left"/>
        <w:rPr>
          <w:rFonts w:ascii="Arial" w:eastAsia="Times New Roman" w:hAnsi="Arial" w:cs="Arial"/>
          <w:lang w:eastAsia="cs-CZ"/>
        </w:rPr>
      </w:pPr>
      <w:r w:rsidRPr="00F054C2">
        <w:rPr>
          <w:rFonts w:ascii="Arial" w:eastAsia="Times New Roman" w:hAnsi="Arial" w:cs="Arial"/>
          <w:bCs/>
          <w:shd w:val="clear" w:color="auto" w:fill="FFFFFF"/>
          <w:lang w:eastAsia="cs-CZ"/>
        </w:rPr>
        <w:t xml:space="preserve">platby ze státního rozpočtu, ze státních fondů, od krajů, z Evropské unie aj.     </w:t>
      </w:r>
    </w:p>
    <w:p w:rsidR="00F054C2" w:rsidRPr="00F054C2" w:rsidRDefault="00F054C2" w:rsidP="00F054C2">
      <w:pPr>
        <w:spacing w:after="0" w:line="240" w:lineRule="auto"/>
        <w:ind w:left="360"/>
        <w:jc w:val="left"/>
        <w:rPr>
          <w:rFonts w:ascii="Times New Roman" w:eastAsia="Times New Roman" w:hAnsi="Times New Roman" w:cs="Times New Roman"/>
          <w:sz w:val="24"/>
          <w:szCs w:val="24"/>
          <w:lang w:eastAsia="cs-CZ"/>
        </w:rPr>
      </w:pPr>
    </w:p>
    <w:p w:rsidR="00F054C2" w:rsidRPr="00F054C2" w:rsidRDefault="00F054C2" w:rsidP="00F054C2">
      <w:pPr>
        <w:keepNext/>
        <w:autoSpaceDE w:val="0"/>
        <w:autoSpaceDN w:val="0"/>
        <w:spacing w:after="0" w:line="240" w:lineRule="auto"/>
        <w:jc w:val="left"/>
        <w:outlineLvl w:val="0"/>
        <w:rPr>
          <w:rFonts w:ascii="Arial" w:eastAsia="Times New Roman" w:hAnsi="Arial" w:cs="Arial"/>
          <w:bCs/>
          <w:lang w:eastAsia="cs-CZ"/>
        </w:rPr>
      </w:pPr>
    </w:p>
    <w:tbl>
      <w:tblPr>
        <w:tblW w:w="8500" w:type="dxa"/>
        <w:tblInd w:w="75" w:type="dxa"/>
        <w:tblCellMar>
          <w:left w:w="70" w:type="dxa"/>
          <w:right w:w="70" w:type="dxa"/>
        </w:tblCellMar>
        <w:tblLook w:val="04A0" w:firstRow="1" w:lastRow="0" w:firstColumn="1" w:lastColumn="0" w:noHBand="0" w:noVBand="1"/>
      </w:tblPr>
      <w:tblGrid>
        <w:gridCol w:w="2460"/>
        <w:gridCol w:w="1700"/>
        <w:gridCol w:w="1700"/>
        <w:gridCol w:w="1700"/>
        <w:gridCol w:w="940"/>
      </w:tblGrid>
      <w:tr w:rsidR="00F054C2" w:rsidRPr="00F054C2" w:rsidTr="00A01016">
        <w:trPr>
          <w:trHeight w:val="552"/>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F054C2" w:rsidRPr="00F054C2" w:rsidRDefault="00F054C2" w:rsidP="00F054C2">
            <w:pPr>
              <w:spacing w:after="0" w:line="240" w:lineRule="auto"/>
              <w:jc w:val="left"/>
              <w:rPr>
                <w:rFonts w:ascii="Arial" w:eastAsia="Times New Roman" w:hAnsi="Arial" w:cs="Arial"/>
                <w:b/>
                <w:bCs/>
                <w:lang w:eastAsia="cs-CZ"/>
              </w:rPr>
            </w:pPr>
            <w:r w:rsidRPr="00F054C2">
              <w:rPr>
                <w:rFonts w:ascii="Arial" w:eastAsia="Times New Roman" w:hAnsi="Arial" w:cs="Arial"/>
                <w:b/>
                <w:bCs/>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rozpočet upravený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F054C2" w:rsidRPr="00F054C2" w:rsidRDefault="00F054C2" w:rsidP="00F054C2">
            <w:pPr>
              <w:spacing w:after="0" w:line="240" w:lineRule="auto"/>
              <w:jc w:val="center"/>
              <w:rPr>
                <w:rFonts w:ascii="Calibri" w:eastAsia="Times New Roman" w:hAnsi="Calibri" w:cs="Arial"/>
                <w:b/>
                <w:bCs/>
                <w:lang w:eastAsia="cs-CZ"/>
              </w:rPr>
            </w:pPr>
            <w:r w:rsidRPr="00F054C2">
              <w:rPr>
                <w:rFonts w:ascii="Calibri" w:eastAsia="Times New Roman" w:hAnsi="Calibri" w:cs="Arial"/>
                <w:b/>
                <w:bCs/>
                <w:lang w:eastAsia="cs-CZ"/>
              </w:rPr>
              <w:t>čerpání v %</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E7F1FF"/>
            <w:noWrap/>
            <w:vAlign w:val="bottom"/>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E7F1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62 373 500,00</w:t>
            </w:r>
          </w:p>
        </w:tc>
        <w:tc>
          <w:tcPr>
            <w:tcW w:w="1700" w:type="dxa"/>
            <w:tcBorders>
              <w:top w:val="nil"/>
              <w:left w:val="nil"/>
              <w:bottom w:val="single" w:sz="4" w:space="0" w:color="auto"/>
              <w:right w:val="single" w:sz="4" w:space="0" w:color="auto"/>
            </w:tcBorders>
            <w:shd w:val="clear" w:color="000000" w:fill="E7F1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61 369 745,26</w:t>
            </w:r>
          </w:p>
        </w:tc>
        <w:tc>
          <w:tcPr>
            <w:tcW w:w="1700" w:type="dxa"/>
            <w:tcBorders>
              <w:top w:val="nil"/>
              <w:left w:val="nil"/>
              <w:bottom w:val="single" w:sz="4" w:space="0" w:color="auto"/>
              <w:right w:val="single" w:sz="4" w:space="0" w:color="auto"/>
            </w:tcBorders>
            <w:shd w:val="clear" w:color="000000" w:fill="E7F1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60 167 866,06</w:t>
            </w:r>
          </w:p>
        </w:tc>
        <w:tc>
          <w:tcPr>
            <w:tcW w:w="940" w:type="dxa"/>
            <w:tcBorders>
              <w:top w:val="nil"/>
              <w:left w:val="nil"/>
              <w:bottom w:val="single" w:sz="4" w:space="0" w:color="auto"/>
              <w:right w:val="single" w:sz="4" w:space="0" w:color="auto"/>
            </w:tcBorders>
            <w:shd w:val="clear" w:color="000000" w:fill="E7F1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98,04</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F4FAFE"/>
            <w:noWrap/>
            <w:vAlign w:val="bottom"/>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Ostatní</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61 701 000,00</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60 118 642,26</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58 916 764,02</w:t>
            </w:r>
          </w:p>
        </w:tc>
        <w:tc>
          <w:tcPr>
            <w:tcW w:w="94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98,00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Daň z příjmů za město Příbram</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38 400 000,00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42 973 980,00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42 973 980,00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Nákup služeb</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223 270,00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223 269,20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Platby daní a poplatků</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7 000 000,00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10 411 402,36</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10 411 402,36</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Platby </w:t>
            </w:r>
            <w:proofErr w:type="gramStart"/>
            <w:r w:rsidRPr="00F054C2">
              <w:rPr>
                <w:rFonts w:ascii="Arial" w:eastAsia="Times New Roman" w:hAnsi="Arial" w:cs="Arial"/>
                <w:sz w:val="16"/>
                <w:szCs w:val="16"/>
                <w:lang w:eastAsia="cs-CZ"/>
              </w:rPr>
              <w:t>pojistného - majetek</w:t>
            </w:r>
            <w:proofErr w:type="gramEnd"/>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3 900 000,00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3 999 500,00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3 993 382,00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99,85</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Poplatky za vedení účtů</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650 000,00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772 400,00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771 165,18</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99,84</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Realizované kurzové ztráty</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1 032,00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1 029,28</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99,74</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Rezerva</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600 000,00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150 000,00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Rezerva 1. místostarosty</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Rezerva města</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10 000 000,00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716 057,90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Rezerva místostarosty</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300 000,00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105 000,00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Úhrady sankcí ostatní činnosti</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16 000,00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16 000,00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Úrazy v </w:t>
            </w:r>
            <w:proofErr w:type="gramStart"/>
            <w:r w:rsidRPr="00F054C2">
              <w:rPr>
                <w:rFonts w:ascii="Arial" w:eastAsia="Times New Roman" w:hAnsi="Arial" w:cs="Arial"/>
                <w:sz w:val="16"/>
                <w:szCs w:val="16"/>
                <w:lang w:eastAsia="cs-CZ"/>
              </w:rPr>
              <w:t>ŠŠZ - spoluúčast</w:t>
            </w:r>
            <w:proofErr w:type="gramEnd"/>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550 000,00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550 000,00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526 536,00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95,73</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000000" w:fill="F4FAFE"/>
            <w:noWrap/>
            <w:vAlign w:val="bottom"/>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Příspěvky</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672 500,00</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659 529,00</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659 528,04</w:t>
            </w:r>
          </w:p>
        </w:tc>
        <w:tc>
          <w:tcPr>
            <w:tcW w:w="94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Asociace turistických informačních center ČR</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4 500,00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4 500,00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4 500,00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Dobrovolné svazky</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30 000,00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Společnost pro zahradní a </w:t>
            </w:r>
            <w:proofErr w:type="gramStart"/>
            <w:r w:rsidRPr="00F054C2">
              <w:rPr>
                <w:rFonts w:ascii="Arial" w:eastAsia="Times New Roman" w:hAnsi="Arial" w:cs="Arial"/>
                <w:sz w:val="16"/>
                <w:szCs w:val="16"/>
                <w:lang w:eastAsia="cs-CZ"/>
              </w:rPr>
              <w:t>krajinářskou  tvorbu</w:t>
            </w:r>
            <w:proofErr w:type="gramEnd"/>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3 500,00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4 750,00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4 750,00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Svaz měst a obcí</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119 500,00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118 684,00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118 683,04</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Svazek obcí pro </w:t>
            </w:r>
            <w:proofErr w:type="spellStart"/>
            <w:r w:rsidRPr="00F054C2">
              <w:rPr>
                <w:rFonts w:ascii="Arial" w:eastAsia="Times New Roman" w:hAnsi="Arial" w:cs="Arial"/>
                <w:sz w:val="16"/>
                <w:szCs w:val="16"/>
                <w:lang w:eastAsia="cs-CZ"/>
              </w:rPr>
              <w:t>VaK</w:t>
            </w:r>
            <w:proofErr w:type="spellEnd"/>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170 000,00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163 865,00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163 865,00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Turistická oblast Brdy a Podbrdsko, z. s.</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345 000,00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337 730,00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337 730,00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000000" w:fill="F4FAFE"/>
            <w:vAlign w:val="bottom"/>
            <w:hideMark/>
          </w:tcPr>
          <w:p w:rsidR="00F054C2" w:rsidRPr="00F054C2" w:rsidRDefault="00F054C2" w:rsidP="00F054C2">
            <w:pPr>
              <w:spacing w:after="0" w:line="240" w:lineRule="auto"/>
              <w:jc w:val="lef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Finanční vypořádání z minulých let</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0,00</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591 574,00</w:t>
            </w:r>
          </w:p>
        </w:tc>
        <w:tc>
          <w:tcPr>
            <w:tcW w:w="170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591 574,00</w:t>
            </w:r>
          </w:p>
        </w:tc>
        <w:tc>
          <w:tcPr>
            <w:tcW w:w="940" w:type="dxa"/>
            <w:tcBorders>
              <w:top w:val="nil"/>
              <w:left w:val="nil"/>
              <w:bottom w:val="single" w:sz="4" w:space="0" w:color="auto"/>
              <w:right w:val="single" w:sz="4" w:space="0" w:color="auto"/>
            </w:tcBorders>
            <w:shd w:val="clear" w:color="000000" w:fill="F4FAFE"/>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ZŠ</w:t>
            </w:r>
            <w:proofErr w:type="gramEnd"/>
            <w:r w:rsidRPr="00F054C2">
              <w:rPr>
                <w:rFonts w:ascii="Arial" w:eastAsia="Times New Roman" w:hAnsi="Arial" w:cs="Arial"/>
                <w:sz w:val="16"/>
                <w:szCs w:val="16"/>
                <w:lang w:eastAsia="cs-CZ"/>
              </w:rPr>
              <w:t xml:space="preserve"> Bratří Čapků - OP JAK</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26 544,00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26 544,00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ZŠ</w:t>
            </w:r>
            <w:proofErr w:type="gramEnd"/>
            <w:r w:rsidRPr="00F054C2">
              <w:rPr>
                <w:rFonts w:ascii="Arial" w:eastAsia="Times New Roman" w:hAnsi="Arial" w:cs="Arial"/>
                <w:sz w:val="16"/>
                <w:szCs w:val="16"/>
                <w:lang w:eastAsia="cs-CZ"/>
              </w:rPr>
              <w:t xml:space="preserve"> p. Sv. Horou - OP JAK</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15 168,00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15 168,00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Vratka Výkon pěstounské péče</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49 400,00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49 400,00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A01016">
        <w:trPr>
          <w:trHeight w:val="4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ZŠ</w:t>
            </w:r>
            <w:proofErr w:type="gramEnd"/>
            <w:r w:rsidRPr="00F054C2">
              <w:rPr>
                <w:rFonts w:ascii="Arial" w:eastAsia="Times New Roman" w:hAnsi="Arial" w:cs="Arial"/>
                <w:sz w:val="16"/>
                <w:szCs w:val="16"/>
                <w:lang w:eastAsia="cs-CZ"/>
              </w:rPr>
              <w:t xml:space="preserve"> p. Sv. Horou - Obědy do škol 2023-2025</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43 812,00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43 812,00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ZŠ</w:t>
            </w:r>
            <w:proofErr w:type="gramEnd"/>
            <w:r w:rsidRPr="00F054C2">
              <w:rPr>
                <w:rFonts w:ascii="Arial" w:eastAsia="Times New Roman" w:hAnsi="Arial" w:cs="Arial"/>
                <w:sz w:val="16"/>
                <w:szCs w:val="16"/>
                <w:lang w:eastAsia="cs-CZ"/>
              </w:rPr>
              <w:t xml:space="preserve"> 28. října - OP JAK</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256 434,00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256 434,00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408"/>
        </w:trPr>
        <w:tc>
          <w:tcPr>
            <w:tcW w:w="2460" w:type="dxa"/>
            <w:tcBorders>
              <w:top w:val="single" w:sz="4" w:space="0" w:color="auto"/>
              <w:left w:val="single" w:sz="4" w:space="0" w:color="auto"/>
              <w:bottom w:val="single" w:sz="4" w:space="0" w:color="auto"/>
              <w:right w:val="single" w:sz="4" w:space="0" w:color="auto"/>
            </w:tcBorders>
            <w:shd w:val="clear" w:color="auto" w:fill="auto"/>
            <w:hideMark/>
          </w:tcPr>
          <w:p w:rsidR="00F054C2" w:rsidRPr="00F054C2" w:rsidRDefault="00F054C2" w:rsidP="00F054C2">
            <w:pPr>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 </w:t>
            </w:r>
            <w:proofErr w:type="gramStart"/>
            <w:r w:rsidRPr="00F054C2">
              <w:rPr>
                <w:rFonts w:ascii="Arial" w:eastAsia="Times New Roman" w:hAnsi="Arial" w:cs="Arial"/>
                <w:sz w:val="16"/>
                <w:szCs w:val="16"/>
                <w:lang w:eastAsia="cs-CZ"/>
              </w:rPr>
              <w:t>Vratka - ZŠ</w:t>
            </w:r>
            <w:proofErr w:type="gramEnd"/>
            <w:r w:rsidRPr="00F054C2">
              <w:rPr>
                <w:rFonts w:ascii="Arial" w:eastAsia="Times New Roman" w:hAnsi="Arial" w:cs="Arial"/>
                <w:sz w:val="16"/>
                <w:szCs w:val="16"/>
                <w:lang w:eastAsia="cs-CZ"/>
              </w:rPr>
              <w:t xml:space="preserve"> Březové Hory - Obědy do škol 2023-2025</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26 006,00</w:t>
            </w:r>
          </w:p>
        </w:tc>
        <w:tc>
          <w:tcPr>
            <w:tcW w:w="170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26 006,00</w:t>
            </w:r>
          </w:p>
        </w:tc>
        <w:tc>
          <w:tcPr>
            <w:tcW w:w="940" w:type="dxa"/>
            <w:tcBorders>
              <w:top w:val="nil"/>
              <w:left w:val="nil"/>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420"/>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lastRenderedPageBreak/>
              <w:t>Vratka - ZŠ</w:t>
            </w:r>
            <w:proofErr w:type="gramEnd"/>
            <w:r w:rsidRPr="00F054C2">
              <w:rPr>
                <w:rFonts w:ascii="Arial" w:eastAsia="Times New Roman" w:hAnsi="Arial" w:cs="Arial"/>
                <w:sz w:val="16"/>
                <w:szCs w:val="16"/>
                <w:lang w:eastAsia="cs-CZ"/>
              </w:rPr>
              <w:t xml:space="preserve"> Školní - Obědy do škol 2023-2025</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115 340,00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115 340,00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WŠ</w:t>
            </w:r>
            <w:proofErr w:type="gramEnd"/>
            <w:r w:rsidRPr="00F054C2">
              <w:rPr>
                <w:rFonts w:ascii="Arial" w:eastAsia="Times New Roman" w:hAnsi="Arial" w:cs="Arial"/>
                <w:sz w:val="16"/>
                <w:szCs w:val="16"/>
                <w:lang w:eastAsia="cs-CZ"/>
              </w:rPr>
              <w:t xml:space="preserve"> - OP JAK</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58 085,00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58 085,00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264"/>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54C2" w:rsidRPr="00F054C2" w:rsidRDefault="00F054C2" w:rsidP="00F054C2">
            <w:pPr>
              <w:spacing w:after="0" w:line="240" w:lineRule="auto"/>
              <w:jc w:val="left"/>
              <w:rPr>
                <w:rFonts w:ascii="Arial" w:eastAsia="Times New Roman" w:hAnsi="Arial" w:cs="Arial"/>
                <w:sz w:val="16"/>
                <w:szCs w:val="16"/>
                <w:lang w:eastAsia="cs-CZ"/>
              </w:rPr>
            </w:pPr>
            <w:proofErr w:type="gramStart"/>
            <w:r w:rsidRPr="00F054C2">
              <w:rPr>
                <w:rFonts w:ascii="Arial" w:eastAsia="Times New Roman" w:hAnsi="Arial" w:cs="Arial"/>
                <w:sz w:val="16"/>
                <w:szCs w:val="16"/>
                <w:lang w:eastAsia="cs-CZ"/>
              </w:rPr>
              <w:t>Vratka - WŠ</w:t>
            </w:r>
            <w:proofErr w:type="gramEnd"/>
            <w:r w:rsidRPr="00F054C2">
              <w:rPr>
                <w:rFonts w:ascii="Arial" w:eastAsia="Times New Roman" w:hAnsi="Arial" w:cs="Arial"/>
                <w:sz w:val="16"/>
                <w:szCs w:val="16"/>
                <w:lang w:eastAsia="cs-CZ"/>
              </w:rPr>
              <w:t xml:space="preserve"> - OP JAK</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785,00</w:t>
            </w:r>
          </w:p>
        </w:tc>
        <w:tc>
          <w:tcPr>
            <w:tcW w:w="170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785,00</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F054C2" w:rsidRPr="00F054C2" w:rsidRDefault="00F054C2" w:rsidP="00F054C2">
            <w:pPr>
              <w:spacing w:after="0" w:line="240" w:lineRule="auto"/>
              <w:jc w:val="right"/>
              <w:rPr>
                <w:rFonts w:ascii="Arial" w:eastAsia="Times New Roman" w:hAnsi="Arial" w:cs="Arial"/>
                <w:sz w:val="16"/>
                <w:szCs w:val="16"/>
                <w:lang w:eastAsia="cs-CZ"/>
              </w:rPr>
            </w:pPr>
            <w:r w:rsidRPr="00F054C2">
              <w:rPr>
                <w:rFonts w:ascii="Arial" w:eastAsia="Times New Roman" w:hAnsi="Arial" w:cs="Arial"/>
                <w:sz w:val="16"/>
                <w:szCs w:val="16"/>
                <w:lang w:eastAsia="cs-CZ"/>
              </w:rPr>
              <w:t>100,00</w:t>
            </w:r>
          </w:p>
        </w:tc>
      </w:tr>
      <w:tr w:rsidR="00F054C2" w:rsidRPr="00F054C2" w:rsidTr="00F054C2">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5E7FF"/>
            <w:noWrap/>
            <w:vAlign w:val="bottom"/>
            <w:hideMark/>
          </w:tcPr>
          <w:p w:rsidR="00F054C2" w:rsidRPr="00F054C2" w:rsidRDefault="00F054C2" w:rsidP="00F054C2">
            <w:pPr>
              <w:spacing w:after="0" w:line="240" w:lineRule="auto"/>
              <w:jc w:val="left"/>
              <w:rPr>
                <w:rFonts w:ascii="Arial" w:eastAsia="Times New Roman" w:hAnsi="Arial" w:cs="Arial"/>
                <w:b/>
                <w:bCs/>
                <w:lang w:eastAsia="cs-CZ"/>
              </w:rPr>
            </w:pPr>
            <w:r w:rsidRPr="00F054C2">
              <w:rPr>
                <w:rFonts w:ascii="Arial" w:eastAsia="Times New Roman" w:hAnsi="Arial" w:cs="Arial"/>
                <w:b/>
                <w:bCs/>
                <w:lang w:eastAsia="cs-CZ"/>
              </w:rPr>
              <w:t xml:space="preserve">Celkem </w:t>
            </w:r>
          </w:p>
        </w:tc>
        <w:tc>
          <w:tcPr>
            <w:tcW w:w="1700" w:type="dxa"/>
            <w:tcBorders>
              <w:top w:val="single" w:sz="4" w:space="0" w:color="auto"/>
              <w:left w:val="single" w:sz="4" w:space="0" w:color="auto"/>
              <w:bottom w:val="single" w:sz="4" w:space="0" w:color="auto"/>
              <w:right w:val="single" w:sz="4" w:space="0" w:color="auto"/>
            </w:tcBorders>
            <w:shd w:val="clear" w:color="000000" w:fill="D5E7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62 373 500,00</w:t>
            </w:r>
          </w:p>
        </w:tc>
        <w:tc>
          <w:tcPr>
            <w:tcW w:w="1700" w:type="dxa"/>
            <w:tcBorders>
              <w:top w:val="single" w:sz="4" w:space="0" w:color="auto"/>
              <w:left w:val="single" w:sz="4" w:space="0" w:color="auto"/>
              <w:bottom w:val="single" w:sz="4" w:space="0" w:color="auto"/>
              <w:right w:val="single" w:sz="4" w:space="0" w:color="auto"/>
            </w:tcBorders>
            <w:shd w:val="clear" w:color="000000" w:fill="D5E7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61 369 745,26</w:t>
            </w:r>
          </w:p>
        </w:tc>
        <w:tc>
          <w:tcPr>
            <w:tcW w:w="1700" w:type="dxa"/>
            <w:tcBorders>
              <w:top w:val="single" w:sz="4" w:space="0" w:color="auto"/>
              <w:left w:val="single" w:sz="4" w:space="0" w:color="auto"/>
              <w:bottom w:val="single" w:sz="4" w:space="0" w:color="auto"/>
              <w:right w:val="single" w:sz="4" w:space="0" w:color="auto"/>
            </w:tcBorders>
            <w:shd w:val="clear" w:color="000000" w:fill="D5E7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60 167 866,06</w:t>
            </w:r>
          </w:p>
        </w:tc>
        <w:tc>
          <w:tcPr>
            <w:tcW w:w="940" w:type="dxa"/>
            <w:tcBorders>
              <w:top w:val="single" w:sz="4" w:space="0" w:color="auto"/>
              <w:left w:val="single" w:sz="4" w:space="0" w:color="auto"/>
              <w:bottom w:val="single" w:sz="4" w:space="0" w:color="auto"/>
              <w:right w:val="single" w:sz="4" w:space="0" w:color="auto"/>
            </w:tcBorders>
            <w:shd w:val="clear" w:color="000000" w:fill="D5E7FF"/>
            <w:hideMark/>
          </w:tcPr>
          <w:p w:rsidR="00F054C2" w:rsidRPr="00F054C2" w:rsidRDefault="00F054C2" w:rsidP="00F054C2">
            <w:pPr>
              <w:spacing w:after="0" w:line="240" w:lineRule="auto"/>
              <w:jc w:val="right"/>
              <w:rPr>
                <w:rFonts w:ascii="Arial" w:eastAsia="Times New Roman" w:hAnsi="Arial" w:cs="Arial"/>
                <w:b/>
                <w:bCs/>
                <w:sz w:val="16"/>
                <w:szCs w:val="16"/>
                <w:lang w:eastAsia="cs-CZ"/>
              </w:rPr>
            </w:pPr>
            <w:r w:rsidRPr="00F054C2">
              <w:rPr>
                <w:rFonts w:ascii="Arial" w:eastAsia="Times New Roman" w:hAnsi="Arial" w:cs="Arial"/>
                <w:b/>
                <w:bCs/>
                <w:sz w:val="16"/>
                <w:szCs w:val="16"/>
                <w:lang w:eastAsia="cs-CZ"/>
              </w:rPr>
              <w:t>98,04</w:t>
            </w:r>
          </w:p>
        </w:tc>
      </w:tr>
    </w:tbl>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numPr>
          <w:ilvl w:val="0"/>
          <w:numId w:val="20"/>
        </w:numPr>
        <w:tabs>
          <w:tab w:val="clear" w:pos="720"/>
          <w:tab w:val="num" w:pos="360"/>
        </w:tabs>
        <w:autoSpaceDE w:val="0"/>
        <w:autoSpaceDN w:val="0"/>
        <w:spacing w:after="160" w:line="259" w:lineRule="auto"/>
        <w:ind w:left="360"/>
        <w:jc w:val="left"/>
        <w:rPr>
          <w:rFonts w:ascii="Arial" w:eastAsia="Times New Roman" w:hAnsi="Arial" w:cs="Arial"/>
          <w:lang w:eastAsia="cs-CZ"/>
        </w:rPr>
      </w:pPr>
      <w:bookmarkStart w:id="3" w:name="_Hlk163033494"/>
      <w:r w:rsidRPr="00F054C2">
        <w:rPr>
          <w:rFonts w:ascii="Arial" w:eastAsia="Times New Roman" w:hAnsi="Arial" w:cs="Arial"/>
          <w:lang w:eastAsia="cs-CZ"/>
        </w:rPr>
        <w:t>Zhodnocení efektivnosti, hospodárnosti, účelnosti vynakládaných finančních prostředků:</w:t>
      </w:r>
    </w:p>
    <w:p w:rsidR="00F054C2" w:rsidRPr="00F054C2" w:rsidRDefault="00F054C2" w:rsidP="00F054C2">
      <w:pPr>
        <w:tabs>
          <w:tab w:val="left" w:pos="643"/>
        </w:tabs>
        <w:autoSpaceDE w:val="0"/>
        <w:autoSpaceDN w:val="0"/>
        <w:spacing w:after="160" w:line="259" w:lineRule="auto"/>
        <w:ind w:left="643"/>
        <w:rPr>
          <w:rFonts w:ascii="Arial" w:eastAsia="Times New Roman" w:hAnsi="Arial" w:cs="Arial"/>
          <w:lang w:eastAsia="cs-CZ"/>
        </w:rPr>
      </w:pPr>
      <w:r w:rsidRPr="00F054C2">
        <w:rPr>
          <w:rFonts w:ascii="Arial" w:eastAsia="Times New Roman" w:hAnsi="Arial" w:cs="Arial"/>
          <w:lang w:eastAsia="cs-CZ"/>
        </w:rPr>
        <w:t>hospodaření kapitoly ve sledovaném období bylo v souladu se schváleným (upraveným) rozpočtem na rok 2025</w:t>
      </w:r>
    </w:p>
    <w:p w:rsidR="00F054C2" w:rsidRPr="00F054C2" w:rsidRDefault="00F054C2" w:rsidP="00F054C2">
      <w:pPr>
        <w:numPr>
          <w:ilvl w:val="0"/>
          <w:numId w:val="20"/>
        </w:numPr>
        <w:tabs>
          <w:tab w:val="clear" w:pos="720"/>
          <w:tab w:val="num" w:pos="360"/>
        </w:tabs>
        <w:autoSpaceDE w:val="0"/>
        <w:autoSpaceDN w:val="0"/>
        <w:spacing w:after="0" w:line="240" w:lineRule="auto"/>
        <w:ind w:left="360"/>
        <w:jc w:val="left"/>
        <w:rPr>
          <w:rFonts w:ascii="Arial" w:eastAsia="Times New Roman" w:hAnsi="Arial" w:cs="Arial"/>
          <w:lang w:eastAsia="cs-CZ"/>
        </w:rPr>
      </w:pPr>
      <w:r w:rsidRPr="00F054C2">
        <w:rPr>
          <w:rFonts w:ascii="Arial" w:eastAsia="Times New Roman" w:hAnsi="Arial" w:cs="Arial"/>
          <w:lang w:eastAsia="cs-CZ"/>
        </w:rPr>
        <w:t>Návrh na opatření ke zlepšení práce a výhled hospodaření pro příští období:</w:t>
      </w:r>
    </w:p>
    <w:p w:rsidR="00F054C2" w:rsidRPr="00F054C2" w:rsidRDefault="00F054C2" w:rsidP="00F054C2">
      <w:pPr>
        <w:autoSpaceDE w:val="0"/>
        <w:autoSpaceDN w:val="0"/>
        <w:spacing w:after="0" w:line="240" w:lineRule="auto"/>
        <w:ind w:left="283"/>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643"/>
        <w:jc w:val="left"/>
        <w:rPr>
          <w:rFonts w:ascii="Arial" w:eastAsia="Times New Roman" w:hAnsi="Arial" w:cs="Arial"/>
          <w:color w:val="000000"/>
          <w:lang w:eastAsia="cs-CZ"/>
        </w:rPr>
      </w:pPr>
      <w:r w:rsidRPr="00F054C2">
        <w:rPr>
          <w:rFonts w:ascii="Arial" w:eastAsia="Times New Roman" w:hAnsi="Arial" w:cs="Arial"/>
          <w:color w:val="000000"/>
          <w:lang w:eastAsia="cs-CZ"/>
        </w:rPr>
        <w:t>s finančními prostředky bude i nadále nakládáno hospodárně, účelně a efektivně v souladu se     schváleným, případně upraveným rozpočtem</w:t>
      </w:r>
    </w:p>
    <w:p w:rsidR="00F054C2" w:rsidRPr="00F054C2" w:rsidRDefault="00F054C2" w:rsidP="00F054C2">
      <w:pPr>
        <w:autoSpaceDE w:val="0"/>
        <w:autoSpaceDN w:val="0"/>
        <w:spacing w:after="0" w:line="240" w:lineRule="auto"/>
        <w:ind w:left="283"/>
        <w:jc w:val="left"/>
        <w:rPr>
          <w:rFonts w:ascii="Arial" w:eastAsia="Times New Roman" w:hAnsi="Arial" w:cs="Arial"/>
          <w:lang w:eastAsia="cs-CZ"/>
        </w:rPr>
      </w:pPr>
    </w:p>
    <w:p w:rsidR="00F054C2" w:rsidRPr="00F054C2" w:rsidRDefault="00F054C2" w:rsidP="00F054C2">
      <w:pPr>
        <w:numPr>
          <w:ilvl w:val="0"/>
          <w:numId w:val="20"/>
        </w:numPr>
        <w:tabs>
          <w:tab w:val="clear" w:pos="720"/>
          <w:tab w:val="num" w:pos="360"/>
        </w:tabs>
        <w:autoSpaceDE w:val="0"/>
        <w:autoSpaceDN w:val="0"/>
        <w:spacing w:after="160" w:line="259" w:lineRule="auto"/>
        <w:ind w:left="360"/>
        <w:jc w:val="left"/>
        <w:rPr>
          <w:rFonts w:ascii="Arial" w:eastAsia="Times New Roman" w:hAnsi="Arial" w:cs="Arial"/>
          <w:lang w:eastAsia="cs-CZ"/>
        </w:rPr>
      </w:pPr>
      <w:r w:rsidRPr="00F054C2">
        <w:rPr>
          <w:rFonts w:ascii="Arial" w:eastAsia="Times New Roman" w:hAnsi="Arial" w:cs="Arial"/>
          <w:lang w:eastAsia="cs-CZ"/>
        </w:rPr>
        <w:t>Další svá případná sdělení:</w:t>
      </w:r>
    </w:p>
    <w:p w:rsidR="00F054C2" w:rsidRPr="00F054C2" w:rsidRDefault="00F054C2" w:rsidP="00F054C2">
      <w:pPr>
        <w:autoSpaceDE w:val="0"/>
        <w:autoSpaceDN w:val="0"/>
        <w:spacing w:after="0" w:line="240" w:lineRule="auto"/>
        <w:rPr>
          <w:rFonts w:ascii="Arial" w:eastAsia="Times New Roman" w:hAnsi="Arial" w:cs="Arial"/>
          <w:sz w:val="16"/>
          <w:szCs w:val="16"/>
          <w:lang w:eastAsia="cs-CZ"/>
        </w:rPr>
      </w:pPr>
    </w:p>
    <w:p w:rsidR="00F054C2" w:rsidRPr="00F054C2" w:rsidRDefault="00F054C2" w:rsidP="00F054C2">
      <w:pPr>
        <w:autoSpaceDE w:val="0"/>
        <w:autoSpaceDN w:val="0"/>
        <w:spacing w:after="0" w:line="240" w:lineRule="auto"/>
        <w:rPr>
          <w:rFonts w:ascii="Arial" w:eastAsia="Times New Roman" w:hAnsi="Arial" w:cs="Arial"/>
          <w:sz w:val="16"/>
          <w:szCs w:val="16"/>
          <w:lang w:eastAsia="cs-CZ"/>
        </w:rPr>
      </w:pPr>
      <w:bookmarkStart w:id="4" w:name="_Hlk161810957"/>
      <w:bookmarkStart w:id="5" w:name="_Hlk163033586"/>
      <w:bookmarkEnd w:id="3"/>
      <w:r w:rsidRPr="00F054C2">
        <w:rPr>
          <w:rFonts w:ascii="Arial" w:eastAsia="Times New Roman" w:hAnsi="Arial" w:cs="Arial"/>
          <w:sz w:val="16"/>
          <w:szCs w:val="16"/>
          <w:lang w:eastAsia="cs-CZ"/>
        </w:rPr>
        <w:t>Povinné přílohy:</w:t>
      </w:r>
    </w:p>
    <w:p w:rsidR="00F054C2" w:rsidRPr="00F054C2" w:rsidRDefault="00F054C2" w:rsidP="00F054C2">
      <w:pPr>
        <w:numPr>
          <w:ilvl w:val="0"/>
          <w:numId w:val="21"/>
        </w:numPr>
        <w:autoSpaceDE w:val="0"/>
        <w:autoSpaceDN w:val="0"/>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 xml:space="preserve">Plnění rozpočtu příjmů </w:t>
      </w:r>
    </w:p>
    <w:p w:rsidR="00F054C2" w:rsidRPr="00F054C2" w:rsidRDefault="00F054C2" w:rsidP="00F054C2">
      <w:pPr>
        <w:numPr>
          <w:ilvl w:val="0"/>
          <w:numId w:val="21"/>
        </w:numPr>
        <w:autoSpaceDE w:val="0"/>
        <w:autoSpaceDN w:val="0"/>
        <w:spacing w:after="0" w:line="240" w:lineRule="auto"/>
        <w:jc w:val="left"/>
        <w:rPr>
          <w:rFonts w:ascii="Arial" w:eastAsia="Times New Roman" w:hAnsi="Arial" w:cs="Arial"/>
          <w:sz w:val="16"/>
          <w:szCs w:val="16"/>
          <w:lang w:eastAsia="cs-CZ"/>
        </w:rPr>
      </w:pPr>
      <w:r w:rsidRPr="00F054C2">
        <w:rPr>
          <w:rFonts w:ascii="Arial" w:eastAsia="Times New Roman" w:hAnsi="Arial" w:cs="Arial"/>
          <w:sz w:val="16"/>
          <w:szCs w:val="16"/>
          <w:lang w:eastAsia="cs-CZ"/>
        </w:rPr>
        <w:t>Čerpání rozpočtu výdajů</w:t>
      </w:r>
    </w:p>
    <w:bookmarkEnd w:id="4"/>
    <w:bookmarkEnd w:id="5"/>
    <w:p w:rsidR="00F054C2" w:rsidRPr="00F054C2" w:rsidRDefault="00F054C2" w:rsidP="00F054C2">
      <w:pPr>
        <w:autoSpaceDE w:val="0"/>
        <w:autoSpaceDN w:val="0"/>
        <w:adjustRightInd w:val="0"/>
        <w:spacing w:after="0" w:line="240" w:lineRule="auto"/>
        <w:rPr>
          <w:rFonts w:ascii="Arial" w:eastAsia="Times New Roman" w:hAnsi="Arial" w:cs="Arial"/>
          <w:lang w:eastAsia="cs-CZ"/>
        </w:rPr>
      </w:pPr>
    </w:p>
    <w:p w:rsidR="007455F1" w:rsidRDefault="007455F1"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Default="00F054C2" w:rsidP="007455F1"/>
    <w:p w:rsidR="00F054C2" w:rsidRPr="00F054C2" w:rsidRDefault="00F054C2" w:rsidP="00F054C2">
      <w:pPr>
        <w:spacing w:after="0" w:line="240" w:lineRule="auto"/>
        <w:jc w:val="center"/>
        <w:rPr>
          <w:rFonts w:ascii="Arial" w:eastAsia="Times New Roman" w:hAnsi="Arial" w:cs="Arial"/>
          <w:b/>
          <w:lang w:eastAsia="cs-CZ"/>
        </w:rPr>
      </w:pPr>
      <w:r w:rsidRPr="00F054C2">
        <w:rPr>
          <w:rFonts w:ascii="Arial" w:eastAsia="Times New Roman" w:hAnsi="Arial" w:cs="Arial"/>
          <w:b/>
          <w:lang w:eastAsia="cs-CZ"/>
        </w:rPr>
        <w:lastRenderedPageBreak/>
        <w:t>Rozborová zpráva za kapitolu</w:t>
      </w:r>
    </w:p>
    <w:p w:rsidR="00F054C2" w:rsidRPr="00F054C2" w:rsidRDefault="00F054C2" w:rsidP="00F054C2">
      <w:pPr>
        <w:spacing w:after="0" w:line="240" w:lineRule="auto"/>
        <w:jc w:val="center"/>
        <w:rPr>
          <w:rFonts w:ascii="Arial" w:eastAsia="Times New Roman" w:hAnsi="Arial" w:cs="Arial"/>
          <w:b/>
          <w:u w:val="single"/>
          <w:lang w:eastAsia="cs-CZ"/>
        </w:rPr>
      </w:pPr>
      <w:r w:rsidRPr="00F054C2">
        <w:rPr>
          <w:rFonts w:ascii="Arial" w:eastAsia="Times New Roman" w:hAnsi="Arial" w:cs="Arial"/>
          <w:b/>
          <w:u w:val="single"/>
          <w:lang w:eastAsia="cs-CZ"/>
        </w:rPr>
        <w:t xml:space="preserve">(za období </w:t>
      </w:r>
      <w:proofErr w:type="gramStart"/>
      <w:r w:rsidRPr="00F054C2">
        <w:rPr>
          <w:rFonts w:ascii="Arial" w:eastAsia="Times New Roman" w:hAnsi="Arial" w:cs="Arial"/>
          <w:b/>
          <w:u w:val="single"/>
          <w:lang w:eastAsia="cs-CZ"/>
        </w:rPr>
        <w:t>leden – prosinec</w:t>
      </w:r>
      <w:proofErr w:type="gramEnd"/>
      <w:r w:rsidRPr="00F054C2">
        <w:rPr>
          <w:rFonts w:ascii="Arial" w:eastAsia="Times New Roman" w:hAnsi="Arial" w:cs="Arial"/>
          <w:b/>
          <w:u w:val="single"/>
          <w:lang w:eastAsia="cs-CZ"/>
        </w:rPr>
        <w:t xml:space="preserve"> 2025)</w:t>
      </w:r>
    </w:p>
    <w:p w:rsidR="00F054C2" w:rsidRPr="00F054C2" w:rsidRDefault="00F054C2" w:rsidP="00F054C2">
      <w:pPr>
        <w:spacing w:after="0" w:line="240" w:lineRule="auto"/>
        <w:jc w:val="center"/>
        <w:rPr>
          <w:rFonts w:ascii="Arial" w:eastAsia="Times New Roman" w:hAnsi="Arial" w:cs="Arial"/>
          <w:i/>
          <w:lang w:eastAsia="cs-CZ"/>
        </w:rPr>
      </w:pPr>
    </w:p>
    <w:p w:rsidR="00F054C2" w:rsidRPr="00F054C2" w:rsidRDefault="00F054C2" w:rsidP="00F054C2">
      <w:pPr>
        <w:spacing w:after="0" w:line="240" w:lineRule="auto"/>
        <w:jc w:val="center"/>
        <w:rPr>
          <w:rFonts w:ascii="Arial" w:eastAsia="Times New Roman" w:hAnsi="Arial" w:cs="Arial"/>
          <w:i/>
          <w:lang w:eastAsia="cs-CZ"/>
        </w:rPr>
      </w:pPr>
      <w:r w:rsidRPr="00F054C2">
        <w:rPr>
          <w:rFonts w:ascii="Arial" w:eastAsia="Times New Roman" w:hAnsi="Arial" w:cs="Arial"/>
          <w:i/>
          <w:lang w:eastAsia="cs-CZ"/>
        </w:rPr>
        <w:t xml:space="preserve">749 – Městská realitní kancelář </w:t>
      </w:r>
    </w:p>
    <w:p w:rsidR="00F054C2" w:rsidRPr="00F054C2" w:rsidRDefault="00F054C2" w:rsidP="00F054C2">
      <w:pPr>
        <w:spacing w:after="0" w:line="240" w:lineRule="auto"/>
        <w:jc w:val="left"/>
        <w:rPr>
          <w:rFonts w:ascii="Arial" w:eastAsia="Times New Roman" w:hAnsi="Arial" w:cs="Arial"/>
          <w:i/>
          <w:lang w:eastAsia="cs-CZ"/>
        </w:rPr>
      </w:pPr>
      <w:r w:rsidRPr="00F054C2">
        <w:rPr>
          <w:rFonts w:ascii="Arial" w:eastAsia="Times New Roman" w:hAnsi="Arial" w:cs="Arial"/>
          <w:i/>
          <w:lang w:eastAsia="cs-CZ"/>
        </w:rPr>
        <w:t xml:space="preserve">PhDr. Ing. Ondřej Muravecký, vedoucí městské realitní kanceláře – 16.4.2025 </w:t>
      </w:r>
    </w:p>
    <w:p w:rsidR="00F054C2" w:rsidRPr="00F054C2" w:rsidRDefault="00F054C2" w:rsidP="00F054C2">
      <w:pPr>
        <w:autoSpaceDE w:val="0"/>
        <w:autoSpaceDN w:val="0"/>
        <w:spacing w:after="0" w:line="240" w:lineRule="auto"/>
        <w:jc w:val="center"/>
        <w:rPr>
          <w:rFonts w:ascii="Arial" w:eastAsia="Times New Roman" w:hAnsi="Arial" w:cs="Arial"/>
          <w:lang w:eastAsia="cs-CZ"/>
        </w:rPr>
      </w:pPr>
      <w:r w:rsidRPr="00F054C2">
        <w:rPr>
          <w:rFonts w:ascii="Arial" w:eastAsia="Times New Roman" w:hAnsi="Arial" w:cs="Arial"/>
          <w:lang w:eastAsia="cs-CZ"/>
        </w:rPr>
        <w:t>……………………………………………………………………………………………………………………</w:t>
      </w:r>
    </w:p>
    <w:p w:rsidR="00F054C2" w:rsidRPr="00F054C2" w:rsidRDefault="00F054C2" w:rsidP="00F054C2">
      <w:pPr>
        <w:autoSpaceDE w:val="0"/>
        <w:autoSpaceDN w:val="0"/>
        <w:spacing w:after="0" w:line="240" w:lineRule="auto"/>
        <w:jc w:val="center"/>
        <w:rPr>
          <w:rFonts w:ascii="Arial" w:eastAsia="Times New Roman" w:hAnsi="Arial" w:cs="Arial"/>
          <w:i/>
          <w:sz w:val="18"/>
          <w:szCs w:val="18"/>
          <w:lang w:eastAsia="cs-CZ"/>
        </w:rPr>
      </w:pPr>
      <w:r w:rsidRPr="00F054C2">
        <w:rPr>
          <w:rFonts w:ascii="Arial" w:eastAsia="Times New Roman" w:hAnsi="Arial" w:cs="Arial"/>
          <w:i/>
          <w:sz w:val="18"/>
          <w:szCs w:val="18"/>
          <w:lang w:eastAsia="cs-CZ"/>
        </w:rPr>
        <w:t xml:space="preserve">(jméno a příjmení správce </w:t>
      </w:r>
      <w:proofErr w:type="gramStart"/>
      <w:r w:rsidRPr="00F054C2">
        <w:rPr>
          <w:rFonts w:ascii="Arial" w:eastAsia="Times New Roman" w:hAnsi="Arial" w:cs="Arial"/>
          <w:i/>
          <w:sz w:val="18"/>
          <w:szCs w:val="18"/>
          <w:lang w:eastAsia="cs-CZ"/>
        </w:rPr>
        <w:t>kapitoly  –</w:t>
      </w:r>
      <w:proofErr w:type="gramEnd"/>
      <w:r w:rsidRPr="00F054C2">
        <w:rPr>
          <w:rFonts w:ascii="Arial" w:eastAsia="Times New Roman" w:hAnsi="Arial" w:cs="Arial"/>
          <w:i/>
          <w:sz w:val="18"/>
          <w:szCs w:val="18"/>
          <w:lang w:eastAsia="cs-CZ"/>
        </w:rPr>
        <w:t xml:space="preserve">  datum a vlastnoruční podpis)</w:t>
      </w:r>
    </w:p>
    <w:p w:rsidR="00F054C2" w:rsidRPr="00F054C2" w:rsidRDefault="00F054C2" w:rsidP="00F054C2">
      <w:pPr>
        <w:autoSpaceDE w:val="0"/>
        <w:autoSpaceDN w:val="0"/>
        <w:spacing w:after="0" w:line="240" w:lineRule="auto"/>
        <w:jc w:val="center"/>
        <w:rPr>
          <w:rFonts w:ascii="Arial" w:eastAsia="Times New Roman" w:hAnsi="Arial" w:cs="Arial"/>
          <w:i/>
          <w:lang w:eastAsia="cs-CZ"/>
        </w:rPr>
      </w:pPr>
    </w:p>
    <w:p w:rsidR="00F054C2" w:rsidRPr="00F054C2" w:rsidRDefault="00F054C2" w:rsidP="00F054C2">
      <w:pPr>
        <w:autoSpaceDE w:val="0"/>
        <w:autoSpaceDN w:val="0"/>
        <w:spacing w:after="0" w:line="240" w:lineRule="auto"/>
        <w:jc w:val="center"/>
        <w:rPr>
          <w:rFonts w:ascii="Arial" w:eastAsia="Times New Roman" w:hAnsi="Arial" w:cs="Arial"/>
          <w:i/>
          <w:lang w:eastAsia="cs-CZ"/>
        </w:rPr>
      </w:pPr>
    </w:p>
    <w:p w:rsidR="00F054C2" w:rsidRPr="00F054C2" w:rsidRDefault="00F054C2" w:rsidP="00F054C2">
      <w:pPr>
        <w:autoSpaceDE w:val="0"/>
        <w:autoSpaceDN w:val="0"/>
        <w:spacing w:after="0" w:line="240" w:lineRule="auto"/>
        <w:jc w:val="left"/>
        <w:rPr>
          <w:rFonts w:ascii="Arial" w:eastAsia="Times New Roman" w:hAnsi="Arial" w:cs="Arial"/>
          <w:i/>
          <w:lang w:eastAsia="cs-CZ"/>
        </w:rPr>
      </w:pPr>
      <w:r w:rsidRPr="00F054C2">
        <w:rPr>
          <w:rFonts w:ascii="Arial" w:eastAsia="Times New Roman" w:hAnsi="Arial" w:cs="Arial"/>
          <w:i/>
          <w:lang w:eastAsia="cs-CZ"/>
        </w:rPr>
        <w:t>Eva Střesková, referent městské realitní kanceláře – 16.4.2025</w:t>
      </w:r>
    </w:p>
    <w:p w:rsidR="00F054C2" w:rsidRPr="00F054C2" w:rsidRDefault="00F054C2" w:rsidP="00F054C2">
      <w:pPr>
        <w:autoSpaceDE w:val="0"/>
        <w:autoSpaceDN w:val="0"/>
        <w:spacing w:after="0" w:line="240" w:lineRule="auto"/>
        <w:jc w:val="center"/>
        <w:rPr>
          <w:rFonts w:ascii="Arial" w:eastAsia="Times New Roman" w:hAnsi="Arial" w:cs="Arial"/>
          <w:sz w:val="18"/>
          <w:szCs w:val="18"/>
          <w:lang w:eastAsia="cs-CZ"/>
        </w:rPr>
      </w:pPr>
      <w:r w:rsidRPr="00F054C2">
        <w:rPr>
          <w:rFonts w:ascii="Arial" w:eastAsia="Times New Roman" w:hAnsi="Arial" w:cs="Arial"/>
          <w:sz w:val="18"/>
          <w:szCs w:val="18"/>
          <w:lang w:eastAsia="cs-CZ"/>
        </w:rPr>
        <w:t>…………….………………………………………………………………………………………………………………………</w:t>
      </w:r>
    </w:p>
    <w:p w:rsidR="00F054C2" w:rsidRPr="00F054C2" w:rsidRDefault="00F054C2" w:rsidP="00F054C2">
      <w:pPr>
        <w:autoSpaceDE w:val="0"/>
        <w:autoSpaceDN w:val="0"/>
        <w:spacing w:after="0" w:line="240" w:lineRule="auto"/>
        <w:jc w:val="center"/>
        <w:rPr>
          <w:rFonts w:ascii="Arial" w:eastAsia="Times New Roman" w:hAnsi="Arial" w:cs="Arial"/>
          <w:i/>
          <w:sz w:val="18"/>
          <w:szCs w:val="18"/>
          <w:lang w:eastAsia="cs-CZ"/>
        </w:rPr>
      </w:pPr>
      <w:r w:rsidRPr="00F054C2">
        <w:rPr>
          <w:rFonts w:ascii="Arial" w:eastAsia="Times New Roman" w:hAnsi="Arial" w:cs="Arial"/>
          <w:i/>
          <w:sz w:val="18"/>
          <w:szCs w:val="18"/>
          <w:lang w:eastAsia="cs-CZ"/>
        </w:rPr>
        <w:t>(jméno a příjmení odpovědného pracovníka, který vyhotovil – datum a vlastnoruční podpis)</w:t>
      </w:r>
    </w:p>
    <w:p w:rsidR="00F054C2" w:rsidRPr="00F054C2" w:rsidRDefault="00F054C2" w:rsidP="00F054C2">
      <w:pPr>
        <w:autoSpaceDE w:val="0"/>
        <w:autoSpaceDN w:val="0"/>
        <w:spacing w:after="0" w:line="240" w:lineRule="auto"/>
        <w:jc w:val="center"/>
        <w:rPr>
          <w:rFonts w:ascii="Arial" w:eastAsia="Times New Roman" w:hAnsi="Arial" w:cs="Arial"/>
          <w:i/>
          <w:sz w:val="18"/>
          <w:szCs w:val="18"/>
          <w:lang w:eastAsia="cs-CZ"/>
        </w:rPr>
      </w:pPr>
    </w:p>
    <w:p w:rsidR="00F054C2" w:rsidRPr="00F054C2" w:rsidRDefault="00F054C2" w:rsidP="00F054C2">
      <w:pPr>
        <w:autoSpaceDE w:val="0"/>
        <w:autoSpaceDN w:val="0"/>
        <w:spacing w:after="0" w:line="240" w:lineRule="auto"/>
        <w:jc w:val="center"/>
        <w:rPr>
          <w:rFonts w:ascii="Arial" w:eastAsia="Times New Roman" w:hAnsi="Arial" w:cs="Arial"/>
          <w:i/>
          <w:sz w:val="18"/>
          <w:szCs w:val="18"/>
          <w:lang w:eastAsia="cs-CZ"/>
        </w:rPr>
      </w:pPr>
    </w:p>
    <w:p w:rsidR="00F054C2" w:rsidRPr="00F054C2" w:rsidRDefault="00F054C2" w:rsidP="00F054C2">
      <w:pPr>
        <w:autoSpaceDE w:val="0"/>
        <w:autoSpaceDN w:val="0"/>
        <w:spacing w:after="0" w:line="240" w:lineRule="auto"/>
        <w:jc w:val="left"/>
        <w:rPr>
          <w:rFonts w:ascii="Arial" w:eastAsia="Times New Roman" w:hAnsi="Arial" w:cs="Arial"/>
          <w:b/>
          <w:bCs/>
          <w:lang w:eastAsia="cs-CZ"/>
        </w:rPr>
      </w:pPr>
      <w:r w:rsidRPr="00F054C2">
        <w:rPr>
          <w:rFonts w:ascii="Arial" w:eastAsia="Times New Roman" w:hAnsi="Arial" w:cs="Arial"/>
          <w:b/>
          <w:bCs/>
          <w:lang w:eastAsia="cs-CZ"/>
        </w:rPr>
        <w:t>Komentář:</w:t>
      </w:r>
    </w:p>
    <w:p w:rsidR="00F054C2" w:rsidRPr="00F054C2" w:rsidRDefault="00F054C2" w:rsidP="00F054C2">
      <w:pPr>
        <w:autoSpaceDE w:val="0"/>
        <w:autoSpaceDN w:val="0"/>
        <w:spacing w:after="0" w:line="240" w:lineRule="auto"/>
        <w:jc w:val="left"/>
        <w:rPr>
          <w:rFonts w:ascii="Arial" w:eastAsia="Times New Roman" w:hAnsi="Arial" w:cs="Arial"/>
          <w:b/>
          <w:bCs/>
          <w:lang w:eastAsia="cs-CZ"/>
        </w:rPr>
      </w:pP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Rekapitulace výsledků hospodaření ke dni 31.12.2025:</w:t>
      </w:r>
    </w:p>
    <w:p w:rsidR="00F054C2" w:rsidRPr="00F054C2" w:rsidRDefault="00F054C2" w:rsidP="00F054C2">
      <w:pPr>
        <w:autoSpaceDE w:val="0"/>
        <w:autoSpaceDN w:val="0"/>
        <w:spacing w:after="0" w:line="240" w:lineRule="auto"/>
        <w:jc w:val="left"/>
        <w:rPr>
          <w:rFonts w:ascii="Arial" w:eastAsia="Times New Roman" w:hAnsi="Arial" w:cs="Arial"/>
          <w:lang w:eastAsia="cs-CZ"/>
        </w:rPr>
      </w:pPr>
    </w:p>
    <w:p w:rsidR="00F054C2" w:rsidRPr="00F054C2" w:rsidRDefault="00F054C2" w:rsidP="00F054C2">
      <w:p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 xml:space="preserve"> </w:t>
      </w:r>
    </w:p>
    <w:p w:rsidR="00F054C2" w:rsidRPr="00F054C2" w:rsidRDefault="00F054C2" w:rsidP="00F054C2">
      <w:pPr>
        <w:autoSpaceDE w:val="0"/>
        <w:autoSpaceDN w:val="0"/>
        <w:spacing w:after="0" w:line="240" w:lineRule="auto"/>
        <w:ind w:right="-468"/>
        <w:jc w:val="left"/>
        <w:rPr>
          <w:rFonts w:ascii="Arial" w:eastAsia="Times New Roman" w:hAnsi="Arial" w:cs="Arial"/>
          <w:lang w:eastAsia="cs-CZ"/>
        </w:rPr>
      </w:pPr>
      <w:r w:rsidRPr="00F054C2">
        <w:rPr>
          <w:rFonts w:ascii="Arial" w:eastAsia="Times New Roman" w:hAnsi="Arial" w:cs="Arial"/>
          <w:lang w:eastAsia="cs-CZ"/>
        </w:rPr>
        <w:t xml:space="preserve">    Upravený rozpočet příjmů v Kč: 26.800.000,00       Upravený rozpočet výdajů v Kč:  47.717.200.00</w:t>
      </w:r>
      <w:r w:rsidRPr="00F054C2">
        <w:rPr>
          <w:rFonts w:ascii="Arial" w:eastAsia="Times New Roman" w:hAnsi="Arial" w:cs="Arial"/>
          <w:lang w:eastAsia="cs-CZ"/>
        </w:rPr>
        <w:tab/>
        <w:t xml:space="preserve"> </w:t>
      </w:r>
    </w:p>
    <w:p w:rsidR="00F054C2" w:rsidRPr="00F054C2" w:rsidRDefault="00F054C2" w:rsidP="00F054C2">
      <w:pPr>
        <w:autoSpaceDE w:val="0"/>
        <w:autoSpaceDN w:val="0"/>
        <w:spacing w:after="0" w:line="240" w:lineRule="auto"/>
        <w:ind w:right="-828"/>
        <w:jc w:val="left"/>
        <w:rPr>
          <w:rFonts w:ascii="Arial" w:eastAsia="Times New Roman" w:hAnsi="Arial" w:cs="Arial"/>
          <w:lang w:eastAsia="cs-CZ"/>
        </w:rPr>
      </w:pPr>
      <w:r w:rsidRPr="00F054C2">
        <w:rPr>
          <w:rFonts w:ascii="Arial" w:eastAsia="Times New Roman" w:hAnsi="Arial" w:cs="Arial"/>
          <w:lang w:eastAsia="cs-CZ"/>
        </w:rPr>
        <w:t xml:space="preserve">    Skutečnost plnění příjmů v </w:t>
      </w:r>
      <w:proofErr w:type="gramStart"/>
      <w:r w:rsidRPr="00F054C2">
        <w:rPr>
          <w:rFonts w:ascii="Arial" w:eastAsia="Times New Roman" w:hAnsi="Arial" w:cs="Arial"/>
          <w:lang w:eastAsia="cs-CZ"/>
        </w:rPr>
        <w:t>Kč:  28.332.555</w:t>
      </w:r>
      <w:proofErr w:type="gramEnd"/>
      <w:r w:rsidRPr="00F054C2">
        <w:rPr>
          <w:rFonts w:ascii="Arial" w:eastAsia="Times New Roman" w:hAnsi="Arial" w:cs="Arial"/>
          <w:lang w:eastAsia="cs-CZ"/>
        </w:rPr>
        <w:t>,18        Skutečnost čerpání výdajů v Kč: 30.990.673,13</w:t>
      </w:r>
      <w:r w:rsidRPr="00F054C2">
        <w:rPr>
          <w:rFonts w:ascii="Arial" w:eastAsia="Times New Roman" w:hAnsi="Arial" w:cs="Arial"/>
          <w:lang w:eastAsia="cs-CZ"/>
        </w:rPr>
        <w:tab/>
        <w:t xml:space="preserve"> </w:t>
      </w:r>
    </w:p>
    <w:p w:rsidR="00F054C2" w:rsidRPr="00F054C2" w:rsidRDefault="00F054C2" w:rsidP="00F054C2">
      <w:pPr>
        <w:autoSpaceDE w:val="0"/>
        <w:autoSpaceDN w:val="0"/>
        <w:spacing w:after="0" w:line="240" w:lineRule="auto"/>
        <w:ind w:right="-828"/>
        <w:jc w:val="left"/>
        <w:rPr>
          <w:rFonts w:ascii="Arial" w:eastAsia="Times New Roman" w:hAnsi="Arial" w:cs="Arial"/>
          <w:lang w:eastAsia="cs-CZ"/>
        </w:rPr>
      </w:pPr>
      <w:r w:rsidRPr="00F054C2">
        <w:rPr>
          <w:rFonts w:ascii="Arial" w:eastAsia="Times New Roman" w:hAnsi="Arial" w:cs="Arial"/>
          <w:lang w:eastAsia="cs-CZ"/>
        </w:rPr>
        <w:t xml:space="preserve">    Rozdíl ……………………             1.532.555,18        Rozdíl: ……………………           16.726.526,87</w:t>
      </w:r>
      <w:r w:rsidRPr="00F054C2">
        <w:rPr>
          <w:rFonts w:ascii="Arial" w:eastAsia="Times New Roman" w:hAnsi="Arial" w:cs="Arial"/>
          <w:lang w:eastAsia="cs-CZ"/>
        </w:rPr>
        <w:tab/>
        <w:t xml:space="preserve">  </w:t>
      </w:r>
    </w:p>
    <w:p w:rsidR="00F054C2" w:rsidRPr="00F054C2" w:rsidRDefault="00F054C2" w:rsidP="00F054C2">
      <w:pPr>
        <w:autoSpaceDE w:val="0"/>
        <w:autoSpaceDN w:val="0"/>
        <w:spacing w:after="0" w:line="240" w:lineRule="auto"/>
        <w:ind w:right="-828"/>
        <w:jc w:val="left"/>
        <w:rPr>
          <w:rFonts w:ascii="Arial" w:eastAsia="Times New Roman" w:hAnsi="Arial" w:cs="Arial"/>
          <w:lang w:eastAsia="cs-CZ"/>
        </w:rPr>
      </w:pPr>
    </w:p>
    <w:p w:rsidR="00F054C2" w:rsidRPr="00F054C2" w:rsidRDefault="00F054C2" w:rsidP="00F054C2">
      <w:pPr>
        <w:autoSpaceDE w:val="0"/>
        <w:autoSpaceDN w:val="0"/>
        <w:spacing w:after="0" w:line="240" w:lineRule="auto"/>
        <w:ind w:right="-468" w:firstLine="357"/>
        <w:jc w:val="left"/>
        <w:rPr>
          <w:rFonts w:ascii="Arial" w:eastAsia="Times New Roman" w:hAnsi="Arial" w:cs="Arial"/>
          <w:b/>
          <w:lang w:eastAsia="cs-CZ"/>
        </w:rPr>
      </w:pPr>
    </w:p>
    <w:p w:rsidR="00F054C2" w:rsidRPr="00F054C2" w:rsidRDefault="00F054C2" w:rsidP="00F054C2">
      <w:pPr>
        <w:autoSpaceDE w:val="0"/>
        <w:autoSpaceDN w:val="0"/>
        <w:spacing w:after="0" w:line="240" w:lineRule="auto"/>
        <w:ind w:right="-468" w:firstLine="357"/>
        <w:jc w:val="left"/>
        <w:rPr>
          <w:rFonts w:ascii="Arial" w:eastAsia="Times New Roman" w:hAnsi="Arial" w:cs="Arial"/>
          <w:b/>
          <w:lang w:eastAsia="cs-CZ"/>
        </w:rPr>
      </w:pPr>
      <w:r w:rsidRPr="00F054C2">
        <w:rPr>
          <w:rFonts w:ascii="Arial" w:eastAsia="Times New Roman" w:hAnsi="Arial" w:cs="Arial"/>
          <w:b/>
          <w:lang w:eastAsia="cs-CZ"/>
        </w:rPr>
        <w:tab/>
        <w:t xml:space="preserve"> </w:t>
      </w: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Čerpání účelově určených dotací nebo příspěvků (prostředky s ÚZ</w:t>
      </w:r>
      <w:proofErr w:type="gramStart"/>
      <w:r w:rsidRPr="00F054C2">
        <w:rPr>
          <w:rFonts w:ascii="Arial" w:eastAsia="Times New Roman" w:hAnsi="Arial" w:cs="Arial"/>
          <w:lang w:eastAsia="cs-CZ"/>
        </w:rPr>
        <w:t xml:space="preserve">):   </w:t>
      </w:r>
      <w:proofErr w:type="gramEnd"/>
      <w:r w:rsidRPr="00F054C2">
        <w:rPr>
          <w:rFonts w:ascii="Arial" w:eastAsia="Times New Roman" w:hAnsi="Arial" w:cs="Arial"/>
          <w:lang w:eastAsia="cs-CZ"/>
        </w:rPr>
        <w:t xml:space="preserve"> NE </w:t>
      </w:r>
    </w:p>
    <w:p w:rsidR="00F054C2" w:rsidRPr="00F054C2" w:rsidRDefault="00F054C2" w:rsidP="00F054C2">
      <w:p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 xml:space="preserve">             Vrácené nevyčerpané prostředky v </w:t>
      </w:r>
      <w:proofErr w:type="gramStart"/>
      <w:r w:rsidRPr="00F054C2">
        <w:rPr>
          <w:rFonts w:ascii="Arial" w:eastAsia="Times New Roman" w:hAnsi="Arial" w:cs="Arial"/>
          <w:lang w:eastAsia="cs-CZ"/>
        </w:rPr>
        <w:t>Kč:  0</w:t>
      </w:r>
      <w:proofErr w:type="gramEnd"/>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tabs>
          <w:tab w:val="left" w:pos="1890"/>
        </w:tabs>
        <w:autoSpaceDE w:val="0"/>
        <w:autoSpaceDN w:val="0"/>
        <w:spacing w:after="0" w:line="240" w:lineRule="auto"/>
        <w:ind w:right="-468"/>
        <w:rPr>
          <w:rFonts w:ascii="Arial" w:eastAsia="Times New Roman" w:hAnsi="Arial" w:cs="Arial"/>
          <w:lang w:eastAsia="cs-CZ"/>
        </w:rPr>
      </w:pP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 xml:space="preserve">Zhodnocení vlastního hospodaření dle upraveného rozpočtu příjmů (výdajů)  </w:t>
      </w:r>
    </w:p>
    <w:p w:rsidR="00F054C2" w:rsidRPr="00F054C2" w:rsidRDefault="00F054C2" w:rsidP="00F054C2">
      <w:pPr>
        <w:autoSpaceDE w:val="0"/>
        <w:autoSpaceDN w:val="0"/>
        <w:spacing w:after="0" w:line="240" w:lineRule="auto"/>
        <w:ind w:left="720"/>
        <w:rPr>
          <w:rFonts w:ascii="Arial" w:eastAsia="Times New Roman" w:hAnsi="Arial" w:cs="Arial"/>
          <w:b/>
          <w:lang w:eastAsia="cs-CZ"/>
        </w:rPr>
      </w:pPr>
    </w:p>
    <w:p w:rsidR="00F054C2" w:rsidRPr="00F054C2" w:rsidRDefault="00F054C2" w:rsidP="00F054C2">
      <w:pPr>
        <w:autoSpaceDE w:val="0"/>
        <w:autoSpaceDN w:val="0"/>
        <w:spacing w:after="0" w:line="240" w:lineRule="auto"/>
        <w:ind w:left="720"/>
        <w:rPr>
          <w:rFonts w:ascii="Arial" w:eastAsia="Times New Roman" w:hAnsi="Arial" w:cs="Arial"/>
          <w:b/>
          <w:lang w:eastAsia="cs-CZ"/>
        </w:rPr>
      </w:pPr>
      <w:r w:rsidRPr="00F054C2">
        <w:rPr>
          <w:rFonts w:ascii="Arial" w:eastAsia="Times New Roman" w:hAnsi="Arial" w:cs="Arial"/>
          <w:b/>
          <w:lang w:eastAsia="cs-CZ"/>
        </w:rPr>
        <w:t xml:space="preserve">PŘÍJMY – celkové plnění rozpočtu </w:t>
      </w:r>
      <w:proofErr w:type="gramStart"/>
      <w:r w:rsidRPr="00F054C2">
        <w:rPr>
          <w:rFonts w:ascii="Arial" w:eastAsia="Times New Roman" w:hAnsi="Arial" w:cs="Arial"/>
          <w:b/>
          <w:lang w:eastAsia="cs-CZ"/>
        </w:rPr>
        <w:t>příjmů  k</w:t>
      </w:r>
      <w:proofErr w:type="gramEnd"/>
      <w:r w:rsidRPr="00F054C2">
        <w:rPr>
          <w:rFonts w:ascii="Arial" w:eastAsia="Times New Roman" w:hAnsi="Arial" w:cs="Arial"/>
          <w:b/>
          <w:lang w:eastAsia="cs-CZ"/>
        </w:rPr>
        <w:t> 31.12.2025 činí 105,72%</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r w:rsidRPr="00F054C2">
        <w:rPr>
          <w:rFonts w:ascii="Arial" w:eastAsia="Times New Roman" w:hAnsi="Arial" w:cs="Arial"/>
          <w:lang w:eastAsia="cs-CZ"/>
        </w:rPr>
        <w:t xml:space="preserve">Celkové plnění příjmů z pronájmu bytů činí 107,70% </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r w:rsidRPr="00F054C2">
        <w:rPr>
          <w:rFonts w:ascii="Arial" w:eastAsia="Times New Roman" w:hAnsi="Arial" w:cs="Arial"/>
          <w:lang w:eastAsia="cs-CZ"/>
        </w:rPr>
        <w:t>Celkové plnění příjmů z pronájmu nebytových prostor činí 98,22%</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p>
    <w:p w:rsidR="00F054C2" w:rsidRPr="00F054C2" w:rsidRDefault="00F054C2" w:rsidP="00F054C2">
      <w:pPr>
        <w:autoSpaceDE w:val="0"/>
        <w:autoSpaceDN w:val="0"/>
        <w:spacing w:after="0" w:line="240" w:lineRule="auto"/>
        <w:ind w:left="720"/>
        <w:rPr>
          <w:rFonts w:ascii="Arial" w:eastAsia="Times New Roman" w:hAnsi="Arial" w:cs="Arial"/>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 xml:space="preserve">Celkové plnění rozpočtu příjmů z pronájmu bytů i nebytových </w:t>
      </w:r>
      <w:proofErr w:type="gramStart"/>
      <w:r w:rsidRPr="00F054C2">
        <w:rPr>
          <w:rFonts w:ascii="Arial" w:eastAsia="Times New Roman" w:hAnsi="Arial" w:cs="Arial"/>
          <w:lang w:eastAsia="cs-CZ"/>
        </w:rPr>
        <w:t>prostor  je</w:t>
      </w:r>
      <w:proofErr w:type="gramEnd"/>
      <w:r w:rsidRPr="00F054C2">
        <w:rPr>
          <w:rFonts w:ascii="Arial" w:eastAsia="Times New Roman" w:hAnsi="Arial" w:cs="Arial"/>
          <w:lang w:eastAsia="cs-CZ"/>
        </w:rPr>
        <w:t xml:space="preserve"> ovlivněno především jejich obsazeností, výší inflace a  úhradou starých dluhů a penále, které nejsou rozpočtovány.</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b/>
          <w:lang w:eastAsia="cs-CZ"/>
        </w:rPr>
      </w:pPr>
      <w:r w:rsidRPr="00F054C2">
        <w:rPr>
          <w:rFonts w:ascii="Arial" w:eastAsia="Times New Roman" w:hAnsi="Arial" w:cs="Arial"/>
          <w:b/>
          <w:lang w:eastAsia="cs-CZ"/>
        </w:rPr>
        <w:t>VÝDAJE – celkové čerpání rozpočtu výdajů k 31.12.2025 činí 64,95%</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b/>
          <w:lang w:eastAsia="cs-CZ"/>
        </w:rPr>
        <w:t xml:space="preserve">Běžné výdaje </w:t>
      </w:r>
      <w:r w:rsidRPr="00F054C2">
        <w:rPr>
          <w:rFonts w:ascii="Arial" w:eastAsia="Times New Roman" w:hAnsi="Arial" w:cs="Arial"/>
          <w:lang w:eastAsia="cs-CZ"/>
        </w:rPr>
        <w:t>– celkové plnění činí 77,10%</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Celkové čerpání výdajů na údržbu bytů činí 81,86%</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Celkové čerpání výdajů na údržbu nebytových prostor činí 71,16%</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Celkové čerpání výdajů na provoz městské realitní kanceláře činí 72,51%</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Finanční prostředky byly rozpočtovými změnami přesunuty tak, aby došlo k maximálnímu využití upraveného rozpočtu.</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720"/>
        <w:rPr>
          <w:rFonts w:ascii="Arial" w:eastAsia="Times New Roman" w:hAnsi="Arial" w:cs="Arial"/>
          <w:lang w:eastAsia="cs-CZ"/>
        </w:rPr>
      </w:pPr>
      <w:r w:rsidRPr="00F054C2">
        <w:rPr>
          <w:rFonts w:ascii="Arial" w:eastAsia="Times New Roman" w:hAnsi="Arial" w:cs="Arial"/>
          <w:lang w:eastAsia="cs-CZ"/>
        </w:rPr>
        <w:t xml:space="preserve">Plánované finance na opravy a údržbu bytů (prvek 484) byly využity na </w:t>
      </w:r>
      <w:proofErr w:type="gramStart"/>
      <w:r w:rsidRPr="00F054C2">
        <w:rPr>
          <w:rFonts w:ascii="Arial" w:eastAsia="Times New Roman" w:hAnsi="Arial" w:cs="Arial"/>
          <w:lang w:eastAsia="cs-CZ"/>
        </w:rPr>
        <w:t>95,21%</w:t>
      </w:r>
      <w:proofErr w:type="gramEnd"/>
      <w:r w:rsidRPr="00F054C2">
        <w:rPr>
          <w:rFonts w:ascii="Arial" w:eastAsia="Times New Roman" w:hAnsi="Arial" w:cs="Arial"/>
          <w:lang w:eastAsia="cs-CZ"/>
        </w:rPr>
        <w:t>.</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 xml:space="preserve">Finanční prostředky na opravy a údržbu nebytových prostor byly využity na </w:t>
      </w:r>
      <w:proofErr w:type="gramStart"/>
      <w:r w:rsidRPr="00F054C2">
        <w:rPr>
          <w:rFonts w:ascii="Arial" w:eastAsia="Times New Roman" w:hAnsi="Arial" w:cs="Arial"/>
          <w:lang w:eastAsia="cs-CZ"/>
        </w:rPr>
        <w:t>71,62%</w:t>
      </w:r>
      <w:proofErr w:type="gramEnd"/>
      <w:r w:rsidRPr="00F054C2">
        <w:rPr>
          <w:rFonts w:ascii="Arial" w:eastAsia="Times New Roman" w:hAnsi="Arial" w:cs="Arial"/>
          <w:lang w:eastAsia="cs-CZ"/>
        </w:rPr>
        <w:t>.</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lang w:eastAsia="cs-CZ"/>
        </w:rPr>
        <w:t xml:space="preserve">Finanční prostředky na provoz městské realitní kanceláře byly využity. </w:t>
      </w:r>
    </w:p>
    <w:p w:rsidR="00F054C2" w:rsidRPr="00F054C2" w:rsidRDefault="00F054C2" w:rsidP="00F054C2">
      <w:pPr>
        <w:autoSpaceDE w:val="0"/>
        <w:autoSpaceDN w:val="0"/>
        <w:spacing w:after="0" w:line="240" w:lineRule="auto"/>
        <w:ind w:left="720"/>
        <w:jc w:val="left"/>
        <w:rPr>
          <w:rFonts w:ascii="Arial" w:eastAsia="Times New Roman" w:hAnsi="Arial" w:cs="Arial"/>
          <w:b/>
          <w:lang w:eastAsia="cs-CZ"/>
        </w:rPr>
      </w:pP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r w:rsidRPr="00F054C2">
        <w:rPr>
          <w:rFonts w:ascii="Arial" w:eastAsia="Times New Roman" w:hAnsi="Arial" w:cs="Arial"/>
          <w:b/>
          <w:lang w:eastAsia="cs-CZ"/>
        </w:rPr>
        <w:t>Kapitálové výdaje</w:t>
      </w:r>
      <w:r w:rsidRPr="00F054C2">
        <w:rPr>
          <w:rFonts w:ascii="Arial" w:eastAsia="Times New Roman" w:hAnsi="Arial" w:cs="Arial"/>
          <w:lang w:eastAsia="cs-CZ"/>
        </w:rPr>
        <w:t xml:space="preserve"> – celkové plnění činí </w:t>
      </w:r>
      <w:proofErr w:type="gramStart"/>
      <w:r w:rsidRPr="00F054C2">
        <w:rPr>
          <w:rFonts w:ascii="Arial" w:eastAsia="Times New Roman" w:hAnsi="Arial" w:cs="Arial"/>
          <w:lang w:eastAsia="cs-CZ"/>
        </w:rPr>
        <w:t>21,07%</w:t>
      </w:r>
      <w:proofErr w:type="gramEnd"/>
      <w:r w:rsidRPr="00F054C2">
        <w:rPr>
          <w:rFonts w:ascii="Arial" w:eastAsia="Times New Roman" w:hAnsi="Arial" w:cs="Arial"/>
          <w:lang w:eastAsia="cs-CZ"/>
        </w:rPr>
        <w:t>.</w:t>
      </w:r>
    </w:p>
    <w:p w:rsidR="00F054C2" w:rsidRPr="00F054C2" w:rsidRDefault="00F054C2" w:rsidP="00F054C2">
      <w:pPr>
        <w:autoSpaceDE w:val="0"/>
        <w:autoSpaceDN w:val="0"/>
        <w:spacing w:after="0" w:line="240" w:lineRule="auto"/>
        <w:ind w:left="708"/>
        <w:rPr>
          <w:rFonts w:ascii="Arial" w:eastAsia="Times New Roman" w:hAnsi="Arial" w:cs="Arial"/>
          <w:lang w:eastAsia="cs-CZ"/>
        </w:rPr>
      </w:pPr>
    </w:p>
    <w:p w:rsidR="00F054C2" w:rsidRPr="00F054C2" w:rsidRDefault="00F054C2" w:rsidP="00F054C2">
      <w:pPr>
        <w:autoSpaceDE w:val="0"/>
        <w:autoSpaceDN w:val="0"/>
        <w:spacing w:after="0" w:line="240" w:lineRule="auto"/>
        <w:ind w:left="708"/>
        <w:rPr>
          <w:rFonts w:ascii="Arial" w:eastAsia="Times New Roman" w:hAnsi="Arial" w:cs="Arial"/>
          <w:lang w:eastAsia="cs-CZ"/>
        </w:rPr>
      </w:pPr>
      <w:r w:rsidRPr="00F054C2">
        <w:rPr>
          <w:rFonts w:ascii="Arial" w:eastAsia="Times New Roman" w:hAnsi="Arial" w:cs="Arial"/>
          <w:lang w:eastAsia="cs-CZ"/>
        </w:rPr>
        <w:t>Plánované akce financované z kapitálových prostředků byly částečně realizovány, avšak nedošlo k </w:t>
      </w:r>
      <w:proofErr w:type="spellStart"/>
      <w:r w:rsidRPr="00F054C2">
        <w:rPr>
          <w:rFonts w:ascii="Arial" w:eastAsia="Times New Roman" w:hAnsi="Arial" w:cs="Arial"/>
          <w:lang w:eastAsia="cs-CZ"/>
        </w:rPr>
        <w:t>celovému</w:t>
      </w:r>
      <w:proofErr w:type="spellEnd"/>
      <w:r w:rsidRPr="00F054C2">
        <w:rPr>
          <w:rFonts w:ascii="Arial" w:eastAsia="Times New Roman" w:hAnsi="Arial" w:cs="Arial"/>
          <w:lang w:eastAsia="cs-CZ"/>
        </w:rPr>
        <w:t xml:space="preserve"> čerpání kapitálových prostředků. </w:t>
      </w: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 xml:space="preserve">Zhodnocení efektivnosti vynakládaných finančních prostředků  </w:t>
      </w:r>
    </w:p>
    <w:p w:rsidR="00F054C2" w:rsidRPr="00F054C2" w:rsidRDefault="00F054C2" w:rsidP="00F054C2">
      <w:pPr>
        <w:autoSpaceDE w:val="0"/>
        <w:autoSpaceDN w:val="0"/>
        <w:spacing w:after="0" w:line="240" w:lineRule="auto"/>
        <w:ind w:left="720"/>
        <w:rPr>
          <w:rFonts w:ascii="Arial" w:eastAsia="Times New Roman" w:hAnsi="Arial" w:cs="Arial"/>
          <w:lang w:eastAsia="cs-CZ"/>
        </w:rPr>
      </w:pPr>
    </w:p>
    <w:p w:rsidR="00F054C2" w:rsidRPr="00F054C2" w:rsidRDefault="00F054C2" w:rsidP="00F054C2">
      <w:pPr>
        <w:autoSpaceDE w:val="0"/>
        <w:autoSpaceDN w:val="0"/>
        <w:spacing w:after="0" w:line="240" w:lineRule="auto"/>
        <w:ind w:left="720"/>
        <w:rPr>
          <w:rFonts w:ascii="Arial" w:eastAsia="Times New Roman" w:hAnsi="Arial" w:cs="Arial"/>
          <w:lang w:eastAsia="cs-CZ"/>
        </w:rPr>
      </w:pPr>
      <w:r w:rsidRPr="00F054C2">
        <w:rPr>
          <w:rFonts w:ascii="Arial" w:eastAsia="Times New Roman" w:hAnsi="Arial" w:cs="Arial"/>
          <w:lang w:eastAsia="cs-CZ"/>
        </w:rPr>
        <w:t xml:space="preserve">Finanční prostředky kapitoly 749 – </w:t>
      </w:r>
      <w:proofErr w:type="spellStart"/>
      <w:r w:rsidRPr="00F054C2">
        <w:rPr>
          <w:rFonts w:ascii="Arial" w:eastAsia="Times New Roman" w:hAnsi="Arial" w:cs="Arial"/>
          <w:lang w:eastAsia="cs-CZ"/>
        </w:rPr>
        <w:t>MěRK</w:t>
      </w:r>
      <w:proofErr w:type="spellEnd"/>
      <w:r w:rsidRPr="00F054C2">
        <w:rPr>
          <w:rFonts w:ascii="Arial" w:eastAsia="Times New Roman" w:hAnsi="Arial" w:cs="Arial"/>
          <w:lang w:eastAsia="cs-CZ"/>
        </w:rPr>
        <w:t xml:space="preserve"> byly vynakládány efektivně, účelně a hospodárně a byly využity v maximální výši. Prostředky z neuskutečněných akcí byly nabídnuty prostřednictvím ekonomického odboru k dalšímu využití jiným odborům. </w:t>
      </w:r>
    </w:p>
    <w:p w:rsidR="00F054C2" w:rsidRPr="00F054C2" w:rsidRDefault="00F054C2" w:rsidP="00F054C2">
      <w:pPr>
        <w:autoSpaceDE w:val="0"/>
        <w:autoSpaceDN w:val="0"/>
        <w:spacing w:after="0" w:line="240" w:lineRule="auto"/>
        <w:ind w:left="360"/>
        <w:rPr>
          <w:rFonts w:ascii="Arial" w:eastAsia="Times New Roman" w:hAnsi="Arial" w:cs="Arial"/>
          <w:lang w:eastAsia="cs-CZ"/>
        </w:rPr>
      </w:pPr>
    </w:p>
    <w:p w:rsidR="00F054C2" w:rsidRPr="00F054C2" w:rsidRDefault="00F054C2" w:rsidP="00F054C2">
      <w:pPr>
        <w:autoSpaceDE w:val="0"/>
        <w:autoSpaceDN w:val="0"/>
        <w:spacing w:after="0" w:line="240" w:lineRule="auto"/>
        <w:ind w:left="360"/>
        <w:rPr>
          <w:rFonts w:ascii="Arial" w:eastAsia="Times New Roman" w:hAnsi="Arial" w:cs="Arial"/>
          <w:lang w:eastAsia="cs-CZ"/>
        </w:rPr>
      </w:pPr>
    </w:p>
    <w:p w:rsidR="00F054C2" w:rsidRPr="00F054C2" w:rsidRDefault="00F054C2" w:rsidP="00F054C2">
      <w:pPr>
        <w:autoSpaceDE w:val="0"/>
        <w:autoSpaceDN w:val="0"/>
        <w:spacing w:after="0" w:line="240" w:lineRule="auto"/>
        <w:ind w:left="360"/>
        <w:rPr>
          <w:rFonts w:ascii="Arial" w:eastAsia="Times New Roman" w:hAnsi="Arial" w:cs="Arial"/>
          <w:lang w:eastAsia="cs-CZ"/>
        </w:rPr>
      </w:pP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Návrh na opatření ke zlepšení práce a výhled hospodaření pro příští období</w:t>
      </w:r>
    </w:p>
    <w:p w:rsidR="00F054C2" w:rsidRPr="00F054C2" w:rsidRDefault="00F054C2" w:rsidP="00F054C2">
      <w:pPr>
        <w:autoSpaceDE w:val="0"/>
        <w:autoSpaceDN w:val="0"/>
        <w:spacing w:after="0" w:line="240" w:lineRule="auto"/>
        <w:ind w:left="720"/>
        <w:jc w:val="left"/>
        <w:rPr>
          <w:rFonts w:ascii="Arial" w:eastAsia="Times New Roman" w:hAnsi="Arial" w:cs="Arial"/>
          <w:lang w:eastAsia="cs-CZ"/>
        </w:rPr>
      </w:pPr>
    </w:p>
    <w:p w:rsidR="00F054C2" w:rsidRPr="00F054C2" w:rsidRDefault="00F054C2" w:rsidP="00F054C2">
      <w:pPr>
        <w:autoSpaceDE w:val="0"/>
        <w:autoSpaceDN w:val="0"/>
        <w:spacing w:after="0" w:line="240" w:lineRule="auto"/>
        <w:ind w:left="720"/>
        <w:rPr>
          <w:rFonts w:ascii="Arial" w:eastAsia="Times New Roman" w:hAnsi="Arial" w:cs="Arial"/>
          <w:lang w:eastAsia="cs-CZ"/>
        </w:rPr>
      </w:pPr>
      <w:r w:rsidRPr="00F054C2">
        <w:rPr>
          <w:rFonts w:ascii="Arial" w:eastAsia="Times New Roman" w:hAnsi="Arial" w:cs="Arial"/>
          <w:lang w:eastAsia="cs-CZ"/>
        </w:rPr>
        <w:t>Městská realitní kancelář bude hospodařit v roce 2026 s finančními prostředky v souladu se schváleným rozpočtem kapitoly 749 a bude se snažit dodržovat plán akcí tak, aby čerpání rozpočtu bylo rovnoměrné a efektivní.</w:t>
      </w:r>
    </w:p>
    <w:p w:rsidR="00F054C2" w:rsidRPr="00F054C2" w:rsidRDefault="00F054C2" w:rsidP="00F054C2">
      <w:pPr>
        <w:autoSpaceDE w:val="0"/>
        <w:autoSpaceDN w:val="0"/>
        <w:spacing w:after="0" w:line="240" w:lineRule="auto"/>
        <w:rPr>
          <w:rFonts w:ascii="Arial" w:eastAsia="Times New Roman" w:hAnsi="Arial" w:cs="Arial"/>
          <w:lang w:eastAsia="cs-CZ"/>
        </w:rPr>
      </w:pPr>
      <w:r w:rsidRPr="00F054C2">
        <w:rPr>
          <w:rFonts w:ascii="Arial" w:eastAsia="Times New Roman" w:hAnsi="Arial" w:cs="Arial"/>
          <w:lang w:eastAsia="cs-CZ"/>
        </w:rPr>
        <w:t xml:space="preserve">      </w:t>
      </w:r>
    </w:p>
    <w:p w:rsidR="00F054C2" w:rsidRPr="00F054C2" w:rsidRDefault="00F054C2" w:rsidP="00F054C2">
      <w:pPr>
        <w:autoSpaceDE w:val="0"/>
        <w:autoSpaceDN w:val="0"/>
        <w:spacing w:after="0" w:line="240" w:lineRule="auto"/>
        <w:jc w:val="left"/>
        <w:rPr>
          <w:rFonts w:ascii="Arial" w:eastAsia="Times New Roman" w:hAnsi="Arial" w:cs="Arial"/>
          <w:lang w:eastAsia="cs-CZ"/>
        </w:rPr>
      </w:pPr>
    </w:p>
    <w:p w:rsidR="00F054C2" w:rsidRPr="00F054C2" w:rsidRDefault="00F054C2" w:rsidP="00F054C2">
      <w:pPr>
        <w:numPr>
          <w:ilvl w:val="0"/>
          <w:numId w:val="22"/>
        </w:numPr>
        <w:autoSpaceDE w:val="0"/>
        <w:autoSpaceDN w:val="0"/>
        <w:spacing w:after="0" w:line="240" w:lineRule="auto"/>
        <w:jc w:val="left"/>
        <w:rPr>
          <w:rFonts w:ascii="Arial" w:eastAsia="Times New Roman" w:hAnsi="Arial" w:cs="Arial"/>
          <w:lang w:eastAsia="cs-CZ"/>
        </w:rPr>
      </w:pPr>
      <w:r w:rsidRPr="00F054C2">
        <w:rPr>
          <w:rFonts w:ascii="Arial" w:eastAsia="Times New Roman" w:hAnsi="Arial" w:cs="Arial"/>
          <w:lang w:eastAsia="cs-CZ"/>
        </w:rPr>
        <w:t>Další svá případná sdělení</w:t>
      </w: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rPr>
          <w:rFonts w:ascii="Arial" w:eastAsia="Times New Roman" w:hAnsi="Arial" w:cs="Arial"/>
          <w:lang w:eastAsia="cs-CZ"/>
        </w:rPr>
      </w:pPr>
      <w:r w:rsidRPr="00F054C2">
        <w:rPr>
          <w:rFonts w:ascii="Arial" w:eastAsia="Times New Roman" w:hAnsi="Arial" w:cs="Arial"/>
          <w:lang w:eastAsia="cs-CZ"/>
        </w:rPr>
        <w:t>Povinné přílohy:</w:t>
      </w:r>
    </w:p>
    <w:p w:rsidR="00F054C2" w:rsidRPr="00F054C2" w:rsidRDefault="00F054C2" w:rsidP="00F054C2">
      <w:pPr>
        <w:numPr>
          <w:ilvl w:val="0"/>
          <w:numId w:val="23"/>
        </w:numPr>
        <w:autoSpaceDE w:val="0"/>
        <w:autoSpaceDN w:val="0"/>
        <w:spacing w:after="0" w:line="240" w:lineRule="auto"/>
        <w:jc w:val="left"/>
        <w:rPr>
          <w:rFonts w:ascii="Arial" w:eastAsia="Times New Roman" w:hAnsi="Arial" w:cs="Arial"/>
          <w:i/>
          <w:lang w:eastAsia="cs-CZ"/>
        </w:rPr>
      </w:pPr>
      <w:r w:rsidRPr="00F054C2">
        <w:rPr>
          <w:rFonts w:ascii="Arial" w:eastAsia="Times New Roman" w:hAnsi="Arial" w:cs="Arial"/>
          <w:i/>
          <w:lang w:eastAsia="cs-CZ"/>
        </w:rPr>
        <w:t xml:space="preserve">Plnění rozpočtu příjmů </w:t>
      </w:r>
    </w:p>
    <w:p w:rsidR="00F054C2" w:rsidRPr="00F054C2" w:rsidRDefault="00F054C2" w:rsidP="00F054C2">
      <w:pPr>
        <w:numPr>
          <w:ilvl w:val="0"/>
          <w:numId w:val="23"/>
        </w:numPr>
        <w:autoSpaceDE w:val="0"/>
        <w:autoSpaceDN w:val="0"/>
        <w:spacing w:after="0" w:line="240" w:lineRule="auto"/>
        <w:jc w:val="left"/>
        <w:rPr>
          <w:rFonts w:ascii="Arial" w:eastAsia="Times New Roman" w:hAnsi="Arial" w:cs="Arial"/>
          <w:i/>
          <w:lang w:eastAsia="cs-CZ"/>
        </w:rPr>
      </w:pPr>
      <w:r w:rsidRPr="00F054C2">
        <w:rPr>
          <w:rFonts w:ascii="Arial" w:eastAsia="Times New Roman" w:hAnsi="Arial" w:cs="Arial"/>
          <w:i/>
          <w:lang w:eastAsia="cs-CZ"/>
        </w:rPr>
        <w:t>Čerpání rozpočtu výdajů</w:t>
      </w:r>
    </w:p>
    <w:p w:rsidR="00F054C2" w:rsidRPr="00F054C2" w:rsidRDefault="00F054C2" w:rsidP="00F054C2">
      <w:pPr>
        <w:autoSpaceDE w:val="0"/>
        <w:autoSpaceDN w:val="0"/>
        <w:adjustRightInd w:val="0"/>
        <w:spacing w:after="0" w:line="240" w:lineRule="auto"/>
        <w:rPr>
          <w:rFonts w:ascii="Arial" w:eastAsia="Times New Roman" w:hAnsi="Arial" w:cs="Arial"/>
          <w:lang w:eastAsia="cs-CZ"/>
        </w:rPr>
      </w:pPr>
    </w:p>
    <w:p w:rsidR="00F054C2" w:rsidRPr="00F054C2" w:rsidRDefault="00F054C2" w:rsidP="00F054C2">
      <w:pPr>
        <w:autoSpaceDE w:val="0"/>
        <w:autoSpaceDN w:val="0"/>
        <w:spacing w:after="0" w:line="240" w:lineRule="auto"/>
        <w:jc w:val="left"/>
        <w:rPr>
          <w:rFonts w:ascii="Arial" w:eastAsia="Times New Roman" w:hAnsi="Arial" w:cs="Arial"/>
          <w:lang w:eastAsia="cs-CZ"/>
        </w:rPr>
      </w:pPr>
    </w:p>
    <w:p w:rsidR="00F054C2" w:rsidRDefault="00F054C2"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Default="00A01016" w:rsidP="007455F1"/>
    <w:p w:rsidR="00A01016" w:rsidRPr="00A01016" w:rsidRDefault="00A01016" w:rsidP="00A01016">
      <w:pPr>
        <w:spacing w:after="0" w:line="240" w:lineRule="auto"/>
        <w:jc w:val="center"/>
        <w:rPr>
          <w:rFonts w:ascii="Arial" w:eastAsia="Times New Roman" w:hAnsi="Arial" w:cs="Arial"/>
          <w:b/>
          <w:lang w:eastAsia="cs-CZ"/>
        </w:rPr>
      </w:pPr>
      <w:r w:rsidRPr="00A01016">
        <w:rPr>
          <w:rFonts w:ascii="Arial" w:eastAsia="Times New Roman" w:hAnsi="Arial" w:cs="Arial"/>
          <w:b/>
          <w:lang w:eastAsia="cs-CZ"/>
        </w:rPr>
        <w:t>Rozborová zpráva za kapitolu</w:t>
      </w:r>
    </w:p>
    <w:p w:rsidR="00A01016" w:rsidRPr="00A01016" w:rsidRDefault="00A01016" w:rsidP="00A01016">
      <w:pPr>
        <w:spacing w:after="0" w:line="240" w:lineRule="auto"/>
        <w:jc w:val="center"/>
        <w:rPr>
          <w:rFonts w:ascii="Arial" w:eastAsia="Times New Roman" w:hAnsi="Arial" w:cs="Arial"/>
          <w:b/>
          <w:u w:val="single"/>
          <w:lang w:eastAsia="cs-CZ"/>
        </w:rPr>
      </w:pPr>
      <w:r w:rsidRPr="00A01016">
        <w:rPr>
          <w:rFonts w:ascii="Arial" w:eastAsia="Times New Roman" w:hAnsi="Arial" w:cs="Arial"/>
          <w:b/>
          <w:u w:val="single"/>
          <w:lang w:eastAsia="cs-CZ"/>
        </w:rPr>
        <w:t xml:space="preserve">(za období </w:t>
      </w:r>
      <w:proofErr w:type="gramStart"/>
      <w:r w:rsidRPr="00A01016">
        <w:rPr>
          <w:rFonts w:ascii="Arial" w:eastAsia="Times New Roman" w:hAnsi="Arial" w:cs="Arial"/>
          <w:b/>
          <w:u w:val="single"/>
          <w:lang w:eastAsia="cs-CZ"/>
        </w:rPr>
        <w:t>leden – prosinec</w:t>
      </w:r>
      <w:proofErr w:type="gramEnd"/>
      <w:r w:rsidRPr="00A01016">
        <w:rPr>
          <w:rFonts w:ascii="Arial" w:eastAsia="Times New Roman" w:hAnsi="Arial" w:cs="Arial"/>
          <w:b/>
          <w:u w:val="single"/>
          <w:lang w:eastAsia="cs-CZ"/>
        </w:rPr>
        <w:t xml:space="preserve"> 2025)</w:t>
      </w:r>
    </w:p>
    <w:p w:rsidR="00A01016" w:rsidRPr="00A01016" w:rsidRDefault="00A01016" w:rsidP="00A01016">
      <w:pPr>
        <w:spacing w:after="0" w:line="240" w:lineRule="auto"/>
        <w:jc w:val="center"/>
        <w:rPr>
          <w:rFonts w:ascii="Arial" w:eastAsia="Times New Roman" w:hAnsi="Arial" w:cs="Arial"/>
          <w:i/>
          <w:lang w:eastAsia="cs-CZ"/>
        </w:rPr>
      </w:pPr>
    </w:p>
    <w:p w:rsidR="00A01016" w:rsidRPr="00A01016" w:rsidRDefault="00A01016" w:rsidP="00A01016">
      <w:pPr>
        <w:spacing w:after="0" w:line="240" w:lineRule="auto"/>
        <w:jc w:val="center"/>
        <w:rPr>
          <w:rFonts w:ascii="Arial" w:eastAsia="Times New Roman" w:hAnsi="Arial" w:cs="Arial"/>
          <w:i/>
          <w:lang w:eastAsia="cs-CZ"/>
        </w:rPr>
      </w:pPr>
      <w:r w:rsidRPr="00A01016">
        <w:rPr>
          <w:rFonts w:ascii="Arial" w:eastAsia="Times New Roman" w:hAnsi="Arial" w:cs="Arial"/>
          <w:i/>
          <w:lang w:eastAsia="cs-CZ"/>
        </w:rPr>
        <w:t xml:space="preserve">Bc. Vlastimil Ševr </w:t>
      </w:r>
    </w:p>
    <w:p w:rsidR="00A01016" w:rsidRPr="00A01016" w:rsidRDefault="00A01016" w:rsidP="00A01016">
      <w:pPr>
        <w:autoSpaceDE w:val="0"/>
        <w:autoSpaceDN w:val="0"/>
        <w:spacing w:after="0" w:line="240" w:lineRule="auto"/>
        <w:jc w:val="center"/>
        <w:rPr>
          <w:rFonts w:ascii="Arial" w:eastAsia="Times New Roman" w:hAnsi="Arial" w:cs="Arial"/>
          <w:lang w:eastAsia="cs-CZ"/>
        </w:rPr>
      </w:pPr>
      <w:r w:rsidRPr="00A01016">
        <w:rPr>
          <w:rFonts w:ascii="Arial" w:eastAsia="Times New Roman" w:hAnsi="Arial" w:cs="Arial"/>
          <w:lang w:eastAsia="cs-CZ"/>
        </w:rPr>
        <w:t>………………………………………………………………………………………………………………………</w:t>
      </w:r>
    </w:p>
    <w:p w:rsidR="00A01016" w:rsidRPr="00A01016" w:rsidRDefault="00A01016" w:rsidP="00A01016">
      <w:pPr>
        <w:autoSpaceDE w:val="0"/>
        <w:autoSpaceDN w:val="0"/>
        <w:spacing w:after="0" w:line="240" w:lineRule="auto"/>
        <w:jc w:val="center"/>
        <w:rPr>
          <w:rFonts w:ascii="Arial" w:eastAsia="Times New Roman" w:hAnsi="Arial" w:cs="Arial"/>
          <w:i/>
          <w:sz w:val="18"/>
          <w:szCs w:val="18"/>
          <w:lang w:eastAsia="cs-CZ"/>
        </w:rPr>
      </w:pPr>
      <w:r w:rsidRPr="00A01016">
        <w:rPr>
          <w:rFonts w:ascii="Arial" w:eastAsia="Times New Roman" w:hAnsi="Arial" w:cs="Arial"/>
          <w:i/>
          <w:sz w:val="18"/>
          <w:szCs w:val="18"/>
          <w:lang w:eastAsia="cs-CZ"/>
        </w:rPr>
        <w:t xml:space="preserve">(jméno a příjmení správce </w:t>
      </w:r>
      <w:proofErr w:type="gramStart"/>
      <w:r w:rsidRPr="00A01016">
        <w:rPr>
          <w:rFonts w:ascii="Arial" w:eastAsia="Times New Roman" w:hAnsi="Arial" w:cs="Arial"/>
          <w:i/>
          <w:sz w:val="18"/>
          <w:szCs w:val="18"/>
          <w:lang w:eastAsia="cs-CZ"/>
        </w:rPr>
        <w:t>kapitoly  –</w:t>
      </w:r>
      <w:proofErr w:type="gramEnd"/>
      <w:r w:rsidRPr="00A01016">
        <w:rPr>
          <w:rFonts w:ascii="Arial" w:eastAsia="Times New Roman" w:hAnsi="Arial" w:cs="Arial"/>
          <w:i/>
          <w:sz w:val="18"/>
          <w:szCs w:val="18"/>
          <w:lang w:eastAsia="cs-CZ"/>
        </w:rPr>
        <w:t xml:space="preserve">  datum a vlastnoruční podpis)</w:t>
      </w:r>
    </w:p>
    <w:p w:rsidR="00A01016" w:rsidRPr="00A01016" w:rsidRDefault="00A01016" w:rsidP="00A01016">
      <w:pPr>
        <w:autoSpaceDE w:val="0"/>
        <w:autoSpaceDN w:val="0"/>
        <w:spacing w:after="0" w:line="240" w:lineRule="auto"/>
        <w:jc w:val="center"/>
        <w:rPr>
          <w:rFonts w:ascii="Arial" w:eastAsia="Times New Roman" w:hAnsi="Arial" w:cs="Arial"/>
          <w:i/>
          <w:lang w:eastAsia="cs-CZ"/>
        </w:rPr>
      </w:pPr>
    </w:p>
    <w:p w:rsidR="00A01016" w:rsidRPr="00A01016" w:rsidRDefault="00A01016" w:rsidP="00A01016">
      <w:pPr>
        <w:autoSpaceDE w:val="0"/>
        <w:autoSpaceDN w:val="0"/>
        <w:spacing w:after="0" w:line="240" w:lineRule="auto"/>
        <w:jc w:val="center"/>
        <w:rPr>
          <w:rFonts w:ascii="Arial" w:eastAsia="Times New Roman" w:hAnsi="Arial" w:cs="Arial"/>
          <w:i/>
          <w:lang w:eastAsia="cs-CZ"/>
        </w:rPr>
      </w:pPr>
      <w:r w:rsidRPr="00A01016">
        <w:rPr>
          <w:rFonts w:ascii="Arial" w:eastAsia="Times New Roman" w:hAnsi="Arial" w:cs="Arial"/>
          <w:i/>
          <w:lang w:eastAsia="cs-CZ"/>
        </w:rPr>
        <w:t xml:space="preserve">Bc. Vlastimil Ševr </w:t>
      </w:r>
    </w:p>
    <w:p w:rsidR="00A01016" w:rsidRPr="00A01016" w:rsidRDefault="00A01016" w:rsidP="00A01016">
      <w:pPr>
        <w:autoSpaceDE w:val="0"/>
        <w:autoSpaceDN w:val="0"/>
        <w:spacing w:after="0" w:line="240" w:lineRule="auto"/>
        <w:jc w:val="center"/>
        <w:rPr>
          <w:rFonts w:ascii="Arial" w:eastAsia="Times New Roman" w:hAnsi="Arial" w:cs="Arial"/>
          <w:sz w:val="18"/>
          <w:szCs w:val="18"/>
          <w:lang w:eastAsia="cs-CZ"/>
        </w:rPr>
      </w:pPr>
      <w:r w:rsidRPr="00A01016">
        <w:rPr>
          <w:rFonts w:ascii="Arial" w:eastAsia="Times New Roman" w:hAnsi="Arial" w:cs="Arial"/>
          <w:sz w:val="18"/>
          <w:szCs w:val="18"/>
          <w:lang w:eastAsia="cs-CZ"/>
        </w:rPr>
        <w:t>…………….………………………………………………………………………………………………………………………</w:t>
      </w:r>
    </w:p>
    <w:p w:rsidR="00A01016" w:rsidRPr="00A01016" w:rsidRDefault="00A01016" w:rsidP="00A01016">
      <w:pPr>
        <w:autoSpaceDE w:val="0"/>
        <w:autoSpaceDN w:val="0"/>
        <w:spacing w:after="0" w:line="240" w:lineRule="auto"/>
        <w:jc w:val="center"/>
        <w:rPr>
          <w:rFonts w:ascii="Arial" w:eastAsia="Times New Roman" w:hAnsi="Arial" w:cs="Arial"/>
          <w:i/>
          <w:sz w:val="18"/>
          <w:szCs w:val="18"/>
          <w:lang w:eastAsia="cs-CZ"/>
        </w:rPr>
      </w:pPr>
      <w:r w:rsidRPr="00A01016">
        <w:rPr>
          <w:rFonts w:ascii="Arial" w:eastAsia="Times New Roman" w:hAnsi="Arial" w:cs="Arial"/>
          <w:i/>
          <w:sz w:val="18"/>
          <w:szCs w:val="18"/>
          <w:lang w:eastAsia="cs-CZ"/>
        </w:rPr>
        <w:t>(jméno a příjmení odpovědného pracovníka, který vyhotovil – datum a vlastnoruční podpis)</w:t>
      </w:r>
    </w:p>
    <w:p w:rsidR="00A01016" w:rsidRPr="00A01016" w:rsidRDefault="00A01016" w:rsidP="00A01016">
      <w:pPr>
        <w:autoSpaceDE w:val="0"/>
        <w:autoSpaceDN w:val="0"/>
        <w:spacing w:after="0" w:line="240" w:lineRule="auto"/>
        <w:jc w:val="center"/>
        <w:rPr>
          <w:rFonts w:ascii="Arial" w:eastAsia="Times New Roman" w:hAnsi="Arial" w:cs="Arial"/>
          <w:i/>
          <w:sz w:val="18"/>
          <w:szCs w:val="18"/>
          <w:lang w:eastAsia="cs-CZ"/>
        </w:rPr>
      </w:pPr>
    </w:p>
    <w:p w:rsidR="00A01016" w:rsidRPr="00A01016" w:rsidRDefault="00A01016" w:rsidP="00A01016">
      <w:pPr>
        <w:autoSpaceDE w:val="0"/>
        <w:autoSpaceDN w:val="0"/>
        <w:spacing w:after="0" w:line="240" w:lineRule="auto"/>
        <w:jc w:val="left"/>
        <w:rPr>
          <w:rFonts w:ascii="Arial" w:eastAsia="Times New Roman" w:hAnsi="Arial" w:cs="Arial"/>
          <w:b/>
          <w:bCs/>
          <w:lang w:eastAsia="cs-CZ"/>
        </w:rPr>
      </w:pPr>
      <w:r w:rsidRPr="00A01016">
        <w:rPr>
          <w:rFonts w:ascii="Arial" w:eastAsia="Times New Roman" w:hAnsi="Arial" w:cs="Arial"/>
          <w:b/>
          <w:bCs/>
          <w:lang w:eastAsia="cs-CZ"/>
        </w:rPr>
        <w:t>Komentář:</w:t>
      </w:r>
    </w:p>
    <w:p w:rsidR="00A01016" w:rsidRPr="00A01016" w:rsidRDefault="00A01016" w:rsidP="00A01016">
      <w:pPr>
        <w:autoSpaceDE w:val="0"/>
        <w:autoSpaceDN w:val="0"/>
        <w:spacing w:after="0" w:line="240" w:lineRule="auto"/>
        <w:jc w:val="left"/>
        <w:rPr>
          <w:rFonts w:ascii="Arial" w:eastAsia="Times New Roman" w:hAnsi="Arial" w:cs="Arial"/>
          <w:b/>
          <w:bCs/>
          <w:lang w:eastAsia="cs-CZ"/>
        </w:rPr>
      </w:pP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Rekapitulace výsledků hospodaření ke dni 31.12.2025:</w:t>
      </w:r>
    </w:p>
    <w:p w:rsidR="00A01016" w:rsidRPr="00A01016" w:rsidRDefault="00A01016" w:rsidP="00A01016">
      <w:pPr>
        <w:autoSpaceDE w:val="0"/>
        <w:autoSpaceDN w:val="0"/>
        <w:spacing w:after="0" w:line="240" w:lineRule="auto"/>
        <w:jc w:val="left"/>
        <w:rPr>
          <w:rFonts w:ascii="Arial" w:eastAsia="Times New Roman" w:hAnsi="Arial" w:cs="Arial"/>
          <w:lang w:eastAsia="cs-CZ"/>
        </w:rPr>
      </w:pPr>
    </w:p>
    <w:p w:rsidR="00A01016" w:rsidRPr="00A01016" w:rsidRDefault="00A01016" w:rsidP="00A01016">
      <w:pPr>
        <w:autoSpaceDE w:val="0"/>
        <w:autoSpaceDN w:val="0"/>
        <w:spacing w:after="0" w:line="240" w:lineRule="auto"/>
        <w:ind w:left="720"/>
        <w:jc w:val="left"/>
        <w:rPr>
          <w:rFonts w:ascii="Arial" w:eastAsia="Times New Roman" w:hAnsi="Arial" w:cs="Arial"/>
          <w:lang w:eastAsia="cs-CZ"/>
        </w:rPr>
      </w:pPr>
    </w:p>
    <w:p w:rsidR="00A01016" w:rsidRPr="00A01016" w:rsidRDefault="00A01016" w:rsidP="00A01016">
      <w:pPr>
        <w:autoSpaceDE w:val="0"/>
        <w:autoSpaceDN w:val="0"/>
        <w:spacing w:after="0" w:line="240" w:lineRule="auto"/>
        <w:ind w:right="-468"/>
        <w:jc w:val="left"/>
        <w:rPr>
          <w:rFonts w:ascii="Arial" w:eastAsia="Times New Roman" w:hAnsi="Arial" w:cs="Arial"/>
          <w:lang w:eastAsia="cs-CZ"/>
        </w:rPr>
      </w:pPr>
      <w:r w:rsidRPr="00A01016">
        <w:rPr>
          <w:rFonts w:ascii="Arial" w:eastAsia="Times New Roman" w:hAnsi="Arial" w:cs="Arial"/>
          <w:lang w:eastAsia="cs-CZ"/>
        </w:rPr>
        <w:t xml:space="preserve">    Upravený rozpočet příjmů v </w:t>
      </w:r>
      <w:proofErr w:type="gramStart"/>
      <w:r w:rsidRPr="00A01016">
        <w:rPr>
          <w:rFonts w:ascii="Arial" w:eastAsia="Times New Roman" w:hAnsi="Arial" w:cs="Arial"/>
          <w:lang w:eastAsia="cs-CZ"/>
        </w:rPr>
        <w:t>Kč:  1</w:t>
      </w:r>
      <w:proofErr w:type="gramEnd"/>
      <w:r w:rsidRPr="00A01016">
        <w:rPr>
          <w:rFonts w:ascii="Arial" w:eastAsia="Times New Roman" w:hAnsi="Arial" w:cs="Arial"/>
          <w:lang w:eastAsia="cs-CZ"/>
        </w:rPr>
        <w:t> 350 000,00 Kč   Upravený rozpočet výdajů v Kč:12 461 000,00 Kč</w:t>
      </w:r>
      <w:r w:rsidRPr="00A01016">
        <w:rPr>
          <w:rFonts w:ascii="Arial" w:eastAsia="Times New Roman" w:hAnsi="Arial" w:cs="Arial"/>
          <w:lang w:eastAsia="cs-CZ"/>
        </w:rPr>
        <w:tab/>
        <w:t xml:space="preserve"> </w:t>
      </w:r>
    </w:p>
    <w:p w:rsidR="00A01016" w:rsidRPr="00A01016" w:rsidRDefault="00A01016" w:rsidP="00A01016">
      <w:pPr>
        <w:autoSpaceDE w:val="0"/>
        <w:autoSpaceDN w:val="0"/>
        <w:spacing w:after="0" w:line="240" w:lineRule="auto"/>
        <w:ind w:right="-828"/>
        <w:jc w:val="left"/>
        <w:rPr>
          <w:rFonts w:ascii="Arial" w:eastAsia="Times New Roman" w:hAnsi="Arial" w:cs="Arial"/>
          <w:lang w:eastAsia="cs-CZ"/>
        </w:rPr>
      </w:pPr>
      <w:r w:rsidRPr="00A01016">
        <w:rPr>
          <w:rFonts w:ascii="Arial" w:eastAsia="Times New Roman" w:hAnsi="Arial" w:cs="Arial"/>
          <w:lang w:eastAsia="cs-CZ"/>
        </w:rPr>
        <w:t xml:space="preserve">    Skutečnost plnění příjmů v </w:t>
      </w:r>
      <w:proofErr w:type="gramStart"/>
      <w:r w:rsidRPr="00A01016">
        <w:rPr>
          <w:rFonts w:ascii="Arial" w:eastAsia="Times New Roman" w:hAnsi="Arial" w:cs="Arial"/>
          <w:lang w:eastAsia="cs-CZ"/>
        </w:rPr>
        <w:t xml:space="preserve">Kč:   </w:t>
      </w:r>
      <w:proofErr w:type="gramEnd"/>
      <w:r w:rsidRPr="00A01016">
        <w:rPr>
          <w:rFonts w:ascii="Arial" w:eastAsia="Times New Roman" w:hAnsi="Arial" w:cs="Arial"/>
          <w:lang w:eastAsia="cs-CZ"/>
        </w:rPr>
        <w:t xml:space="preserve">   756 410,00 Kč   Skutečnost čerpání výdajů v Kč: 12 190 228,22 Kč</w:t>
      </w:r>
      <w:r w:rsidRPr="00A01016">
        <w:rPr>
          <w:rFonts w:ascii="Arial" w:eastAsia="Times New Roman" w:hAnsi="Arial" w:cs="Arial"/>
          <w:lang w:eastAsia="cs-CZ"/>
        </w:rPr>
        <w:tab/>
        <w:t xml:space="preserve"> </w:t>
      </w:r>
    </w:p>
    <w:p w:rsidR="00A01016" w:rsidRPr="00A01016" w:rsidRDefault="00A01016" w:rsidP="00A01016">
      <w:pPr>
        <w:autoSpaceDE w:val="0"/>
        <w:autoSpaceDN w:val="0"/>
        <w:spacing w:after="0" w:line="240" w:lineRule="auto"/>
        <w:ind w:right="-828"/>
        <w:jc w:val="left"/>
        <w:rPr>
          <w:rFonts w:ascii="Arial" w:eastAsia="Times New Roman" w:hAnsi="Arial" w:cs="Arial"/>
          <w:b/>
          <w:lang w:eastAsia="cs-CZ"/>
        </w:rPr>
      </w:pPr>
      <w:r w:rsidRPr="00A01016">
        <w:rPr>
          <w:rFonts w:ascii="Arial" w:eastAsia="Times New Roman" w:hAnsi="Arial" w:cs="Arial"/>
          <w:lang w:eastAsia="cs-CZ"/>
        </w:rPr>
        <w:t xml:space="preserve">    Rozdíl                </w:t>
      </w:r>
      <w:r w:rsidRPr="00A01016">
        <w:rPr>
          <w:rFonts w:ascii="Arial" w:eastAsia="Times New Roman" w:hAnsi="Arial" w:cs="Arial"/>
          <w:lang w:eastAsia="cs-CZ"/>
        </w:rPr>
        <w:tab/>
        <w:t xml:space="preserve">                    593 590,00 Kč   </w:t>
      </w:r>
      <w:proofErr w:type="gramStart"/>
      <w:r w:rsidRPr="00A01016">
        <w:rPr>
          <w:rFonts w:ascii="Arial" w:eastAsia="Times New Roman" w:hAnsi="Arial" w:cs="Arial"/>
          <w:lang w:eastAsia="cs-CZ"/>
        </w:rPr>
        <w:t xml:space="preserve">Rozdíl:   </w:t>
      </w:r>
      <w:proofErr w:type="gramEnd"/>
      <w:r w:rsidRPr="00A01016">
        <w:rPr>
          <w:rFonts w:ascii="Arial" w:eastAsia="Times New Roman" w:hAnsi="Arial" w:cs="Arial"/>
          <w:lang w:eastAsia="cs-CZ"/>
        </w:rPr>
        <w:t xml:space="preserve">                                          270 771,78 Kč</w:t>
      </w:r>
      <w:r w:rsidRPr="00A01016">
        <w:rPr>
          <w:rFonts w:ascii="Arial" w:eastAsia="Times New Roman" w:hAnsi="Arial" w:cs="Arial"/>
          <w:lang w:eastAsia="cs-CZ"/>
        </w:rPr>
        <w:tab/>
      </w:r>
      <w:r w:rsidRPr="00A01016">
        <w:rPr>
          <w:rFonts w:ascii="Arial" w:eastAsia="Times New Roman" w:hAnsi="Arial" w:cs="Arial"/>
          <w:lang w:eastAsia="cs-CZ"/>
        </w:rPr>
        <w:tab/>
      </w:r>
      <w:r w:rsidRPr="00A01016">
        <w:rPr>
          <w:rFonts w:ascii="Arial" w:eastAsia="Times New Roman" w:hAnsi="Arial" w:cs="Arial"/>
          <w:lang w:eastAsia="cs-CZ"/>
        </w:rPr>
        <w:tab/>
        <w:t xml:space="preserve">   </w:t>
      </w:r>
      <w:r w:rsidRPr="00A01016">
        <w:rPr>
          <w:rFonts w:ascii="Arial" w:eastAsia="Times New Roman" w:hAnsi="Arial" w:cs="Arial"/>
          <w:b/>
          <w:lang w:eastAsia="cs-CZ"/>
        </w:rPr>
        <w:t xml:space="preserve"> </w:t>
      </w: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Čerpání účelově určených dotací nebo příspěvků (prostředky s ÚZ</w:t>
      </w:r>
      <w:proofErr w:type="gramStart"/>
      <w:r w:rsidRPr="00A01016">
        <w:rPr>
          <w:rFonts w:ascii="Arial" w:eastAsia="Times New Roman" w:hAnsi="Arial" w:cs="Arial"/>
          <w:lang w:eastAsia="cs-CZ"/>
        </w:rPr>
        <w:t xml:space="preserve">):   </w:t>
      </w:r>
      <w:proofErr w:type="gramEnd"/>
      <w:r w:rsidRPr="00A01016">
        <w:rPr>
          <w:rFonts w:ascii="Arial" w:eastAsia="Times New Roman" w:hAnsi="Arial" w:cs="Arial"/>
          <w:lang w:eastAsia="cs-CZ"/>
        </w:rPr>
        <w:t>110.000,00 Kč</w:t>
      </w:r>
    </w:p>
    <w:p w:rsidR="00A01016" w:rsidRPr="00A01016" w:rsidRDefault="00A01016" w:rsidP="00A01016">
      <w:p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 xml:space="preserve">             Vrácené nevyčerpané prostředky v </w:t>
      </w:r>
      <w:proofErr w:type="gramStart"/>
      <w:r w:rsidRPr="00A01016">
        <w:rPr>
          <w:rFonts w:ascii="Arial" w:eastAsia="Times New Roman" w:hAnsi="Arial" w:cs="Arial"/>
          <w:lang w:eastAsia="cs-CZ"/>
        </w:rPr>
        <w:t>Kč:  0</w:t>
      </w:r>
      <w:proofErr w:type="gramEnd"/>
      <w:r w:rsidRPr="00A01016">
        <w:rPr>
          <w:rFonts w:ascii="Arial" w:eastAsia="Times New Roman" w:hAnsi="Arial" w:cs="Arial"/>
          <w:lang w:eastAsia="cs-CZ"/>
        </w:rPr>
        <w:t>,00 Kč</w:t>
      </w:r>
    </w:p>
    <w:p w:rsidR="00A01016" w:rsidRPr="00A01016" w:rsidRDefault="00A01016" w:rsidP="00A01016">
      <w:pPr>
        <w:tabs>
          <w:tab w:val="left" w:pos="1890"/>
        </w:tabs>
        <w:autoSpaceDE w:val="0"/>
        <w:autoSpaceDN w:val="0"/>
        <w:spacing w:after="0" w:line="240" w:lineRule="auto"/>
        <w:ind w:right="-468"/>
        <w:jc w:val="left"/>
        <w:rPr>
          <w:rFonts w:ascii="Arial" w:eastAsia="Times New Roman" w:hAnsi="Arial" w:cs="Arial"/>
          <w:lang w:eastAsia="cs-CZ"/>
        </w:rPr>
      </w:pPr>
      <w:r w:rsidRPr="00A01016">
        <w:rPr>
          <w:rFonts w:ascii="Arial" w:eastAsia="Times New Roman" w:hAnsi="Arial" w:cs="Arial"/>
          <w:lang w:eastAsia="cs-CZ"/>
        </w:rPr>
        <w:t>………………………………………………………….....................................................................................</w:t>
      </w:r>
    </w:p>
    <w:p w:rsidR="00A01016" w:rsidRPr="00A01016" w:rsidRDefault="00A01016" w:rsidP="00A01016">
      <w:pPr>
        <w:tabs>
          <w:tab w:val="left" w:pos="1890"/>
        </w:tabs>
        <w:autoSpaceDE w:val="0"/>
        <w:autoSpaceDN w:val="0"/>
        <w:spacing w:after="0" w:line="240" w:lineRule="auto"/>
        <w:ind w:right="-468"/>
        <w:jc w:val="center"/>
        <w:rPr>
          <w:rFonts w:ascii="Arial" w:eastAsia="Times New Roman" w:hAnsi="Arial" w:cs="Arial"/>
          <w:i/>
          <w:lang w:eastAsia="cs-CZ"/>
        </w:rPr>
      </w:pPr>
      <w:r w:rsidRPr="00A01016">
        <w:rPr>
          <w:rFonts w:ascii="Arial" w:eastAsia="Times New Roman" w:hAnsi="Arial" w:cs="Arial"/>
          <w:i/>
          <w:lang w:eastAsia="cs-CZ"/>
        </w:rPr>
        <w:t>(uveďte důvod vrácení poskytovateli)</w:t>
      </w:r>
    </w:p>
    <w:p w:rsidR="00A01016" w:rsidRPr="00A01016" w:rsidRDefault="00A01016" w:rsidP="00A01016">
      <w:pPr>
        <w:tabs>
          <w:tab w:val="left" w:pos="1890"/>
        </w:tabs>
        <w:autoSpaceDE w:val="0"/>
        <w:autoSpaceDN w:val="0"/>
        <w:spacing w:after="0" w:line="240" w:lineRule="auto"/>
        <w:ind w:right="-468"/>
        <w:rPr>
          <w:rFonts w:ascii="Arial" w:eastAsia="Times New Roman" w:hAnsi="Arial" w:cs="Arial"/>
          <w:lang w:eastAsia="cs-CZ"/>
        </w:rPr>
      </w:pP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 xml:space="preserve">Zhodnocení vlastního hospodaření dle upraveného rozpočtu příjmů (výdajů)  </w:t>
      </w:r>
    </w:p>
    <w:p w:rsidR="00A01016" w:rsidRPr="00A01016" w:rsidRDefault="00A01016" w:rsidP="00A01016">
      <w:pPr>
        <w:autoSpaceDE w:val="0"/>
        <w:autoSpaceDN w:val="0"/>
        <w:spacing w:after="0" w:line="240" w:lineRule="auto"/>
        <w:ind w:left="720"/>
        <w:rPr>
          <w:rFonts w:ascii="Arial" w:eastAsia="Times New Roman" w:hAnsi="Arial" w:cs="Arial"/>
          <w:lang w:eastAsia="cs-CZ"/>
        </w:rPr>
      </w:pPr>
      <w:r w:rsidRPr="00A01016">
        <w:rPr>
          <w:rFonts w:ascii="Arial" w:eastAsia="Times New Roman" w:hAnsi="Arial" w:cs="Arial"/>
          <w:lang w:eastAsia="cs-CZ"/>
        </w:rPr>
        <w:t xml:space="preserve"> </w:t>
      </w:r>
    </w:p>
    <w:p w:rsidR="00A01016" w:rsidRPr="00A01016" w:rsidRDefault="00A01016" w:rsidP="00A01016">
      <w:pPr>
        <w:autoSpaceDE w:val="0"/>
        <w:autoSpaceDN w:val="0"/>
        <w:spacing w:after="0" w:line="240" w:lineRule="auto"/>
        <w:ind w:left="720"/>
        <w:rPr>
          <w:rFonts w:ascii="Arial" w:eastAsia="Times New Roman" w:hAnsi="Arial" w:cs="Arial"/>
          <w:lang w:eastAsia="cs-CZ"/>
        </w:rPr>
      </w:pPr>
      <w:r w:rsidRPr="00A01016">
        <w:rPr>
          <w:rFonts w:ascii="Arial" w:eastAsia="Times New Roman" w:hAnsi="Arial" w:cs="Arial"/>
          <w:lang w:eastAsia="cs-CZ"/>
        </w:rPr>
        <w:t>Stejně jako</w:t>
      </w:r>
      <w:r>
        <w:rPr>
          <w:rFonts w:ascii="Arial" w:eastAsia="Times New Roman" w:hAnsi="Arial" w:cs="Arial"/>
          <w:lang w:eastAsia="cs-CZ"/>
        </w:rPr>
        <w:t xml:space="preserve"> </w:t>
      </w:r>
      <w:proofErr w:type="gramStart"/>
      <w:r w:rsidRPr="00A01016">
        <w:rPr>
          <w:rFonts w:ascii="Arial" w:eastAsia="Times New Roman" w:hAnsi="Arial" w:cs="Arial"/>
          <w:lang w:eastAsia="cs-CZ"/>
        </w:rPr>
        <w:t>v  minulých</w:t>
      </w:r>
      <w:proofErr w:type="gramEnd"/>
      <w:r w:rsidRPr="00A01016">
        <w:rPr>
          <w:rFonts w:ascii="Arial" w:eastAsia="Times New Roman" w:hAnsi="Arial" w:cs="Arial"/>
          <w:lang w:eastAsia="cs-CZ"/>
        </w:rPr>
        <w:t xml:space="preserve"> a posledních letech jsme se v době návrhu rozpočtu snažili maximálně „odhadnout“ rozpočet na dané akce. Z důvodu neplánovaných akcí nebo změn v programu nemohl být však rozpočet dodržen ze </w:t>
      </w:r>
      <w:proofErr w:type="gramStart"/>
      <w:r w:rsidRPr="00A01016">
        <w:rPr>
          <w:rFonts w:ascii="Arial" w:eastAsia="Times New Roman" w:hAnsi="Arial" w:cs="Arial"/>
          <w:lang w:eastAsia="cs-CZ"/>
        </w:rPr>
        <w:t>100%</w:t>
      </w:r>
      <w:proofErr w:type="gramEnd"/>
      <w:r w:rsidRPr="00A01016">
        <w:rPr>
          <w:rFonts w:ascii="Arial" w:eastAsia="Times New Roman" w:hAnsi="Arial" w:cs="Arial"/>
          <w:lang w:eastAsia="cs-CZ"/>
        </w:rPr>
        <w:t xml:space="preserve">. </w:t>
      </w:r>
    </w:p>
    <w:p w:rsidR="00A01016" w:rsidRPr="00A01016" w:rsidRDefault="00A01016" w:rsidP="00A01016">
      <w:pPr>
        <w:autoSpaceDE w:val="0"/>
        <w:autoSpaceDN w:val="0"/>
        <w:spacing w:after="0" w:line="240" w:lineRule="auto"/>
        <w:ind w:left="720"/>
        <w:rPr>
          <w:rFonts w:ascii="Arial" w:eastAsia="Times New Roman" w:hAnsi="Arial" w:cs="Arial"/>
          <w:lang w:eastAsia="cs-CZ"/>
        </w:rPr>
      </w:pPr>
      <w:r w:rsidRPr="00A01016">
        <w:rPr>
          <w:rFonts w:ascii="Arial" w:eastAsia="Times New Roman" w:hAnsi="Arial" w:cs="Arial"/>
          <w:lang w:eastAsia="cs-CZ"/>
        </w:rPr>
        <w:t xml:space="preserve">Zásadní změnou, která nastala bylo zařazení Vánočního kluziště do programu akcí a tato akce navýšila rozpočet MKC. </w:t>
      </w:r>
    </w:p>
    <w:p w:rsidR="00A01016" w:rsidRPr="00A01016" w:rsidRDefault="00A01016" w:rsidP="00A01016">
      <w:pPr>
        <w:autoSpaceDE w:val="0"/>
        <w:autoSpaceDN w:val="0"/>
        <w:spacing w:after="0" w:line="240" w:lineRule="auto"/>
        <w:ind w:left="720"/>
        <w:rPr>
          <w:rFonts w:ascii="Arial" w:eastAsia="Times New Roman" w:hAnsi="Arial" w:cs="Arial"/>
          <w:lang w:eastAsia="cs-CZ"/>
        </w:rPr>
      </w:pPr>
      <w:r w:rsidRPr="00A01016">
        <w:rPr>
          <w:rFonts w:ascii="Arial" w:eastAsia="Times New Roman" w:hAnsi="Arial" w:cs="Arial"/>
          <w:lang w:eastAsia="cs-CZ"/>
        </w:rPr>
        <w:t>Dále jsme v rámci prvku propagace naší chybou alokovali méně peněz a museli jsme dělat rozpočtovou změnu.</w:t>
      </w:r>
    </w:p>
    <w:p w:rsidR="00A01016" w:rsidRPr="00A01016" w:rsidRDefault="00A01016" w:rsidP="00A01016">
      <w:pPr>
        <w:autoSpaceDE w:val="0"/>
        <w:autoSpaceDN w:val="0"/>
        <w:spacing w:after="0" w:line="240" w:lineRule="auto"/>
        <w:ind w:left="720"/>
        <w:rPr>
          <w:rFonts w:ascii="Arial" w:eastAsia="Times New Roman" w:hAnsi="Arial" w:cs="Arial"/>
          <w:lang w:eastAsia="cs-CZ"/>
        </w:rPr>
      </w:pPr>
      <w:r w:rsidRPr="00A01016">
        <w:rPr>
          <w:rFonts w:ascii="Arial" w:eastAsia="Times New Roman" w:hAnsi="Arial" w:cs="Arial"/>
          <w:lang w:eastAsia="cs-CZ"/>
        </w:rPr>
        <w:t xml:space="preserve">Celkově docházelo k velkému přesunu financí na jednotlivých </w:t>
      </w:r>
      <w:proofErr w:type="gramStart"/>
      <w:r w:rsidRPr="00A01016">
        <w:rPr>
          <w:rFonts w:ascii="Arial" w:eastAsia="Times New Roman" w:hAnsi="Arial" w:cs="Arial"/>
          <w:lang w:eastAsia="cs-CZ"/>
        </w:rPr>
        <w:t>prvcích</w:t>
      </w:r>
      <w:proofErr w:type="gramEnd"/>
      <w:r w:rsidRPr="00A01016">
        <w:rPr>
          <w:rFonts w:ascii="Arial" w:eastAsia="Times New Roman" w:hAnsi="Arial" w:cs="Arial"/>
          <w:lang w:eastAsia="cs-CZ"/>
        </w:rPr>
        <w:t xml:space="preserve"> a to z toho důvodu, že nejde přesně určit kolik financí budeme skutečně potřebovat ke správné propagaci akce.</w:t>
      </w:r>
    </w:p>
    <w:p w:rsidR="00A01016" w:rsidRPr="00A01016" w:rsidRDefault="00A01016" w:rsidP="00A01016">
      <w:pPr>
        <w:autoSpaceDE w:val="0"/>
        <w:autoSpaceDN w:val="0"/>
        <w:spacing w:after="0" w:line="240" w:lineRule="auto"/>
        <w:rPr>
          <w:rFonts w:ascii="Arial" w:eastAsia="Times New Roman" w:hAnsi="Arial" w:cs="Arial"/>
          <w:sz w:val="18"/>
          <w:szCs w:val="18"/>
          <w:lang w:eastAsia="cs-CZ"/>
        </w:rPr>
      </w:pP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 xml:space="preserve">Zhodnocení efektivnosti vynakládaných finančních prostředků  </w:t>
      </w:r>
    </w:p>
    <w:p w:rsidR="00A01016" w:rsidRPr="00A01016" w:rsidRDefault="00A01016" w:rsidP="00A01016">
      <w:pPr>
        <w:autoSpaceDE w:val="0"/>
        <w:autoSpaceDN w:val="0"/>
        <w:spacing w:after="0" w:line="240" w:lineRule="auto"/>
        <w:ind w:left="360"/>
        <w:rPr>
          <w:rFonts w:ascii="Arial" w:eastAsia="Times New Roman" w:hAnsi="Arial" w:cs="Arial"/>
          <w:lang w:eastAsia="cs-CZ"/>
        </w:rPr>
      </w:pPr>
    </w:p>
    <w:p w:rsidR="00A01016" w:rsidRPr="00A01016" w:rsidRDefault="00A01016" w:rsidP="00A01016">
      <w:pPr>
        <w:autoSpaceDE w:val="0"/>
        <w:autoSpaceDN w:val="0"/>
        <w:spacing w:after="0" w:line="240" w:lineRule="auto"/>
        <w:ind w:left="708"/>
        <w:rPr>
          <w:rFonts w:ascii="Arial" w:eastAsia="Times New Roman" w:hAnsi="Arial" w:cs="Arial"/>
          <w:lang w:eastAsia="cs-CZ"/>
        </w:rPr>
      </w:pPr>
      <w:r w:rsidRPr="00A01016">
        <w:rPr>
          <w:rFonts w:ascii="Arial" w:eastAsia="Times New Roman" w:hAnsi="Arial" w:cs="Arial"/>
          <w:lang w:eastAsia="cs-CZ"/>
        </w:rPr>
        <w:t>Dlouhodobě se snažíme hospodařit efektivně a děláme s dodavateli, kteří jsou ověření a také na trhu kombinují kvalitní práci a dobrou cenu. V rámci tohoto faktu bylo uzavřeno několik rámcových smluv.</w:t>
      </w:r>
    </w:p>
    <w:p w:rsidR="00A01016" w:rsidRPr="00A01016" w:rsidRDefault="00A01016" w:rsidP="00A01016">
      <w:pPr>
        <w:autoSpaceDE w:val="0"/>
        <w:autoSpaceDN w:val="0"/>
        <w:spacing w:after="0" w:line="240" w:lineRule="auto"/>
        <w:ind w:left="708"/>
        <w:rPr>
          <w:rFonts w:ascii="Arial" w:eastAsia="Times New Roman" w:hAnsi="Arial" w:cs="Arial"/>
          <w:lang w:eastAsia="cs-CZ"/>
        </w:rPr>
      </w:pPr>
    </w:p>
    <w:p w:rsidR="00A01016" w:rsidRPr="00A01016" w:rsidRDefault="00A01016" w:rsidP="00A01016">
      <w:pPr>
        <w:autoSpaceDE w:val="0"/>
        <w:autoSpaceDN w:val="0"/>
        <w:spacing w:after="0" w:line="240" w:lineRule="auto"/>
        <w:ind w:left="708"/>
        <w:rPr>
          <w:rFonts w:ascii="Arial" w:eastAsia="Times New Roman" w:hAnsi="Arial" w:cs="Arial"/>
          <w:lang w:eastAsia="cs-CZ"/>
        </w:rPr>
      </w:pPr>
      <w:r w:rsidRPr="00A01016">
        <w:rPr>
          <w:rFonts w:ascii="Arial" w:eastAsia="Times New Roman" w:hAnsi="Arial" w:cs="Arial"/>
          <w:lang w:eastAsia="cs-CZ"/>
        </w:rPr>
        <w:t>Z dlouhodobého hlediska jsme ustoupili od financování finančně nákladných umělců a snažíme se spíše zvát a preferovat méně nákladné a lokální umělce.</w:t>
      </w:r>
    </w:p>
    <w:p w:rsidR="00A01016" w:rsidRPr="00A01016" w:rsidRDefault="00A01016" w:rsidP="00A01016">
      <w:pPr>
        <w:autoSpaceDE w:val="0"/>
        <w:autoSpaceDN w:val="0"/>
        <w:spacing w:after="0" w:line="240" w:lineRule="auto"/>
        <w:ind w:left="360"/>
        <w:rPr>
          <w:rFonts w:ascii="Arial" w:eastAsia="Times New Roman" w:hAnsi="Arial" w:cs="Arial"/>
          <w:lang w:eastAsia="cs-CZ"/>
        </w:rPr>
      </w:pP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Návrh na opatření ke zlepšení práce a výhled hospodaření pro příští období</w:t>
      </w:r>
    </w:p>
    <w:p w:rsidR="00A01016" w:rsidRPr="00A01016" w:rsidRDefault="00A01016" w:rsidP="00A01016">
      <w:p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Následující období – rok 2026 bude v rámci rozpočtu MKC zásadně ovlivněn realizací akce 30. setkání hornických měst a obcí, které je také zásadní položkou v rozpočtu. V roce 2027 se tato akce konat nebude. MKC se chce po stránce programové a produkční soustředit spíše na menší akce a ty dělat kvalitně. Menší akce jsou také méně finančně nákladné.</w:t>
      </w:r>
    </w:p>
    <w:p w:rsidR="00A01016" w:rsidRPr="00A01016" w:rsidRDefault="00A01016" w:rsidP="00A01016">
      <w:p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 xml:space="preserve">      </w:t>
      </w:r>
    </w:p>
    <w:p w:rsidR="00A01016" w:rsidRPr="00A01016" w:rsidRDefault="00A01016" w:rsidP="00A01016">
      <w:pPr>
        <w:numPr>
          <w:ilvl w:val="0"/>
          <w:numId w:val="24"/>
        </w:numPr>
        <w:autoSpaceDE w:val="0"/>
        <w:autoSpaceDN w:val="0"/>
        <w:spacing w:after="0" w:line="240" w:lineRule="auto"/>
        <w:jc w:val="left"/>
        <w:rPr>
          <w:rFonts w:ascii="Arial" w:eastAsia="Times New Roman" w:hAnsi="Arial" w:cs="Arial"/>
          <w:lang w:eastAsia="cs-CZ"/>
        </w:rPr>
      </w:pPr>
      <w:r w:rsidRPr="00A01016">
        <w:rPr>
          <w:rFonts w:ascii="Arial" w:eastAsia="Times New Roman" w:hAnsi="Arial" w:cs="Arial"/>
          <w:lang w:eastAsia="cs-CZ"/>
        </w:rPr>
        <w:t>Další svá případná sdělení</w:t>
      </w:r>
    </w:p>
    <w:p w:rsidR="00A01016" w:rsidRPr="00A01016" w:rsidRDefault="00A01016" w:rsidP="00A01016">
      <w:pPr>
        <w:autoSpaceDE w:val="0"/>
        <w:autoSpaceDN w:val="0"/>
        <w:spacing w:after="0" w:line="240" w:lineRule="auto"/>
        <w:rPr>
          <w:rFonts w:ascii="Arial" w:eastAsia="Times New Roman" w:hAnsi="Arial" w:cs="Arial"/>
          <w:lang w:eastAsia="cs-CZ"/>
        </w:rPr>
      </w:pPr>
    </w:p>
    <w:p w:rsidR="00A01016" w:rsidRPr="00A01016" w:rsidRDefault="00A01016" w:rsidP="00A01016">
      <w:pPr>
        <w:autoSpaceDE w:val="0"/>
        <w:autoSpaceDN w:val="0"/>
        <w:spacing w:after="0" w:line="240" w:lineRule="auto"/>
        <w:rPr>
          <w:rFonts w:ascii="Arial" w:eastAsia="Times New Roman" w:hAnsi="Arial" w:cs="Arial"/>
          <w:lang w:eastAsia="cs-CZ"/>
        </w:rPr>
      </w:pPr>
    </w:p>
    <w:p w:rsidR="00A01016" w:rsidRPr="00A01016" w:rsidRDefault="00A01016" w:rsidP="00A01016">
      <w:pPr>
        <w:autoSpaceDE w:val="0"/>
        <w:autoSpaceDN w:val="0"/>
        <w:spacing w:after="0" w:line="240" w:lineRule="auto"/>
        <w:rPr>
          <w:rFonts w:ascii="Arial" w:eastAsia="Times New Roman" w:hAnsi="Arial" w:cs="Arial"/>
          <w:lang w:eastAsia="cs-CZ"/>
        </w:rPr>
      </w:pPr>
    </w:p>
    <w:p w:rsidR="00A01016" w:rsidRPr="00A01016" w:rsidRDefault="00A01016" w:rsidP="00A01016">
      <w:pPr>
        <w:autoSpaceDE w:val="0"/>
        <w:autoSpaceDN w:val="0"/>
        <w:spacing w:after="0" w:line="240" w:lineRule="auto"/>
        <w:rPr>
          <w:rFonts w:ascii="Arial" w:eastAsia="Times New Roman" w:hAnsi="Arial" w:cs="Arial"/>
          <w:lang w:eastAsia="cs-CZ"/>
        </w:rPr>
      </w:pPr>
      <w:r w:rsidRPr="00A01016">
        <w:rPr>
          <w:rFonts w:ascii="Arial" w:eastAsia="Times New Roman" w:hAnsi="Arial" w:cs="Arial"/>
          <w:lang w:eastAsia="cs-CZ"/>
        </w:rPr>
        <w:t>Povinné přílohy:</w:t>
      </w:r>
    </w:p>
    <w:p w:rsidR="00A01016" w:rsidRPr="00A01016" w:rsidRDefault="00A01016" w:rsidP="00A01016">
      <w:pPr>
        <w:numPr>
          <w:ilvl w:val="0"/>
          <w:numId w:val="25"/>
        </w:numPr>
        <w:autoSpaceDE w:val="0"/>
        <w:autoSpaceDN w:val="0"/>
        <w:spacing w:after="0" w:line="240" w:lineRule="auto"/>
        <w:jc w:val="left"/>
        <w:rPr>
          <w:rFonts w:ascii="Arial" w:eastAsia="Times New Roman" w:hAnsi="Arial" w:cs="Arial"/>
          <w:i/>
          <w:lang w:eastAsia="cs-CZ"/>
        </w:rPr>
      </w:pPr>
      <w:r w:rsidRPr="00A01016">
        <w:rPr>
          <w:rFonts w:ascii="Arial" w:eastAsia="Times New Roman" w:hAnsi="Arial" w:cs="Arial"/>
          <w:i/>
          <w:lang w:eastAsia="cs-CZ"/>
        </w:rPr>
        <w:t xml:space="preserve">Plnění rozpočtu příjmů </w:t>
      </w:r>
    </w:p>
    <w:p w:rsidR="00A01016" w:rsidRPr="00A01016" w:rsidRDefault="00A01016" w:rsidP="00A01016">
      <w:pPr>
        <w:numPr>
          <w:ilvl w:val="0"/>
          <w:numId w:val="25"/>
        </w:numPr>
        <w:autoSpaceDE w:val="0"/>
        <w:autoSpaceDN w:val="0"/>
        <w:spacing w:after="0" w:line="240" w:lineRule="auto"/>
        <w:jc w:val="left"/>
        <w:rPr>
          <w:rFonts w:ascii="Arial" w:eastAsia="Times New Roman" w:hAnsi="Arial" w:cs="Arial"/>
          <w:i/>
          <w:lang w:eastAsia="cs-CZ"/>
        </w:rPr>
      </w:pPr>
      <w:r w:rsidRPr="00A01016">
        <w:rPr>
          <w:rFonts w:ascii="Arial" w:eastAsia="Times New Roman" w:hAnsi="Arial" w:cs="Arial"/>
          <w:i/>
          <w:lang w:eastAsia="cs-CZ"/>
        </w:rPr>
        <w:t>Čerpání rozpočtu výdajů</w:t>
      </w:r>
    </w:p>
    <w:p w:rsidR="009D7395" w:rsidRPr="009C6D94" w:rsidRDefault="009D7395" w:rsidP="009D7395">
      <w:pPr>
        <w:pStyle w:val="Nadpis6"/>
        <w:spacing w:line="240" w:lineRule="auto"/>
        <w:jc w:val="center"/>
        <w:rPr>
          <w:rFonts w:ascii="Arial" w:hAnsi="Arial" w:cs="Arial"/>
        </w:rPr>
      </w:pPr>
      <w:r w:rsidRPr="009C6D94">
        <w:rPr>
          <w:rFonts w:ascii="Arial" w:hAnsi="Arial" w:cs="Arial"/>
        </w:rPr>
        <w:lastRenderedPageBreak/>
        <w:t>Rozborová zpráva za kapitolu</w:t>
      </w:r>
    </w:p>
    <w:p w:rsidR="009D7395" w:rsidRPr="009C6D94" w:rsidRDefault="009D7395" w:rsidP="009D7395">
      <w:pPr>
        <w:autoSpaceDE w:val="0"/>
        <w:autoSpaceDN w:val="0"/>
        <w:spacing w:line="240" w:lineRule="auto"/>
        <w:jc w:val="center"/>
        <w:rPr>
          <w:rFonts w:ascii="Arial" w:hAnsi="Arial" w:cs="Arial"/>
          <w:b/>
          <w:u w:val="single"/>
        </w:rPr>
      </w:pPr>
      <w:r w:rsidRPr="009C6D94">
        <w:rPr>
          <w:rFonts w:ascii="Arial" w:hAnsi="Arial" w:cs="Arial"/>
          <w:b/>
          <w:u w:val="single"/>
        </w:rPr>
        <w:t xml:space="preserve">(za období </w:t>
      </w:r>
      <w:proofErr w:type="gramStart"/>
      <w:r>
        <w:rPr>
          <w:rFonts w:ascii="Arial" w:hAnsi="Arial" w:cs="Arial"/>
          <w:b/>
          <w:u w:val="single"/>
        </w:rPr>
        <w:t>leden</w:t>
      </w:r>
      <w:r w:rsidRPr="009C6D94">
        <w:rPr>
          <w:rFonts w:ascii="Arial" w:hAnsi="Arial" w:cs="Arial"/>
          <w:b/>
          <w:u w:val="single"/>
        </w:rPr>
        <w:t xml:space="preserve"> – </w:t>
      </w:r>
      <w:r>
        <w:rPr>
          <w:rFonts w:ascii="Arial" w:hAnsi="Arial" w:cs="Arial"/>
          <w:b/>
          <w:u w:val="single"/>
        </w:rPr>
        <w:t>prosinec</w:t>
      </w:r>
      <w:proofErr w:type="gramEnd"/>
      <w:r w:rsidRPr="009C6D94">
        <w:rPr>
          <w:rFonts w:ascii="Arial" w:hAnsi="Arial" w:cs="Arial"/>
          <w:b/>
          <w:u w:val="single"/>
        </w:rPr>
        <w:t xml:space="preserve"> 20</w:t>
      </w:r>
      <w:r>
        <w:rPr>
          <w:rFonts w:ascii="Arial" w:hAnsi="Arial" w:cs="Arial"/>
          <w:b/>
          <w:u w:val="single"/>
        </w:rPr>
        <w:t>25</w:t>
      </w:r>
      <w:r w:rsidRPr="009C6D94">
        <w:rPr>
          <w:rFonts w:ascii="Arial" w:hAnsi="Arial" w:cs="Arial"/>
          <w:b/>
          <w:u w:val="single"/>
        </w:rPr>
        <w:t>)</w:t>
      </w:r>
    </w:p>
    <w:p w:rsidR="009D7395" w:rsidRPr="005418E6" w:rsidRDefault="009D7395" w:rsidP="009D7395">
      <w:pPr>
        <w:autoSpaceDE w:val="0"/>
        <w:autoSpaceDN w:val="0"/>
        <w:spacing w:line="240" w:lineRule="auto"/>
        <w:jc w:val="center"/>
        <w:rPr>
          <w:rFonts w:ascii="Arial" w:hAnsi="Arial" w:cs="Arial"/>
        </w:rPr>
      </w:pPr>
      <w:r w:rsidRPr="005418E6">
        <w:rPr>
          <w:rFonts w:ascii="Arial" w:hAnsi="Arial" w:cs="Arial"/>
        </w:rPr>
        <w:t>777 – OŠKS</w:t>
      </w:r>
    </w:p>
    <w:p w:rsidR="009D7395" w:rsidRPr="005418E6" w:rsidRDefault="009D7395" w:rsidP="009D7395">
      <w:pPr>
        <w:autoSpaceDE w:val="0"/>
        <w:autoSpaceDN w:val="0"/>
        <w:spacing w:line="240" w:lineRule="auto"/>
        <w:jc w:val="center"/>
        <w:rPr>
          <w:rFonts w:ascii="Arial" w:hAnsi="Arial" w:cs="Arial"/>
        </w:rPr>
      </w:pPr>
      <w:r w:rsidRPr="005418E6">
        <w:rPr>
          <w:rFonts w:ascii="Arial" w:hAnsi="Arial" w:cs="Arial"/>
        </w:rPr>
        <w:t>.………………………………………………………………………………………......</w:t>
      </w:r>
    </w:p>
    <w:p w:rsidR="009D7395" w:rsidRPr="005418E6" w:rsidRDefault="009D7395" w:rsidP="009D7395">
      <w:pPr>
        <w:autoSpaceDE w:val="0"/>
        <w:autoSpaceDN w:val="0"/>
        <w:spacing w:line="240" w:lineRule="auto"/>
        <w:ind w:right="-468"/>
        <w:jc w:val="center"/>
        <w:rPr>
          <w:rFonts w:ascii="Arial" w:hAnsi="Arial" w:cs="Arial"/>
          <w:i/>
        </w:rPr>
      </w:pPr>
      <w:r w:rsidRPr="005418E6">
        <w:rPr>
          <w:rFonts w:ascii="Arial" w:hAnsi="Arial" w:cs="Arial"/>
          <w:i/>
        </w:rPr>
        <w:t>(doplnit číslo a název kapitoly)</w:t>
      </w:r>
    </w:p>
    <w:p w:rsidR="009D7395" w:rsidRPr="005418E6" w:rsidRDefault="009D7395" w:rsidP="009D7395">
      <w:pPr>
        <w:pStyle w:val="Zkladntext2"/>
        <w:spacing w:line="240" w:lineRule="auto"/>
        <w:jc w:val="center"/>
        <w:rPr>
          <w:rFonts w:ascii="Arial" w:hAnsi="Arial" w:cs="Arial"/>
        </w:rPr>
      </w:pPr>
      <w:r w:rsidRPr="005418E6">
        <w:rPr>
          <w:rFonts w:ascii="Arial" w:hAnsi="Arial" w:cs="Arial"/>
        </w:rPr>
        <w:t xml:space="preserve">Ing. Lea Enenkelová, </w:t>
      </w:r>
      <w:r w:rsidRPr="007A2F12">
        <w:rPr>
          <w:rFonts w:ascii="Arial" w:hAnsi="Arial" w:cs="Arial"/>
        </w:rPr>
        <w:t>0</w:t>
      </w:r>
      <w:r>
        <w:rPr>
          <w:rFonts w:ascii="Arial" w:hAnsi="Arial" w:cs="Arial"/>
        </w:rPr>
        <w:t>9</w:t>
      </w:r>
      <w:r w:rsidRPr="007A2F12">
        <w:rPr>
          <w:rFonts w:ascii="Arial" w:hAnsi="Arial" w:cs="Arial"/>
        </w:rPr>
        <w:t>.0</w:t>
      </w:r>
      <w:r>
        <w:rPr>
          <w:rFonts w:ascii="Arial" w:hAnsi="Arial" w:cs="Arial"/>
        </w:rPr>
        <w:t>4</w:t>
      </w:r>
      <w:r w:rsidRPr="007A2F12">
        <w:rPr>
          <w:rFonts w:ascii="Arial" w:hAnsi="Arial" w:cs="Arial"/>
        </w:rPr>
        <w:t>.202</w:t>
      </w:r>
      <w:r>
        <w:rPr>
          <w:rFonts w:ascii="Arial" w:hAnsi="Arial" w:cs="Arial"/>
        </w:rPr>
        <w:t>6</w:t>
      </w:r>
    </w:p>
    <w:p w:rsidR="009D7395" w:rsidRPr="005418E6" w:rsidRDefault="009D7395" w:rsidP="009D7395">
      <w:pPr>
        <w:pStyle w:val="Zkladntext2"/>
        <w:spacing w:line="240" w:lineRule="auto"/>
        <w:jc w:val="center"/>
        <w:rPr>
          <w:rFonts w:ascii="Arial" w:hAnsi="Arial" w:cs="Arial"/>
        </w:rPr>
      </w:pPr>
      <w:r w:rsidRPr="005418E6">
        <w:rPr>
          <w:rFonts w:ascii="Arial" w:hAnsi="Arial" w:cs="Arial"/>
        </w:rPr>
        <w:t>………………………………………………………………………………………………………………………</w:t>
      </w:r>
    </w:p>
    <w:p w:rsidR="009D7395" w:rsidRPr="005418E6" w:rsidRDefault="009D7395" w:rsidP="009D7395">
      <w:pPr>
        <w:pStyle w:val="Zkladntext2"/>
        <w:spacing w:line="240" w:lineRule="auto"/>
        <w:jc w:val="center"/>
        <w:rPr>
          <w:rFonts w:ascii="Arial" w:hAnsi="Arial" w:cs="Arial"/>
        </w:rPr>
      </w:pPr>
      <w:r w:rsidRPr="005418E6">
        <w:rPr>
          <w:rFonts w:ascii="Arial" w:hAnsi="Arial" w:cs="Arial"/>
          <w:i/>
        </w:rPr>
        <w:t xml:space="preserve">(jméno a příjmení správce </w:t>
      </w:r>
      <w:proofErr w:type="gramStart"/>
      <w:r w:rsidRPr="005418E6">
        <w:rPr>
          <w:rFonts w:ascii="Arial" w:hAnsi="Arial" w:cs="Arial"/>
          <w:i/>
        </w:rPr>
        <w:t>kapitoly  –</w:t>
      </w:r>
      <w:proofErr w:type="gramEnd"/>
      <w:r w:rsidRPr="005418E6">
        <w:rPr>
          <w:rFonts w:ascii="Arial" w:hAnsi="Arial" w:cs="Arial"/>
          <w:i/>
        </w:rPr>
        <w:t xml:space="preserve">  datum a vlastnoruční podpis)</w:t>
      </w:r>
    </w:p>
    <w:p w:rsidR="009D7395" w:rsidRPr="005418E6" w:rsidRDefault="009D7395" w:rsidP="009D7395">
      <w:pPr>
        <w:autoSpaceDE w:val="0"/>
        <w:autoSpaceDN w:val="0"/>
        <w:spacing w:line="240" w:lineRule="auto"/>
        <w:rPr>
          <w:rFonts w:ascii="Arial" w:hAnsi="Arial" w:cs="Arial"/>
        </w:rPr>
      </w:pPr>
      <w:r w:rsidRPr="005418E6">
        <w:rPr>
          <w:rFonts w:ascii="Arial" w:hAnsi="Arial" w:cs="Arial"/>
        </w:rPr>
        <w:t xml:space="preserve">Ing. Lea Enenkelová, </w:t>
      </w:r>
      <w:r w:rsidRPr="007A2F12">
        <w:rPr>
          <w:rFonts w:ascii="Arial" w:hAnsi="Arial" w:cs="Arial"/>
        </w:rPr>
        <w:t>0</w:t>
      </w:r>
      <w:r>
        <w:rPr>
          <w:rFonts w:ascii="Arial" w:hAnsi="Arial" w:cs="Arial"/>
        </w:rPr>
        <w:t>9</w:t>
      </w:r>
      <w:r w:rsidRPr="007A2F12">
        <w:rPr>
          <w:rFonts w:ascii="Arial" w:hAnsi="Arial" w:cs="Arial"/>
        </w:rPr>
        <w:t>.0</w:t>
      </w:r>
      <w:r>
        <w:rPr>
          <w:rFonts w:ascii="Arial" w:hAnsi="Arial" w:cs="Arial"/>
        </w:rPr>
        <w:t>4</w:t>
      </w:r>
      <w:r w:rsidRPr="007A2F12">
        <w:rPr>
          <w:rFonts w:ascii="Arial" w:hAnsi="Arial" w:cs="Arial"/>
        </w:rPr>
        <w:t>.202</w:t>
      </w:r>
      <w:r>
        <w:rPr>
          <w:rFonts w:ascii="Arial" w:hAnsi="Arial" w:cs="Arial"/>
        </w:rPr>
        <w:t>6</w:t>
      </w:r>
      <w:r>
        <w:rPr>
          <w:rFonts w:ascii="Arial" w:hAnsi="Arial" w:cs="Arial"/>
        </w:rPr>
        <w:tab/>
      </w:r>
      <w:r>
        <w:rPr>
          <w:rFonts w:ascii="Arial" w:hAnsi="Arial" w:cs="Arial"/>
        </w:rPr>
        <w:tab/>
      </w:r>
      <w:r>
        <w:rPr>
          <w:rFonts w:ascii="Arial" w:hAnsi="Arial" w:cs="Arial"/>
        </w:rPr>
        <w:tab/>
      </w:r>
      <w:r w:rsidRPr="005418E6">
        <w:rPr>
          <w:rFonts w:ascii="Arial" w:hAnsi="Arial" w:cs="Arial"/>
        </w:rPr>
        <w:t xml:space="preserve"> </w:t>
      </w:r>
      <w:r>
        <w:rPr>
          <w:rFonts w:ascii="Arial" w:hAnsi="Arial" w:cs="Arial"/>
        </w:rPr>
        <w:t>Markéta Benešová</w:t>
      </w:r>
      <w:r w:rsidRPr="005418E6">
        <w:rPr>
          <w:rFonts w:ascii="Arial" w:hAnsi="Arial" w:cs="Arial"/>
        </w:rPr>
        <w:t xml:space="preserve">, </w:t>
      </w:r>
      <w:r w:rsidRPr="007A2F12">
        <w:rPr>
          <w:rFonts w:ascii="Arial" w:hAnsi="Arial" w:cs="Arial"/>
        </w:rPr>
        <w:t>0</w:t>
      </w:r>
      <w:r>
        <w:rPr>
          <w:rFonts w:ascii="Arial" w:hAnsi="Arial" w:cs="Arial"/>
        </w:rPr>
        <w:t>9</w:t>
      </w:r>
      <w:r w:rsidRPr="007A2F12">
        <w:rPr>
          <w:rFonts w:ascii="Arial" w:hAnsi="Arial" w:cs="Arial"/>
        </w:rPr>
        <w:t>.0</w:t>
      </w:r>
      <w:r>
        <w:rPr>
          <w:rFonts w:ascii="Arial" w:hAnsi="Arial" w:cs="Arial"/>
        </w:rPr>
        <w:t>4</w:t>
      </w:r>
      <w:r w:rsidRPr="007A2F12">
        <w:rPr>
          <w:rFonts w:ascii="Arial" w:hAnsi="Arial" w:cs="Arial"/>
        </w:rPr>
        <w:t>.202</w:t>
      </w:r>
      <w:r>
        <w:rPr>
          <w:rFonts w:ascii="Arial" w:hAnsi="Arial" w:cs="Arial"/>
        </w:rPr>
        <w:t>6</w:t>
      </w:r>
    </w:p>
    <w:p w:rsidR="009D7395" w:rsidRPr="005418E6" w:rsidRDefault="009D7395" w:rsidP="009D7395">
      <w:pPr>
        <w:autoSpaceDE w:val="0"/>
        <w:autoSpaceDN w:val="0"/>
        <w:spacing w:line="240" w:lineRule="auto"/>
        <w:jc w:val="center"/>
        <w:rPr>
          <w:rFonts w:ascii="Arial" w:hAnsi="Arial" w:cs="Arial"/>
        </w:rPr>
      </w:pPr>
      <w:r w:rsidRPr="005418E6">
        <w:rPr>
          <w:rFonts w:ascii="Arial" w:hAnsi="Arial" w:cs="Arial"/>
        </w:rPr>
        <w:t>………………………………………………………………………………………………………………………</w:t>
      </w:r>
    </w:p>
    <w:p w:rsidR="009D7395" w:rsidRPr="00FB30E1" w:rsidRDefault="009D7395" w:rsidP="009D7395">
      <w:pPr>
        <w:autoSpaceDE w:val="0"/>
        <w:autoSpaceDN w:val="0"/>
        <w:spacing w:line="240" w:lineRule="auto"/>
        <w:jc w:val="center"/>
        <w:rPr>
          <w:rFonts w:ascii="Arial" w:hAnsi="Arial" w:cs="Arial"/>
          <w:i/>
          <w:color w:val="FF0000"/>
        </w:rPr>
      </w:pPr>
      <w:r w:rsidRPr="005418E6">
        <w:rPr>
          <w:rFonts w:ascii="Arial" w:hAnsi="Arial" w:cs="Arial"/>
          <w:i/>
        </w:rPr>
        <w:t>(jméno a příjmení odpovědného pracovníka, který vyhotovil – datum a vlastnoruční podpis</w:t>
      </w:r>
      <w:r w:rsidRPr="008B7CF5">
        <w:rPr>
          <w:rFonts w:ascii="Arial" w:hAnsi="Arial" w:cs="Arial"/>
          <w:i/>
        </w:rPr>
        <w:t>)</w:t>
      </w:r>
    </w:p>
    <w:p w:rsidR="009D7395" w:rsidRPr="00FB30E1" w:rsidRDefault="009D7395" w:rsidP="009D7395">
      <w:pPr>
        <w:autoSpaceDE w:val="0"/>
        <w:autoSpaceDN w:val="0"/>
        <w:spacing w:line="240" w:lineRule="auto"/>
        <w:jc w:val="center"/>
        <w:rPr>
          <w:rFonts w:ascii="Arial" w:hAnsi="Arial" w:cs="Arial"/>
          <w:color w:val="FF0000"/>
        </w:rPr>
      </w:pPr>
    </w:p>
    <w:p w:rsidR="009D7395" w:rsidRPr="005418E6" w:rsidRDefault="009D7395" w:rsidP="009D7395">
      <w:pPr>
        <w:autoSpaceDE w:val="0"/>
        <w:autoSpaceDN w:val="0"/>
        <w:spacing w:line="240" w:lineRule="auto"/>
        <w:rPr>
          <w:rFonts w:ascii="Arial" w:hAnsi="Arial" w:cs="Arial"/>
          <w:b/>
          <w:bCs/>
        </w:rPr>
      </w:pPr>
      <w:r w:rsidRPr="005418E6">
        <w:rPr>
          <w:rFonts w:ascii="Arial" w:hAnsi="Arial" w:cs="Arial"/>
          <w:b/>
          <w:bCs/>
        </w:rPr>
        <w:t>Komentář:</w:t>
      </w:r>
    </w:p>
    <w:p w:rsidR="009D7395" w:rsidRPr="005418E6" w:rsidRDefault="009D7395" w:rsidP="009D7395">
      <w:pPr>
        <w:autoSpaceDE w:val="0"/>
        <w:autoSpaceDN w:val="0"/>
        <w:spacing w:line="240" w:lineRule="auto"/>
        <w:rPr>
          <w:rFonts w:ascii="Arial" w:hAnsi="Arial" w:cs="Arial"/>
        </w:rPr>
      </w:pPr>
      <w:r w:rsidRPr="005418E6">
        <w:rPr>
          <w:rFonts w:ascii="Arial" w:hAnsi="Arial" w:cs="Arial"/>
        </w:rPr>
        <w:t>1) Rekapitulace výsledků hospodaření ke dni 31.12</w:t>
      </w:r>
      <w:r>
        <w:rPr>
          <w:rFonts w:ascii="Arial" w:hAnsi="Arial" w:cs="Arial"/>
        </w:rPr>
        <w:t>.2025</w:t>
      </w:r>
    </w:p>
    <w:p w:rsidR="009D7395" w:rsidRPr="005418E6" w:rsidRDefault="009D7395" w:rsidP="009D7395">
      <w:pPr>
        <w:autoSpaceDE w:val="0"/>
        <w:autoSpaceDN w:val="0"/>
        <w:spacing w:line="240" w:lineRule="auto"/>
        <w:ind w:right="-468"/>
        <w:rPr>
          <w:rFonts w:ascii="Arial" w:hAnsi="Arial" w:cs="Arial"/>
        </w:rPr>
      </w:pPr>
      <w:r w:rsidRPr="005418E6">
        <w:rPr>
          <w:rFonts w:ascii="Arial" w:hAnsi="Arial" w:cs="Arial"/>
        </w:rPr>
        <w:t>Upravený rozpočet příjmů v </w:t>
      </w:r>
      <w:proofErr w:type="gramStart"/>
      <w:r w:rsidRPr="005418E6">
        <w:rPr>
          <w:rFonts w:ascii="Arial" w:hAnsi="Arial" w:cs="Arial"/>
        </w:rPr>
        <w:t>Kč:</w:t>
      </w:r>
      <w:r>
        <w:rPr>
          <w:rFonts w:ascii="Arial" w:hAnsi="Arial" w:cs="Arial"/>
        </w:rPr>
        <w:t xml:space="preserve"> </w:t>
      </w:r>
      <w:r w:rsidRPr="005418E6">
        <w:rPr>
          <w:rFonts w:ascii="Arial" w:hAnsi="Arial" w:cs="Arial"/>
        </w:rPr>
        <w:t xml:space="preserve"> 0</w:t>
      </w:r>
      <w:proofErr w:type="gramEnd"/>
      <w:r w:rsidRPr="005418E6">
        <w:rPr>
          <w:rFonts w:ascii="Arial" w:hAnsi="Arial" w:cs="Arial"/>
        </w:rPr>
        <w:t xml:space="preserve">,00         </w:t>
      </w:r>
      <w:r>
        <w:rPr>
          <w:rFonts w:ascii="Arial" w:hAnsi="Arial" w:cs="Arial"/>
        </w:rPr>
        <w:tab/>
      </w:r>
      <w:r w:rsidRPr="005418E6">
        <w:rPr>
          <w:rFonts w:ascii="Arial" w:hAnsi="Arial" w:cs="Arial"/>
        </w:rPr>
        <w:t xml:space="preserve">Upravený rozpočet výdajů v Kč: </w:t>
      </w:r>
      <w:r>
        <w:rPr>
          <w:rFonts w:ascii="Arial" w:hAnsi="Arial" w:cs="Arial"/>
        </w:rPr>
        <w:t xml:space="preserve"> 29.836.360,00</w:t>
      </w:r>
    </w:p>
    <w:p w:rsidR="009D7395" w:rsidRPr="005418E6" w:rsidRDefault="009D7395" w:rsidP="009D7395">
      <w:pPr>
        <w:autoSpaceDE w:val="0"/>
        <w:autoSpaceDN w:val="0"/>
        <w:spacing w:line="240" w:lineRule="auto"/>
        <w:ind w:right="-828"/>
        <w:rPr>
          <w:rFonts w:ascii="Arial" w:hAnsi="Arial" w:cs="Arial"/>
        </w:rPr>
      </w:pPr>
      <w:r w:rsidRPr="005418E6">
        <w:rPr>
          <w:rFonts w:ascii="Arial" w:hAnsi="Arial" w:cs="Arial"/>
        </w:rPr>
        <w:t>Skutečnost plnění příjmů v </w:t>
      </w:r>
      <w:proofErr w:type="gramStart"/>
      <w:r w:rsidRPr="005418E6">
        <w:rPr>
          <w:rFonts w:ascii="Arial" w:hAnsi="Arial" w:cs="Arial"/>
        </w:rPr>
        <w:t xml:space="preserve">Kč:   </w:t>
      </w:r>
      <w:proofErr w:type="gramEnd"/>
      <w:r>
        <w:rPr>
          <w:rFonts w:ascii="Arial" w:hAnsi="Arial" w:cs="Arial"/>
        </w:rPr>
        <w:t xml:space="preserve"> </w:t>
      </w:r>
      <w:r w:rsidRPr="005418E6">
        <w:rPr>
          <w:rFonts w:ascii="Arial" w:hAnsi="Arial" w:cs="Arial"/>
        </w:rPr>
        <w:t>0</w:t>
      </w:r>
      <w:r>
        <w:rPr>
          <w:rFonts w:ascii="Arial" w:hAnsi="Arial" w:cs="Arial"/>
        </w:rPr>
        <w:t>,00</w:t>
      </w:r>
      <w:r w:rsidRPr="005418E6">
        <w:rPr>
          <w:rFonts w:ascii="Arial" w:hAnsi="Arial" w:cs="Arial"/>
        </w:rPr>
        <w:t xml:space="preserve">        </w:t>
      </w:r>
      <w:r>
        <w:rPr>
          <w:rFonts w:ascii="Arial" w:hAnsi="Arial" w:cs="Arial"/>
        </w:rPr>
        <w:tab/>
      </w:r>
      <w:r w:rsidRPr="005418E6">
        <w:rPr>
          <w:rFonts w:ascii="Arial" w:hAnsi="Arial" w:cs="Arial"/>
        </w:rPr>
        <w:t xml:space="preserve">Skutečnost čerpání výdajů v Kč: </w:t>
      </w:r>
      <w:r>
        <w:rPr>
          <w:rFonts w:ascii="Arial" w:hAnsi="Arial" w:cs="Arial"/>
        </w:rPr>
        <w:t>29.700.317,14</w:t>
      </w:r>
    </w:p>
    <w:p w:rsidR="009D7395" w:rsidRPr="005418E6" w:rsidRDefault="009D7395" w:rsidP="009D7395">
      <w:pPr>
        <w:autoSpaceDE w:val="0"/>
        <w:autoSpaceDN w:val="0"/>
        <w:spacing w:line="240" w:lineRule="auto"/>
        <w:ind w:right="-828"/>
        <w:rPr>
          <w:rFonts w:ascii="Arial" w:hAnsi="Arial" w:cs="Arial"/>
        </w:rPr>
      </w:pPr>
      <w:r w:rsidRPr="005418E6">
        <w:rPr>
          <w:rFonts w:ascii="Arial" w:hAnsi="Arial" w:cs="Arial"/>
        </w:rPr>
        <w:t>Rozdíl v </w:t>
      </w:r>
      <w:proofErr w:type="gramStart"/>
      <w:r w:rsidRPr="005418E6">
        <w:rPr>
          <w:rFonts w:ascii="Arial" w:hAnsi="Arial" w:cs="Arial"/>
        </w:rPr>
        <w:t xml:space="preserve">Kč:   </w:t>
      </w:r>
      <w:proofErr w:type="gramEnd"/>
      <w:r w:rsidRPr="005418E6">
        <w:rPr>
          <w:rFonts w:ascii="Arial" w:hAnsi="Arial" w:cs="Arial"/>
        </w:rPr>
        <w:t xml:space="preserve">                             </w:t>
      </w:r>
      <w:r>
        <w:rPr>
          <w:rFonts w:ascii="Arial" w:hAnsi="Arial" w:cs="Arial"/>
        </w:rPr>
        <w:t xml:space="preserve"> 0,00</w:t>
      </w:r>
      <w:r w:rsidRPr="005418E6">
        <w:rPr>
          <w:rFonts w:ascii="Arial" w:hAnsi="Arial" w:cs="Arial"/>
        </w:rPr>
        <w:t xml:space="preserve">         </w:t>
      </w:r>
      <w:r>
        <w:rPr>
          <w:rFonts w:ascii="Arial" w:hAnsi="Arial" w:cs="Arial"/>
        </w:rPr>
        <w:tab/>
      </w:r>
      <w:r w:rsidRPr="005418E6">
        <w:rPr>
          <w:rFonts w:ascii="Arial" w:hAnsi="Arial" w:cs="Arial"/>
        </w:rPr>
        <w:t xml:space="preserve">Rozdíl v Kč:                                </w:t>
      </w:r>
      <w:r>
        <w:rPr>
          <w:rFonts w:ascii="Arial" w:hAnsi="Arial" w:cs="Arial"/>
        </w:rPr>
        <w:t xml:space="preserve">     </w:t>
      </w:r>
      <w:r w:rsidRPr="005418E6">
        <w:rPr>
          <w:rFonts w:ascii="Arial" w:hAnsi="Arial" w:cs="Arial"/>
        </w:rPr>
        <w:t xml:space="preserve"> </w:t>
      </w:r>
      <w:r>
        <w:rPr>
          <w:rFonts w:ascii="Arial" w:hAnsi="Arial" w:cs="Arial"/>
        </w:rPr>
        <w:t>136.042,86</w:t>
      </w:r>
    </w:p>
    <w:p w:rsidR="009D7395" w:rsidRPr="005418E6" w:rsidRDefault="009D7395" w:rsidP="009D7395">
      <w:pPr>
        <w:autoSpaceDE w:val="0"/>
        <w:autoSpaceDN w:val="0"/>
        <w:spacing w:line="240" w:lineRule="auto"/>
        <w:ind w:right="-468"/>
        <w:rPr>
          <w:rFonts w:ascii="Arial" w:hAnsi="Arial" w:cs="Arial"/>
        </w:rPr>
      </w:pPr>
    </w:p>
    <w:p w:rsidR="009D7395" w:rsidRPr="00B25BEA" w:rsidRDefault="009D7395" w:rsidP="009D7395">
      <w:pPr>
        <w:autoSpaceDE w:val="0"/>
        <w:autoSpaceDN w:val="0"/>
        <w:spacing w:line="240" w:lineRule="auto"/>
        <w:rPr>
          <w:rFonts w:ascii="Arial" w:hAnsi="Arial" w:cs="Arial"/>
          <w:strike/>
        </w:rPr>
      </w:pPr>
      <w:r w:rsidRPr="005418E6">
        <w:rPr>
          <w:rFonts w:ascii="Arial" w:hAnsi="Arial" w:cs="Arial"/>
        </w:rPr>
        <w:t>2) Čerpání účelově určených dotací nebo příspěvků (prostředky s ÚZ</w:t>
      </w:r>
      <w:proofErr w:type="gramStart"/>
      <w:r w:rsidRPr="005418E6">
        <w:rPr>
          <w:rFonts w:ascii="Arial" w:hAnsi="Arial" w:cs="Arial"/>
        </w:rPr>
        <w:t xml:space="preserve">):   </w:t>
      </w:r>
      <w:proofErr w:type="gramEnd"/>
      <w:r w:rsidRPr="005418E6">
        <w:rPr>
          <w:rFonts w:ascii="Arial" w:hAnsi="Arial" w:cs="Arial"/>
        </w:rPr>
        <w:t xml:space="preserve">  </w:t>
      </w:r>
      <w:r w:rsidRPr="00D13E87">
        <w:rPr>
          <w:rFonts w:ascii="Arial" w:hAnsi="Arial" w:cs="Arial"/>
          <w:strike/>
        </w:rPr>
        <w:t>ano</w:t>
      </w:r>
      <w:r w:rsidRPr="00B25BEA">
        <w:rPr>
          <w:rFonts w:ascii="Arial" w:hAnsi="Arial" w:cs="Arial"/>
        </w:rPr>
        <w:t>/</w:t>
      </w:r>
      <w:r w:rsidRPr="00D13E87">
        <w:rPr>
          <w:rFonts w:ascii="Arial" w:hAnsi="Arial" w:cs="Arial"/>
        </w:rPr>
        <w:t>ne</w:t>
      </w:r>
    </w:p>
    <w:p w:rsidR="009D7395" w:rsidRPr="00FB30E1" w:rsidRDefault="009D7395" w:rsidP="009D7395">
      <w:pPr>
        <w:autoSpaceDE w:val="0"/>
        <w:autoSpaceDN w:val="0"/>
        <w:spacing w:line="240" w:lineRule="auto"/>
        <w:rPr>
          <w:rFonts w:ascii="Arial" w:hAnsi="Arial" w:cs="Arial"/>
          <w:color w:val="FF0000"/>
        </w:rPr>
      </w:pPr>
    </w:p>
    <w:p w:rsidR="009D7395" w:rsidRPr="005418E6" w:rsidRDefault="009D7395" w:rsidP="009D7395">
      <w:pPr>
        <w:autoSpaceDE w:val="0"/>
        <w:autoSpaceDN w:val="0"/>
        <w:spacing w:line="240" w:lineRule="auto"/>
        <w:rPr>
          <w:rFonts w:ascii="Arial" w:hAnsi="Arial" w:cs="Arial"/>
        </w:rPr>
      </w:pPr>
      <w:r w:rsidRPr="005418E6">
        <w:rPr>
          <w:rFonts w:ascii="Arial" w:hAnsi="Arial" w:cs="Arial"/>
        </w:rPr>
        <w:t xml:space="preserve">3) Zhodnocení vlastního hospodaření dle upraveného rozpočtu příjmů a výdajů:   </w:t>
      </w:r>
    </w:p>
    <w:p w:rsidR="009D7395" w:rsidRDefault="009D7395" w:rsidP="009D7395">
      <w:pPr>
        <w:pStyle w:val="Zkladntext3"/>
        <w:spacing w:after="0"/>
        <w:jc w:val="both"/>
        <w:rPr>
          <w:rFonts w:ascii="Arial" w:hAnsi="Arial" w:cs="Arial"/>
          <w:sz w:val="20"/>
        </w:rPr>
      </w:pPr>
      <w:r w:rsidRPr="00B5238A">
        <w:rPr>
          <w:rFonts w:ascii="Arial" w:hAnsi="Arial" w:cs="Arial"/>
          <w:sz w:val="20"/>
        </w:rPr>
        <w:t>Od r. 2016</w:t>
      </w:r>
      <w:r w:rsidRPr="005418E6">
        <w:rPr>
          <w:rFonts w:ascii="Arial" w:hAnsi="Arial" w:cs="Arial"/>
          <w:sz w:val="20"/>
        </w:rPr>
        <w:t xml:space="preserve"> kap</w:t>
      </w:r>
      <w:r>
        <w:rPr>
          <w:rFonts w:ascii="Arial" w:hAnsi="Arial" w:cs="Arial"/>
          <w:sz w:val="20"/>
        </w:rPr>
        <w:t>.</w:t>
      </w:r>
      <w:r w:rsidRPr="005418E6">
        <w:rPr>
          <w:rFonts w:ascii="Arial" w:hAnsi="Arial" w:cs="Arial"/>
          <w:sz w:val="20"/>
        </w:rPr>
        <w:t xml:space="preserve"> 777 nemá příjmovou část rozpočtu</w:t>
      </w:r>
      <w:r>
        <w:rPr>
          <w:rFonts w:ascii="Arial" w:hAnsi="Arial" w:cs="Arial"/>
          <w:sz w:val="20"/>
        </w:rPr>
        <w:t>, příjmy byly převedeny na kapitolu OE</w:t>
      </w:r>
      <w:r w:rsidRPr="005418E6">
        <w:rPr>
          <w:rFonts w:ascii="Arial" w:hAnsi="Arial" w:cs="Arial"/>
          <w:sz w:val="20"/>
        </w:rPr>
        <w:t xml:space="preserve">. </w:t>
      </w:r>
    </w:p>
    <w:p w:rsidR="009D7395" w:rsidRDefault="009D7395" w:rsidP="009D7395">
      <w:pPr>
        <w:pStyle w:val="Zkladntext3"/>
        <w:spacing w:after="0"/>
        <w:jc w:val="both"/>
        <w:rPr>
          <w:rFonts w:ascii="Arial" w:hAnsi="Arial" w:cs="Arial"/>
          <w:sz w:val="20"/>
        </w:rPr>
      </w:pPr>
    </w:p>
    <w:p w:rsidR="009D7395" w:rsidRPr="005E7107" w:rsidRDefault="009D7395" w:rsidP="009D7395">
      <w:pPr>
        <w:pStyle w:val="Zkladntext3"/>
        <w:spacing w:after="0"/>
        <w:jc w:val="both"/>
        <w:rPr>
          <w:rFonts w:ascii="Arial" w:hAnsi="Arial" w:cs="Arial"/>
          <w:sz w:val="20"/>
          <w:szCs w:val="20"/>
        </w:rPr>
      </w:pPr>
      <w:r w:rsidRPr="005E7107">
        <w:rPr>
          <w:rFonts w:ascii="Arial" w:hAnsi="Arial" w:cs="Arial"/>
          <w:bCs/>
          <w:sz w:val="20"/>
          <w:szCs w:val="20"/>
        </w:rPr>
        <w:t xml:space="preserve">Celkové plnění rozpočtu výdajů k 31.12.2025 činí 99,54 %. </w:t>
      </w:r>
      <w:r w:rsidRPr="005E7107">
        <w:rPr>
          <w:rFonts w:ascii="Arial" w:hAnsi="Arial" w:cs="Arial"/>
          <w:sz w:val="20"/>
        </w:rPr>
        <w:t xml:space="preserve">Z rozpočtu výdajů kap. 777 byly hrazeny výdaje na kulturní akce ceremoniálního rázu pořádané městem Příbram, účelové dotace v oblastech kultura, památky místního významu, výchova a vzdělávání, sport a zahraničí, výdaje spojené se zahraničními vztahy a dotace pro subjekty Dvořákovo Příbramsko, </w:t>
      </w:r>
      <w:proofErr w:type="spellStart"/>
      <w:r w:rsidRPr="005E7107">
        <w:rPr>
          <w:rFonts w:ascii="Arial" w:hAnsi="Arial" w:cs="Arial"/>
          <w:sz w:val="20"/>
        </w:rPr>
        <w:t>z.ú</w:t>
      </w:r>
      <w:proofErr w:type="spellEnd"/>
      <w:r w:rsidRPr="005E7107">
        <w:rPr>
          <w:rFonts w:ascii="Arial" w:hAnsi="Arial" w:cs="Arial"/>
          <w:sz w:val="20"/>
        </w:rPr>
        <w:t xml:space="preserve">., </w:t>
      </w:r>
      <w:r w:rsidRPr="005E7107">
        <w:rPr>
          <w:rFonts w:ascii="Arial" w:hAnsi="Arial" w:cs="Arial"/>
          <w:sz w:val="20"/>
          <w:szCs w:val="20"/>
        </w:rPr>
        <w:t xml:space="preserve">VISK, </w:t>
      </w:r>
      <w:proofErr w:type="spellStart"/>
      <w:r w:rsidRPr="005E7107">
        <w:rPr>
          <w:rFonts w:ascii="Arial" w:hAnsi="Arial" w:cs="Arial"/>
          <w:sz w:val="20"/>
          <w:szCs w:val="20"/>
        </w:rPr>
        <w:t>p.o</w:t>
      </w:r>
      <w:proofErr w:type="spellEnd"/>
      <w:r w:rsidRPr="005E7107">
        <w:rPr>
          <w:rFonts w:ascii="Arial" w:hAnsi="Arial" w:cs="Arial"/>
          <w:sz w:val="20"/>
          <w:szCs w:val="20"/>
        </w:rPr>
        <w:t xml:space="preserve">., Trenéři ve škole, </w:t>
      </w:r>
      <w:proofErr w:type="spellStart"/>
      <w:r w:rsidRPr="005E7107">
        <w:rPr>
          <w:rFonts w:ascii="Arial" w:hAnsi="Arial" w:cs="Arial"/>
          <w:sz w:val="20"/>
          <w:szCs w:val="20"/>
        </w:rPr>
        <w:t>z.s</w:t>
      </w:r>
      <w:proofErr w:type="spellEnd"/>
      <w:r w:rsidRPr="005E7107">
        <w:rPr>
          <w:rFonts w:ascii="Arial" w:hAnsi="Arial" w:cs="Arial"/>
          <w:sz w:val="20"/>
          <w:szCs w:val="20"/>
        </w:rPr>
        <w:t>. a AUTOSPORT KLUB RALLY PŘÍBRAM v AČR na</w:t>
      </w:r>
      <w:r w:rsidRPr="005E7107">
        <w:rPr>
          <w:rFonts w:ascii="Arial" w:hAnsi="Arial" w:cs="Arial"/>
          <w:sz w:val="20"/>
        </w:rPr>
        <w:t xml:space="preserve"> výdaje spojené s realizací projektů. Dále byly z rozpočtu hrazeny výdaje na ostatní školství např. nákup kufříků a vybavení pro děti do prvních tříd základních škol.</w:t>
      </w:r>
    </w:p>
    <w:p w:rsidR="009D7395" w:rsidRPr="00FD6C3D" w:rsidRDefault="009D7395" w:rsidP="009D7395">
      <w:pPr>
        <w:pStyle w:val="Zkladntext3"/>
        <w:spacing w:after="0"/>
        <w:jc w:val="both"/>
        <w:rPr>
          <w:rFonts w:ascii="Arial" w:hAnsi="Arial" w:cs="Arial"/>
          <w:sz w:val="20"/>
          <w:highlight w:val="yellow"/>
        </w:rPr>
      </w:pPr>
    </w:p>
    <w:p w:rsidR="009D7395" w:rsidRPr="00A57493" w:rsidRDefault="009D7395" w:rsidP="009D7395">
      <w:pPr>
        <w:pStyle w:val="Zkladntext3"/>
        <w:spacing w:after="0"/>
        <w:jc w:val="both"/>
        <w:rPr>
          <w:rFonts w:ascii="Arial" w:hAnsi="Arial" w:cs="Arial"/>
          <w:color w:val="FF0000"/>
          <w:sz w:val="20"/>
        </w:rPr>
      </w:pPr>
      <w:r w:rsidRPr="00A57493">
        <w:rPr>
          <w:rFonts w:ascii="Arial" w:hAnsi="Arial" w:cs="Arial"/>
          <w:sz w:val="20"/>
        </w:rPr>
        <w:t xml:space="preserve">Ve sledovaném období byly v rámci přidělovacího dotačního řízení na základě </w:t>
      </w:r>
      <w:proofErr w:type="spellStart"/>
      <w:r w:rsidRPr="00A57493">
        <w:rPr>
          <w:rFonts w:ascii="Arial" w:hAnsi="Arial" w:cs="Arial"/>
          <w:sz w:val="20"/>
        </w:rPr>
        <w:t>usn</w:t>
      </w:r>
      <w:proofErr w:type="spellEnd"/>
      <w:r w:rsidRPr="00A57493">
        <w:rPr>
          <w:rFonts w:ascii="Arial" w:hAnsi="Arial" w:cs="Arial"/>
          <w:sz w:val="20"/>
        </w:rPr>
        <w:t xml:space="preserve">. ZM rozděleny finanční prostředky formou programových dotací v celkové výši </w:t>
      </w:r>
      <w:r>
        <w:rPr>
          <w:rFonts w:ascii="Arial" w:hAnsi="Arial" w:cs="Arial"/>
          <w:sz w:val="20"/>
        </w:rPr>
        <w:t xml:space="preserve">23.959.837,00 </w:t>
      </w:r>
      <w:r w:rsidRPr="00A57493">
        <w:rPr>
          <w:rFonts w:ascii="Arial" w:hAnsi="Arial" w:cs="Arial"/>
          <w:sz w:val="20"/>
        </w:rPr>
        <w:t xml:space="preserve">Kč (výchova a vzdělávání: 984.045,00 Kč, kultura: 2.010.000,00 Kč, památky místního významu: 200.000,00 Kč, zahraniční a </w:t>
      </w:r>
      <w:proofErr w:type="spellStart"/>
      <w:r w:rsidRPr="00A57493">
        <w:rPr>
          <w:rFonts w:ascii="Arial" w:hAnsi="Arial" w:cs="Arial"/>
          <w:sz w:val="20"/>
        </w:rPr>
        <w:t>meziobecní</w:t>
      </w:r>
      <w:proofErr w:type="spellEnd"/>
      <w:r w:rsidRPr="00A57493">
        <w:rPr>
          <w:rFonts w:ascii="Arial" w:hAnsi="Arial" w:cs="Arial"/>
          <w:sz w:val="20"/>
        </w:rPr>
        <w:t xml:space="preserve"> spolupráce: 893.292,00 Kč, významné sportovní kluby: 10.900.000,00 Kč, činnost sportovních organizací: 6.500.000,00 Kč, sportovní akce: 1.142.500,00 Kč, reprezentant ČR: 330.000,00 Kč a rozvoj a opravy sportovišť: 1.000.000,00 Kč).</w:t>
      </w:r>
      <w:r w:rsidRPr="00A57493">
        <w:rPr>
          <w:rFonts w:ascii="Arial" w:hAnsi="Arial" w:cs="Arial"/>
          <w:color w:val="FF0000"/>
          <w:sz w:val="20"/>
        </w:rPr>
        <w:t xml:space="preserve"> </w:t>
      </w:r>
    </w:p>
    <w:p w:rsidR="009D7395" w:rsidRPr="00FD6C3D" w:rsidRDefault="009D7395" w:rsidP="009D7395">
      <w:pPr>
        <w:spacing w:line="240" w:lineRule="auto"/>
        <w:rPr>
          <w:rFonts w:ascii="Arial" w:hAnsi="Arial" w:cs="Arial"/>
          <w:highlight w:val="yellow"/>
        </w:rPr>
      </w:pPr>
    </w:p>
    <w:p w:rsidR="009D7395" w:rsidRPr="00BD350A" w:rsidRDefault="009D7395" w:rsidP="009D7395">
      <w:pPr>
        <w:spacing w:line="240" w:lineRule="auto"/>
        <w:rPr>
          <w:rFonts w:ascii="Arial" w:hAnsi="Arial" w:cs="Arial"/>
        </w:rPr>
      </w:pPr>
      <w:r w:rsidRPr="00BD350A">
        <w:rPr>
          <w:rFonts w:ascii="Arial" w:hAnsi="Arial" w:cs="Arial"/>
        </w:rPr>
        <w:t>Pozn.: Nevyčerpané prostředky z účelových programových dotací</w:t>
      </w:r>
    </w:p>
    <w:p w:rsidR="009D7395" w:rsidRPr="00BD350A" w:rsidRDefault="009D7395" w:rsidP="009D7395">
      <w:pPr>
        <w:spacing w:line="240" w:lineRule="auto"/>
        <w:rPr>
          <w:rFonts w:ascii="Arial" w:hAnsi="Arial" w:cs="Arial"/>
        </w:rPr>
      </w:pPr>
      <w:r w:rsidRPr="00BD350A">
        <w:rPr>
          <w:rFonts w:ascii="Arial" w:hAnsi="Arial" w:cs="Arial"/>
        </w:rPr>
        <w:t>V oblasti výchova a vzdělávání byly nevyčerpány prostředky v celkové výši 2.329,00 (vrácená dotace žadatelem</w:t>
      </w:r>
      <w:r>
        <w:rPr>
          <w:rFonts w:ascii="Arial" w:hAnsi="Arial" w:cs="Arial"/>
        </w:rPr>
        <w:t xml:space="preserve"> Český svaz včelařů </w:t>
      </w:r>
      <w:proofErr w:type="spellStart"/>
      <w:r>
        <w:rPr>
          <w:rFonts w:ascii="Arial" w:hAnsi="Arial" w:cs="Arial"/>
        </w:rPr>
        <w:t>z.s</w:t>
      </w:r>
      <w:proofErr w:type="spellEnd"/>
      <w:r>
        <w:rPr>
          <w:rFonts w:ascii="Arial" w:hAnsi="Arial" w:cs="Arial"/>
        </w:rPr>
        <w:t>., základní organizace Bohutín</w:t>
      </w:r>
      <w:r w:rsidRPr="00BD350A">
        <w:rPr>
          <w:rFonts w:ascii="Arial" w:hAnsi="Arial" w:cs="Arial"/>
        </w:rPr>
        <w:t xml:space="preserve"> z důvodu ne</w:t>
      </w:r>
      <w:r>
        <w:rPr>
          <w:rFonts w:ascii="Arial" w:hAnsi="Arial" w:cs="Arial"/>
        </w:rPr>
        <w:t>do</w:t>
      </w:r>
      <w:r w:rsidRPr="00BD350A">
        <w:rPr>
          <w:rFonts w:ascii="Arial" w:hAnsi="Arial" w:cs="Arial"/>
        </w:rPr>
        <w:t>čerpání dotace).</w:t>
      </w:r>
    </w:p>
    <w:p w:rsidR="009D7395" w:rsidRPr="00FD6C3D" w:rsidRDefault="009D7395" w:rsidP="009D7395">
      <w:pPr>
        <w:spacing w:line="240" w:lineRule="auto"/>
        <w:rPr>
          <w:rFonts w:ascii="Arial" w:hAnsi="Arial" w:cs="Arial"/>
          <w:highlight w:val="yellow"/>
        </w:rPr>
      </w:pPr>
      <w:r w:rsidRPr="00461776">
        <w:rPr>
          <w:rFonts w:ascii="Arial" w:hAnsi="Arial" w:cs="Arial"/>
        </w:rPr>
        <w:t xml:space="preserve">V oblasti kultura byly nevyčerpány prostředky v celkové výši 35.000,00 Kč: z toho nevyplaceny prostředky ve výši 30.000,00 Kč (nevyzvednutá dotace žadatelem SH ČMS – Sbor dobrovolných hasičů </w:t>
      </w:r>
      <w:proofErr w:type="spellStart"/>
      <w:r w:rsidRPr="00461776">
        <w:rPr>
          <w:rFonts w:ascii="Arial" w:hAnsi="Arial" w:cs="Arial"/>
        </w:rPr>
        <w:t>Orlov</w:t>
      </w:r>
      <w:proofErr w:type="spellEnd"/>
      <w:r w:rsidRPr="00461776">
        <w:rPr>
          <w:rFonts w:ascii="Arial" w:hAnsi="Arial" w:cs="Arial"/>
        </w:rPr>
        <w:t>) a vráceny prostředky ve výši 5.000,00 Kč (vrácená dotace žadatelem Pivní Bratři z důvodu nečerpání dotace).</w:t>
      </w:r>
    </w:p>
    <w:p w:rsidR="009D7395" w:rsidRDefault="009D7395" w:rsidP="009D7395">
      <w:pPr>
        <w:spacing w:line="240" w:lineRule="auto"/>
        <w:rPr>
          <w:rFonts w:ascii="Arial" w:hAnsi="Arial" w:cs="Arial"/>
        </w:rPr>
      </w:pPr>
      <w:r w:rsidRPr="00C04BB0">
        <w:rPr>
          <w:rFonts w:ascii="Arial" w:hAnsi="Arial" w:cs="Arial"/>
        </w:rPr>
        <w:t xml:space="preserve">V oblasti zahraničí byly nevyčerpány prostředky v celkové výši 4.725,00 (vrácená část dotace žadatelem Žesťová akademie, </w:t>
      </w:r>
      <w:proofErr w:type="spellStart"/>
      <w:r w:rsidRPr="00C04BB0">
        <w:rPr>
          <w:rFonts w:ascii="Arial" w:hAnsi="Arial" w:cs="Arial"/>
        </w:rPr>
        <w:t>z.s</w:t>
      </w:r>
      <w:proofErr w:type="spellEnd"/>
      <w:r w:rsidRPr="00C04BB0">
        <w:rPr>
          <w:rFonts w:ascii="Arial" w:hAnsi="Arial" w:cs="Arial"/>
        </w:rPr>
        <w:t>. z důvodu nedočerpání dotace).</w:t>
      </w:r>
    </w:p>
    <w:p w:rsidR="009D7395" w:rsidRPr="00FD6C3D" w:rsidRDefault="009D7395" w:rsidP="009D7395">
      <w:pPr>
        <w:spacing w:line="240" w:lineRule="auto"/>
        <w:rPr>
          <w:rFonts w:ascii="Arial" w:hAnsi="Arial" w:cs="Arial"/>
          <w:highlight w:val="yellow"/>
        </w:rPr>
      </w:pPr>
      <w:r>
        <w:rPr>
          <w:rFonts w:ascii="Arial" w:hAnsi="Arial" w:cs="Arial"/>
        </w:rPr>
        <w:lastRenderedPageBreak/>
        <w:t xml:space="preserve">V oblasti sportovní akce byly nevyčerpány prostředky ve celkové výši 25.000,00 Kč (vrácená dotace žadatele Plavecký klub Příbram, </w:t>
      </w:r>
      <w:proofErr w:type="spellStart"/>
      <w:r>
        <w:rPr>
          <w:rFonts w:ascii="Arial" w:hAnsi="Arial" w:cs="Arial"/>
        </w:rPr>
        <w:t>z.s</w:t>
      </w:r>
      <w:proofErr w:type="spellEnd"/>
      <w:r>
        <w:rPr>
          <w:rFonts w:ascii="Arial" w:hAnsi="Arial" w:cs="Arial"/>
        </w:rPr>
        <w:t>. z důvodu získání podpory od jiného poskytovatele).</w:t>
      </w:r>
    </w:p>
    <w:p w:rsidR="009D7395" w:rsidRPr="00FD6C3D" w:rsidRDefault="009D7395" w:rsidP="009D7395">
      <w:pPr>
        <w:spacing w:line="240" w:lineRule="auto"/>
        <w:rPr>
          <w:rFonts w:ascii="Arial" w:hAnsi="Arial" w:cs="Arial"/>
          <w:highlight w:val="yellow"/>
        </w:rPr>
      </w:pPr>
      <w:r w:rsidRPr="00E9241E">
        <w:rPr>
          <w:rFonts w:ascii="Arial" w:hAnsi="Arial" w:cs="Arial"/>
        </w:rPr>
        <w:t>Na základě usnesení RM a ZM byly v průběhu roku rozděleny finanční prostředky formou individuálních dotací v celkové výši: 660.163,00 Kč. Alokováno bylo 150.000,00 Kč a další finanční prostředky na individuální dotace byly použity z nerozdělených programových dotací a z rezervy města.</w:t>
      </w:r>
    </w:p>
    <w:p w:rsidR="009D7395" w:rsidRPr="00327BD6" w:rsidRDefault="009D7395" w:rsidP="009D7395">
      <w:pPr>
        <w:spacing w:line="240" w:lineRule="auto"/>
        <w:rPr>
          <w:rFonts w:ascii="Arial" w:hAnsi="Arial" w:cs="Arial"/>
        </w:rPr>
      </w:pPr>
      <w:r w:rsidRPr="00327BD6">
        <w:rPr>
          <w:rFonts w:ascii="Arial" w:hAnsi="Arial" w:cs="Arial"/>
        </w:rPr>
        <w:t>Pozn. Nevyčerpané prostředky z účelových individuálních dotací</w:t>
      </w:r>
    </w:p>
    <w:p w:rsidR="009D7395" w:rsidRPr="00FD6C3D" w:rsidRDefault="009D7395" w:rsidP="009D7395">
      <w:pPr>
        <w:spacing w:line="240" w:lineRule="auto"/>
        <w:rPr>
          <w:rFonts w:ascii="Arial" w:hAnsi="Arial" w:cs="Arial"/>
          <w:highlight w:val="yellow"/>
        </w:rPr>
      </w:pPr>
      <w:r w:rsidRPr="00327BD6">
        <w:rPr>
          <w:rFonts w:ascii="Arial" w:hAnsi="Arial" w:cs="Arial"/>
        </w:rPr>
        <w:t>V oblasti individuálních dotací nebyly vyčerpány prostředky v celkové výši 46.674,00 Kč: z toho nevyplaceny prostředky ve výši 30.000,00 Kč (nevyzvednutá dotace žadatele</w:t>
      </w:r>
      <w:r w:rsidRPr="00327BD6">
        <w:rPr>
          <w:rFonts w:ascii="Arial" w:hAnsi="Arial" w:cs="Arial"/>
          <w:color w:val="000000"/>
        </w:rPr>
        <w:t xml:space="preserve"> Vepřekův smíšeny sbor, spolek) a vráceny prostředky ve výši 16.674,00Kč (vrácená dotace žadatelem Bukovský Ivan z důvodu nedočerpání dotace).</w:t>
      </w:r>
    </w:p>
    <w:p w:rsidR="009D7395" w:rsidRPr="00FF39D6" w:rsidRDefault="009D7395" w:rsidP="009D7395">
      <w:pPr>
        <w:pStyle w:val="Zkladntext3"/>
        <w:spacing w:after="0"/>
        <w:jc w:val="both"/>
        <w:rPr>
          <w:rFonts w:ascii="Arial" w:hAnsi="Arial" w:cs="Arial"/>
          <w:sz w:val="20"/>
        </w:rPr>
      </w:pPr>
      <w:r w:rsidRPr="00FF39D6">
        <w:rPr>
          <w:rFonts w:ascii="Arial" w:hAnsi="Arial" w:cs="Arial"/>
          <w:sz w:val="20"/>
        </w:rPr>
        <w:t xml:space="preserve">V průběhu sledovaného období byly dle potřeby prováděny úpravy rozpisu rozpočtu a rozpočtové změny v rámci schváleného rozpočtu výdajů kapitoly (změny nad 250.000,00 Kč byly provedeny se souhlasem RM). </w:t>
      </w:r>
    </w:p>
    <w:p w:rsidR="009D7395" w:rsidRPr="00FD6C3D" w:rsidRDefault="009D7395" w:rsidP="009D7395">
      <w:pPr>
        <w:autoSpaceDE w:val="0"/>
        <w:autoSpaceDN w:val="0"/>
        <w:spacing w:line="240" w:lineRule="auto"/>
        <w:rPr>
          <w:rFonts w:ascii="Arial" w:hAnsi="Arial" w:cs="Arial"/>
          <w:b/>
          <w:highlight w:val="yellow"/>
        </w:rPr>
      </w:pPr>
    </w:p>
    <w:p w:rsidR="009D7395" w:rsidRPr="008E13D5" w:rsidRDefault="009D7395" w:rsidP="009D7395">
      <w:pPr>
        <w:autoSpaceDE w:val="0"/>
        <w:autoSpaceDN w:val="0"/>
        <w:spacing w:line="240" w:lineRule="auto"/>
        <w:rPr>
          <w:rFonts w:ascii="Arial" w:hAnsi="Arial" w:cs="Arial"/>
          <w:b/>
        </w:rPr>
      </w:pPr>
      <w:r w:rsidRPr="008E13D5">
        <w:rPr>
          <w:rFonts w:ascii="Arial" w:hAnsi="Arial" w:cs="Arial"/>
          <w:b/>
        </w:rPr>
        <w:t>Kultura, sport:</w:t>
      </w:r>
    </w:p>
    <w:p w:rsidR="009D7395" w:rsidRPr="008E13D5" w:rsidRDefault="009D7395" w:rsidP="009D7395">
      <w:pPr>
        <w:autoSpaceDE w:val="0"/>
        <w:autoSpaceDN w:val="0"/>
        <w:spacing w:after="40" w:line="240" w:lineRule="auto"/>
        <w:rPr>
          <w:rFonts w:ascii="Arial" w:hAnsi="Arial" w:cs="Arial"/>
        </w:rPr>
      </w:pPr>
      <w:r w:rsidRPr="008E13D5">
        <w:rPr>
          <w:rFonts w:ascii="Arial" w:hAnsi="Arial" w:cs="Arial"/>
          <w:b/>
        </w:rPr>
        <w:t xml:space="preserve">Ostatní kultura a sport </w:t>
      </w:r>
      <w:r w:rsidRPr="008E13D5">
        <w:rPr>
          <w:rFonts w:ascii="Arial" w:hAnsi="Arial" w:cs="Arial"/>
        </w:rPr>
        <w:t>– z jednotlivých prvků byly hrazeny náklady na kulturní akce pietního rázu samostatně v podkapitolách nezařazené (prvky: odměny za užití duševního vlastnictví, nákup služeb, nákup materiálu – kytice pro pietní shromáždění a saténový prapor se znakem města, nákup materiálu, potraviny/pohoštění, dary). Dále byly uhrazeny výdaje spojené s 30. setkáním Hornických měst a obcí, které je plánované na červen 2026 (saténové stuhy) a výdaje spojené s Cenou města Příbrami</w:t>
      </w:r>
      <w:r>
        <w:rPr>
          <w:rFonts w:ascii="Arial" w:hAnsi="Arial" w:cs="Arial"/>
        </w:rPr>
        <w:t xml:space="preserve"> 2025</w:t>
      </w:r>
      <w:r w:rsidRPr="008E13D5">
        <w:rPr>
          <w:rFonts w:ascii="Arial" w:hAnsi="Arial" w:cs="Arial"/>
        </w:rPr>
        <w:t>.</w:t>
      </w:r>
    </w:p>
    <w:p w:rsidR="009D7395" w:rsidRPr="008E13D5" w:rsidRDefault="009D7395" w:rsidP="009D7395">
      <w:pPr>
        <w:autoSpaceDE w:val="0"/>
        <w:autoSpaceDN w:val="0"/>
        <w:spacing w:after="40" w:line="240" w:lineRule="auto"/>
        <w:rPr>
          <w:rFonts w:ascii="Arial" w:hAnsi="Arial" w:cs="Arial"/>
        </w:rPr>
      </w:pPr>
      <w:r w:rsidRPr="008E13D5">
        <w:rPr>
          <w:rFonts w:ascii="Arial" w:hAnsi="Arial" w:cs="Arial"/>
        </w:rPr>
        <w:t>Z investičních výdajů byly hrazena pamětní deska Františku Drtikolovi a Kameny zmizelých věnované obětem holokaustu a nacistického režimu.</w:t>
      </w:r>
    </w:p>
    <w:p w:rsidR="009D7395" w:rsidRPr="00FD6C3D" w:rsidRDefault="009D7395" w:rsidP="009D7395">
      <w:pPr>
        <w:autoSpaceDE w:val="0"/>
        <w:autoSpaceDN w:val="0"/>
        <w:spacing w:line="240" w:lineRule="auto"/>
        <w:rPr>
          <w:rFonts w:ascii="Arial" w:hAnsi="Arial" w:cs="Arial"/>
          <w:color w:val="FF0000"/>
          <w:highlight w:val="yellow"/>
        </w:rPr>
      </w:pPr>
    </w:p>
    <w:p w:rsidR="009D7395" w:rsidRPr="00DD79C7" w:rsidRDefault="009D7395" w:rsidP="009D7395">
      <w:pPr>
        <w:autoSpaceDE w:val="0"/>
        <w:autoSpaceDN w:val="0"/>
        <w:spacing w:line="240" w:lineRule="auto"/>
        <w:rPr>
          <w:rFonts w:ascii="Arial" w:hAnsi="Arial" w:cs="Arial"/>
        </w:rPr>
      </w:pPr>
      <w:r w:rsidRPr="00DD79C7">
        <w:rPr>
          <w:rFonts w:ascii="Arial" w:hAnsi="Arial" w:cs="Arial"/>
          <w:b/>
        </w:rPr>
        <w:t>Zahraniční styky</w:t>
      </w:r>
      <w:r w:rsidRPr="00DD79C7">
        <w:rPr>
          <w:rFonts w:ascii="Arial" w:hAnsi="Arial" w:cs="Arial"/>
        </w:rPr>
        <w:t xml:space="preserve"> – z jednotlivých prvků byly hrazeny náklady na zahraniční cesty a náklady spojené s návštěvami zahraničních delegací ve městě (prvky: věcné dary, pojištění, pohoštění, nákup ostatních služeb a cestovné, ostatní nákupy).</w:t>
      </w:r>
    </w:p>
    <w:p w:rsidR="009D7395" w:rsidRPr="00FD6C3D" w:rsidRDefault="009D7395" w:rsidP="009D7395">
      <w:pPr>
        <w:autoSpaceDE w:val="0"/>
        <w:autoSpaceDN w:val="0"/>
        <w:spacing w:line="240" w:lineRule="auto"/>
        <w:rPr>
          <w:rFonts w:ascii="Arial" w:hAnsi="Arial" w:cs="Arial"/>
          <w:b/>
          <w:highlight w:val="yellow"/>
        </w:rPr>
      </w:pPr>
    </w:p>
    <w:p w:rsidR="009D7395" w:rsidRPr="00FD6C3D" w:rsidRDefault="009D7395" w:rsidP="009D7395">
      <w:pPr>
        <w:autoSpaceDE w:val="0"/>
        <w:autoSpaceDN w:val="0"/>
        <w:spacing w:line="240" w:lineRule="auto"/>
        <w:rPr>
          <w:rFonts w:ascii="Arial" w:hAnsi="Arial" w:cs="Arial"/>
          <w:highlight w:val="yellow"/>
        </w:rPr>
      </w:pPr>
      <w:r w:rsidRPr="00C62AD9">
        <w:rPr>
          <w:rFonts w:ascii="Arial" w:hAnsi="Arial" w:cs="Arial"/>
          <w:b/>
        </w:rPr>
        <w:t>Příspěvky, ostatní</w:t>
      </w:r>
      <w:r w:rsidRPr="00C62AD9">
        <w:rPr>
          <w:rFonts w:ascii="Arial" w:hAnsi="Arial" w:cs="Arial"/>
        </w:rPr>
        <w:t xml:space="preserve"> – z této oblasti byly hrazeny účelové individuální dotace schválené v rozpočtu města (mandatorní výdaj). Dvořákovo Příbramsko, z. ú.ve výši 1.500.000,00 Kč, </w:t>
      </w:r>
      <w:r w:rsidRPr="00490891">
        <w:rPr>
          <w:rFonts w:ascii="Arial" w:hAnsi="Arial" w:cs="Arial"/>
        </w:rPr>
        <w:t>Vzdělávací institut Středočeského kraje-Zařízení pro další vzdělávání pedagogických pracovníků</w:t>
      </w:r>
      <w:r>
        <w:rPr>
          <w:rFonts w:ascii="Arial" w:hAnsi="Arial" w:cs="Arial"/>
        </w:rPr>
        <w:t xml:space="preserve"> </w:t>
      </w:r>
      <w:r w:rsidRPr="00C62AD9">
        <w:rPr>
          <w:rFonts w:ascii="Arial" w:hAnsi="Arial" w:cs="Arial"/>
        </w:rPr>
        <w:t xml:space="preserve">ve výši 50.000,00 Kč, Trenéři ve škole, </w:t>
      </w:r>
      <w:proofErr w:type="spellStart"/>
      <w:r w:rsidRPr="00C62AD9">
        <w:rPr>
          <w:rFonts w:ascii="Arial" w:hAnsi="Arial" w:cs="Arial"/>
        </w:rPr>
        <w:t>z.s</w:t>
      </w:r>
      <w:proofErr w:type="spellEnd"/>
      <w:r w:rsidRPr="00C62AD9">
        <w:rPr>
          <w:rFonts w:ascii="Arial" w:hAnsi="Arial" w:cs="Arial"/>
        </w:rPr>
        <w:t>. ve výši 1.186.910,00 Kč a AUTOSPORT KLUB RALLY PŘÍBRAM v AČR ve výši 200.000,00 Kč.</w:t>
      </w:r>
    </w:p>
    <w:p w:rsidR="009D7395" w:rsidRPr="0055671C" w:rsidRDefault="009D7395" w:rsidP="009D7395">
      <w:pPr>
        <w:autoSpaceDE w:val="0"/>
        <w:autoSpaceDN w:val="0"/>
        <w:spacing w:line="240" w:lineRule="auto"/>
        <w:rPr>
          <w:rFonts w:ascii="Arial" w:hAnsi="Arial" w:cs="Arial"/>
        </w:rPr>
      </w:pPr>
      <w:r w:rsidRPr="0055671C">
        <w:rPr>
          <w:rFonts w:ascii="Arial" w:hAnsi="Arial" w:cs="Arial"/>
        </w:rPr>
        <w:t>Pozn. Nevyčerpané prostředky z Příspěvky, ostatní</w:t>
      </w:r>
    </w:p>
    <w:p w:rsidR="009D7395" w:rsidRPr="00FD6C3D" w:rsidRDefault="009D7395" w:rsidP="009D7395">
      <w:pPr>
        <w:autoSpaceDE w:val="0"/>
        <w:autoSpaceDN w:val="0"/>
        <w:spacing w:line="240" w:lineRule="auto"/>
        <w:rPr>
          <w:rFonts w:ascii="Arial" w:hAnsi="Arial" w:cs="Arial"/>
          <w:highlight w:val="yellow"/>
        </w:rPr>
      </w:pPr>
      <w:r w:rsidRPr="0055671C">
        <w:rPr>
          <w:rFonts w:ascii="Arial" w:hAnsi="Arial" w:cs="Arial"/>
          <w:color w:val="000000"/>
        </w:rPr>
        <w:t xml:space="preserve">Částka ve výši 539.290,00 Kč (nevyčerpaná část dotace pro žadatele Trenéři ve škole, </w:t>
      </w:r>
      <w:proofErr w:type="spellStart"/>
      <w:r w:rsidRPr="0055671C">
        <w:rPr>
          <w:rFonts w:ascii="Arial" w:hAnsi="Arial" w:cs="Arial"/>
          <w:color w:val="000000"/>
        </w:rPr>
        <w:t>z.s</w:t>
      </w:r>
      <w:proofErr w:type="spellEnd"/>
      <w:r w:rsidRPr="0055671C">
        <w:rPr>
          <w:rFonts w:ascii="Arial" w:hAnsi="Arial" w:cs="Arial"/>
          <w:color w:val="000000"/>
        </w:rPr>
        <w:t>. z důvodu snížení počtu hodin výuky projektu „Trenéři ve škole“).</w:t>
      </w:r>
    </w:p>
    <w:p w:rsidR="009D7395" w:rsidRPr="00D32D35" w:rsidRDefault="009D7395" w:rsidP="009D7395">
      <w:pPr>
        <w:spacing w:line="240" w:lineRule="auto"/>
        <w:rPr>
          <w:rFonts w:ascii="Arial" w:hAnsi="Arial" w:cs="Arial"/>
          <w:color w:val="FF0000"/>
          <w:highlight w:val="yellow"/>
        </w:rPr>
      </w:pPr>
      <w:r w:rsidRPr="008041A4">
        <w:rPr>
          <w:rFonts w:ascii="Arial" w:hAnsi="Arial" w:cs="Arial"/>
          <w:b/>
        </w:rPr>
        <w:t xml:space="preserve">Ostatní školství – </w:t>
      </w:r>
      <w:r w:rsidRPr="008041A4">
        <w:rPr>
          <w:rFonts w:ascii="Arial" w:hAnsi="Arial" w:cs="Arial"/>
        </w:rPr>
        <w:t xml:space="preserve">z jednotlivých prvků byly hrazeny pomůcky pro žáky prvních třídy, výdaje </w:t>
      </w:r>
      <w:r w:rsidRPr="00D32D35">
        <w:rPr>
          <w:rFonts w:ascii="Arial" w:hAnsi="Arial" w:cs="Arial"/>
        </w:rPr>
        <w:t xml:space="preserve">na velikonoční výzdobu připravenou a realizovanou základními školami, výdaje na zpracování dokumentu „Strategie rozvoje školství pro město Příbram“, vzdělávací akci v rámci projektu „Patronáty“ realizovaném na základě smlouvy o spolupráci mezi městem Příbram a subjektem Junák - český skaut, Skautský institut, </w:t>
      </w:r>
      <w:proofErr w:type="spellStart"/>
      <w:r w:rsidRPr="00D32D35">
        <w:rPr>
          <w:rFonts w:ascii="Arial" w:hAnsi="Arial" w:cs="Arial"/>
        </w:rPr>
        <w:t>z.s</w:t>
      </w:r>
      <w:proofErr w:type="spellEnd"/>
      <w:r w:rsidRPr="00D32D35">
        <w:rPr>
          <w:rFonts w:ascii="Arial" w:hAnsi="Arial" w:cs="Arial"/>
        </w:rPr>
        <w:t xml:space="preserve">. a výdaje na poradenské a konzultační služby na základě smlouvy o spolupráci s Mgr. Janem </w:t>
      </w:r>
      <w:proofErr w:type="spellStart"/>
      <w:r w:rsidRPr="00D32D35">
        <w:rPr>
          <w:rFonts w:ascii="Arial" w:hAnsi="Arial" w:cs="Arial"/>
        </w:rPr>
        <w:t>Vörösem</w:t>
      </w:r>
      <w:proofErr w:type="spellEnd"/>
      <w:r w:rsidRPr="00D32D35">
        <w:rPr>
          <w:rFonts w:ascii="Arial" w:hAnsi="Arial" w:cs="Arial"/>
        </w:rPr>
        <w:t xml:space="preserve"> </w:t>
      </w:r>
      <w:proofErr w:type="spellStart"/>
      <w:r w:rsidRPr="00D32D35">
        <w:rPr>
          <w:rFonts w:ascii="Arial" w:hAnsi="Arial" w:cs="Arial"/>
        </w:rPr>
        <w:t>Mušutou</w:t>
      </w:r>
      <w:proofErr w:type="spellEnd"/>
      <w:r w:rsidRPr="00D32D35">
        <w:rPr>
          <w:rFonts w:ascii="Arial" w:hAnsi="Arial" w:cs="Arial"/>
          <w:highlight w:val="yellow"/>
        </w:rPr>
        <w:t xml:space="preserve"> </w:t>
      </w:r>
    </w:p>
    <w:p w:rsidR="009D7395" w:rsidRPr="002E3985" w:rsidRDefault="009D7395" w:rsidP="009D7395">
      <w:pPr>
        <w:autoSpaceDE w:val="0"/>
        <w:autoSpaceDN w:val="0"/>
        <w:spacing w:line="240" w:lineRule="auto"/>
        <w:rPr>
          <w:rFonts w:ascii="Arial" w:hAnsi="Arial" w:cs="Arial"/>
        </w:rPr>
      </w:pPr>
      <w:r w:rsidRPr="002E3985">
        <w:rPr>
          <w:rFonts w:ascii="Arial" w:hAnsi="Arial" w:cs="Arial"/>
        </w:rPr>
        <w:t xml:space="preserve">4) Zhodnocení efektivnosti vynakládaných finančních prostředků:  </w:t>
      </w:r>
    </w:p>
    <w:p w:rsidR="009D7395" w:rsidRPr="002E3985" w:rsidRDefault="009D7395" w:rsidP="009D7395">
      <w:pPr>
        <w:autoSpaceDE w:val="0"/>
        <w:autoSpaceDN w:val="0"/>
        <w:spacing w:line="240" w:lineRule="auto"/>
        <w:rPr>
          <w:rFonts w:ascii="Arial" w:hAnsi="Arial" w:cs="Arial"/>
        </w:rPr>
      </w:pPr>
      <w:r w:rsidRPr="002E3985">
        <w:rPr>
          <w:rFonts w:ascii="Arial" w:hAnsi="Arial" w:cs="Arial"/>
        </w:rPr>
        <w:t xml:space="preserve">Hospodaření kapitoly ve sledovaném období bylo v souladu se schváleným rozpočtem. </w:t>
      </w:r>
    </w:p>
    <w:p w:rsidR="009D7395" w:rsidRPr="002E3985" w:rsidRDefault="009D7395" w:rsidP="009D7395">
      <w:pPr>
        <w:autoSpaceDE w:val="0"/>
        <w:autoSpaceDN w:val="0"/>
        <w:spacing w:line="240" w:lineRule="auto"/>
        <w:rPr>
          <w:rFonts w:ascii="Arial" w:hAnsi="Arial" w:cs="Arial"/>
        </w:rPr>
      </w:pPr>
      <w:r w:rsidRPr="002E3985">
        <w:rPr>
          <w:rFonts w:ascii="Arial" w:hAnsi="Arial" w:cs="Arial"/>
        </w:rPr>
        <w:t xml:space="preserve">5) Návrh na opatření ke zlepšení práce a výhled hospodaření pro příští období: </w:t>
      </w:r>
    </w:p>
    <w:p w:rsidR="009D7395" w:rsidRPr="006B35BB" w:rsidRDefault="009D7395" w:rsidP="009D7395">
      <w:pPr>
        <w:autoSpaceDE w:val="0"/>
        <w:autoSpaceDN w:val="0"/>
        <w:spacing w:line="240" w:lineRule="auto"/>
        <w:rPr>
          <w:rFonts w:ascii="Arial" w:hAnsi="Arial" w:cs="Arial"/>
        </w:rPr>
      </w:pPr>
      <w:r w:rsidRPr="002E3985">
        <w:rPr>
          <w:rFonts w:ascii="Arial" w:hAnsi="Arial" w:cs="Arial"/>
        </w:rPr>
        <w:t>Pokud bude dodržován plán akcí, nebudou další akce v průběhu roku průběžně přidávány bez finančního krytí a nevyskytnou se velké neplánované výdaje, bude hospodaření kap. 777 – OŠKS rovnoměrné a efektivní.</w:t>
      </w:r>
    </w:p>
    <w:p w:rsidR="009D7395" w:rsidRPr="006B35BB" w:rsidRDefault="009D7395" w:rsidP="009D7395">
      <w:pPr>
        <w:autoSpaceDE w:val="0"/>
        <w:autoSpaceDN w:val="0"/>
        <w:spacing w:line="240" w:lineRule="auto"/>
        <w:rPr>
          <w:rFonts w:ascii="Arial" w:hAnsi="Arial" w:cs="Arial"/>
        </w:rPr>
      </w:pPr>
      <w:r w:rsidRPr="006B35BB">
        <w:rPr>
          <w:rFonts w:ascii="Arial" w:hAnsi="Arial" w:cs="Arial"/>
        </w:rPr>
        <w:t>6) Další svá případná sdělení:</w:t>
      </w:r>
    </w:p>
    <w:p w:rsidR="009D7395" w:rsidRPr="006B35BB" w:rsidRDefault="009D7395" w:rsidP="009D7395">
      <w:pPr>
        <w:autoSpaceDE w:val="0"/>
        <w:autoSpaceDN w:val="0"/>
        <w:spacing w:line="240" w:lineRule="auto"/>
        <w:rPr>
          <w:rFonts w:ascii="Arial" w:hAnsi="Arial" w:cs="Arial"/>
          <w:color w:val="FF0000"/>
        </w:rPr>
      </w:pPr>
      <w:r w:rsidRPr="006B35BB">
        <w:rPr>
          <w:rFonts w:ascii="Arial" w:hAnsi="Arial" w:cs="Arial"/>
        </w:rPr>
        <w:t>-----</w:t>
      </w:r>
    </w:p>
    <w:p w:rsidR="009D7395" w:rsidRPr="004968CD" w:rsidRDefault="009D7395" w:rsidP="009D7395">
      <w:pPr>
        <w:autoSpaceDE w:val="0"/>
        <w:autoSpaceDN w:val="0"/>
        <w:spacing w:line="240" w:lineRule="auto"/>
        <w:rPr>
          <w:rFonts w:ascii="Arial" w:hAnsi="Arial" w:cs="Arial"/>
        </w:rPr>
      </w:pPr>
      <w:r w:rsidRPr="006B35BB">
        <w:rPr>
          <w:rFonts w:ascii="Arial" w:hAnsi="Arial" w:cs="Arial"/>
        </w:rPr>
        <w:t>Povinné přílohy: Plnění rozpočtu výdajů</w:t>
      </w:r>
    </w:p>
    <w:p w:rsidR="009D7395" w:rsidRPr="009D7395" w:rsidRDefault="009D7395" w:rsidP="009D7395">
      <w:pPr>
        <w:keepNext/>
        <w:autoSpaceDE w:val="0"/>
        <w:autoSpaceDN w:val="0"/>
        <w:spacing w:after="0" w:line="240" w:lineRule="auto"/>
        <w:jc w:val="center"/>
        <w:outlineLvl w:val="5"/>
        <w:rPr>
          <w:rFonts w:ascii="Arial" w:eastAsia="Times New Roman" w:hAnsi="Arial" w:cs="Arial"/>
          <w:b/>
          <w:bCs/>
          <w:u w:val="single"/>
          <w:lang w:eastAsia="cs-CZ"/>
        </w:rPr>
      </w:pPr>
      <w:r w:rsidRPr="009D7395">
        <w:rPr>
          <w:rFonts w:ascii="Arial" w:eastAsia="Times New Roman" w:hAnsi="Arial" w:cs="Arial"/>
          <w:b/>
          <w:bCs/>
          <w:u w:val="single"/>
          <w:lang w:eastAsia="cs-CZ"/>
        </w:rPr>
        <w:lastRenderedPageBreak/>
        <w:t>Rozborová zpráva za kapitolu</w:t>
      </w:r>
    </w:p>
    <w:p w:rsidR="009D7395" w:rsidRPr="009D7395" w:rsidRDefault="009D7395" w:rsidP="009D7395">
      <w:pPr>
        <w:autoSpaceDE w:val="0"/>
        <w:autoSpaceDN w:val="0"/>
        <w:spacing w:after="0" w:line="240" w:lineRule="auto"/>
        <w:jc w:val="center"/>
        <w:rPr>
          <w:rFonts w:ascii="Arial" w:eastAsia="Times New Roman" w:hAnsi="Arial" w:cs="Arial"/>
          <w:b/>
          <w:u w:val="single"/>
          <w:lang w:eastAsia="cs-CZ"/>
        </w:rPr>
      </w:pPr>
      <w:r w:rsidRPr="009D7395">
        <w:rPr>
          <w:rFonts w:ascii="Arial" w:eastAsia="Times New Roman" w:hAnsi="Arial" w:cs="Arial"/>
          <w:b/>
          <w:u w:val="single"/>
          <w:lang w:eastAsia="cs-CZ"/>
        </w:rPr>
        <w:t xml:space="preserve">(za období </w:t>
      </w:r>
      <w:proofErr w:type="gramStart"/>
      <w:r w:rsidRPr="009D7395">
        <w:rPr>
          <w:rFonts w:ascii="Arial" w:eastAsia="Times New Roman" w:hAnsi="Arial" w:cs="Arial"/>
          <w:b/>
          <w:u w:val="single"/>
          <w:lang w:eastAsia="cs-CZ"/>
        </w:rPr>
        <w:t>leden – prosinec</w:t>
      </w:r>
      <w:proofErr w:type="gramEnd"/>
      <w:r w:rsidRPr="009D7395">
        <w:rPr>
          <w:rFonts w:ascii="Arial" w:eastAsia="Times New Roman" w:hAnsi="Arial" w:cs="Arial"/>
          <w:b/>
          <w:u w:val="single"/>
          <w:lang w:eastAsia="cs-CZ"/>
        </w:rPr>
        <w:t xml:space="preserve"> 2025)</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782 – Odbor komunikace a cestovního ruch (OKCR)</w:t>
      </w:r>
      <w:r w:rsidRPr="009D7395">
        <w:rPr>
          <w:rFonts w:ascii="Arial" w:eastAsia="Times New Roman" w:hAnsi="Arial" w:cs="Arial"/>
          <w:lang w:eastAsia="cs-CZ"/>
        </w:rPr>
        <w:br/>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Bc. Zuzana Kučerová, vedoucí Odboru komunikace a cestovního ruch</w:t>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26.03.2026</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(jméno a příjmení správce </w:t>
      </w:r>
      <w:proofErr w:type="gramStart"/>
      <w:r w:rsidRPr="009D7395">
        <w:rPr>
          <w:rFonts w:ascii="Arial" w:eastAsia="Times New Roman" w:hAnsi="Arial" w:cs="Arial"/>
          <w:lang w:eastAsia="cs-CZ"/>
        </w:rPr>
        <w:t>kapitoly  –</w:t>
      </w:r>
      <w:proofErr w:type="gramEnd"/>
      <w:r w:rsidRPr="009D7395">
        <w:rPr>
          <w:rFonts w:ascii="Arial" w:eastAsia="Times New Roman" w:hAnsi="Arial" w:cs="Arial"/>
          <w:lang w:eastAsia="cs-CZ"/>
        </w:rPr>
        <w:t xml:space="preserve">  datum a vlastnoruční podpis)</w:t>
      </w:r>
      <w:r w:rsidRPr="009D7395">
        <w:rPr>
          <w:rFonts w:ascii="Arial" w:eastAsia="Times New Roman" w:hAnsi="Arial" w:cs="Arial"/>
          <w:lang w:eastAsia="cs-CZ"/>
        </w:rPr>
        <w:br/>
      </w:r>
      <w:r w:rsidRPr="009D7395">
        <w:rPr>
          <w:rFonts w:ascii="Arial" w:eastAsia="Times New Roman" w:hAnsi="Arial" w:cs="Arial"/>
          <w:lang w:eastAsia="cs-CZ"/>
        </w:rPr>
        <w:br/>
        <w:t>Radka Fiebigerová</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26.03.2026</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(jméno a příjmení odpovědného pracovníka, který vyhotovil – datum a vlastnoruční podpis)</w:t>
      </w: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r w:rsidRPr="009D7395">
        <w:rPr>
          <w:rFonts w:ascii="Arial" w:eastAsia="Times New Roman" w:hAnsi="Arial" w:cs="Arial"/>
          <w:b/>
          <w:bCs/>
          <w:lang w:eastAsia="cs-CZ"/>
        </w:rPr>
        <w:t>Komentář:</w:t>
      </w: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Rekapitulace výsledků hospodaření ke dni 31.12.2025</w:t>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Upravený rozpočet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Upravený rozpočet výdajů v Kč:  4.464.112,00</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Skutečnost plnění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Skutečnost čerpání výdajů v Kč: 3.949.023,06</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Rozdíl ……………………………                                       Rozdíl……………………………     515.088,94  </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Čerpání účelově určených dotací nebo příspěvků (prostředky s ÚZ</w:t>
      </w:r>
      <w:proofErr w:type="gramStart"/>
      <w:r w:rsidRPr="009D7395">
        <w:rPr>
          <w:rFonts w:ascii="Arial" w:eastAsia="Times New Roman" w:hAnsi="Arial" w:cs="Arial"/>
          <w:lang w:eastAsia="cs-CZ"/>
        </w:rPr>
        <w:t xml:space="preserve">):   </w:t>
      </w:r>
      <w:proofErr w:type="gramEnd"/>
      <w:r w:rsidRPr="009D7395">
        <w:rPr>
          <w:rFonts w:ascii="Arial" w:eastAsia="Times New Roman" w:hAnsi="Arial" w:cs="Arial"/>
          <w:lang w:eastAsia="cs-CZ"/>
        </w:rPr>
        <w:t>100.000,00 Kč</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Vrácené nevyčerpané prostředky v Kč:</w:t>
      </w:r>
    </w:p>
    <w:p w:rsidR="009D7395" w:rsidRPr="009D7395" w:rsidRDefault="009D7395" w:rsidP="009D7395">
      <w:pPr>
        <w:tabs>
          <w:tab w:val="left" w:pos="1890"/>
        </w:tabs>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tabs>
          <w:tab w:val="left" w:pos="1890"/>
        </w:tabs>
        <w:autoSpaceDE w:val="0"/>
        <w:autoSpaceDN w:val="0"/>
        <w:spacing w:after="0" w:line="240" w:lineRule="auto"/>
        <w:ind w:right="-468"/>
        <w:jc w:val="center"/>
        <w:rPr>
          <w:rFonts w:ascii="Arial" w:eastAsia="Times New Roman" w:hAnsi="Arial" w:cs="Arial"/>
          <w:i/>
          <w:lang w:eastAsia="cs-CZ"/>
        </w:rPr>
      </w:pPr>
      <w:r w:rsidRPr="009D7395">
        <w:rPr>
          <w:rFonts w:ascii="Arial" w:eastAsia="Times New Roman" w:hAnsi="Arial" w:cs="Arial"/>
          <w:i/>
          <w:lang w:eastAsia="cs-CZ"/>
        </w:rPr>
        <w:t>(uveďte důvod vrácení poskytovateli)</w:t>
      </w:r>
    </w:p>
    <w:p w:rsidR="009D7395" w:rsidRPr="009D7395" w:rsidRDefault="009D7395" w:rsidP="009D7395">
      <w:pPr>
        <w:tabs>
          <w:tab w:val="left" w:pos="1890"/>
        </w:tabs>
        <w:autoSpaceDE w:val="0"/>
        <w:autoSpaceDN w:val="0"/>
        <w:spacing w:after="0" w:line="240" w:lineRule="auto"/>
        <w:ind w:right="-468"/>
        <w:rPr>
          <w:rFonts w:ascii="Arial" w:eastAsia="Times New Roman" w:hAnsi="Arial" w:cs="Arial"/>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Zhodnocení vlastního hospodaření dle schváleného, popř. upraveného rozpočtu vlastní kapitoly příjmů (výdajů):</w:t>
      </w:r>
    </w:p>
    <w:p w:rsidR="009D7395" w:rsidRPr="009D7395" w:rsidRDefault="009D7395" w:rsidP="009D7395">
      <w:pPr>
        <w:autoSpaceDE w:val="0"/>
        <w:autoSpaceDN w:val="0"/>
        <w:spacing w:after="0" w:line="240" w:lineRule="auto"/>
        <w:ind w:left="720"/>
        <w:rPr>
          <w:rFonts w:ascii="Arial" w:eastAsia="Times New Roman" w:hAnsi="Arial" w:cs="Arial"/>
          <w:lang w:eastAsia="cs-CZ"/>
        </w:rPr>
      </w:pPr>
    </w:p>
    <w:p w:rsidR="009D7395" w:rsidRPr="009D7395" w:rsidRDefault="009D7395" w:rsidP="009D7395">
      <w:pPr>
        <w:autoSpaceDE w:val="0"/>
        <w:autoSpaceDN w:val="0"/>
        <w:spacing w:after="0" w:line="240" w:lineRule="auto"/>
        <w:ind w:left="720"/>
        <w:rPr>
          <w:rFonts w:ascii="Arial" w:eastAsia="Times New Roman" w:hAnsi="Arial" w:cs="Arial"/>
          <w:lang w:eastAsia="cs-CZ"/>
        </w:rPr>
      </w:pPr>
      <w:r w:rsidRPr="009D7395">
        <w:rPr>
          <w:rFonts w:ascii="Arial" w:eastAsia="Times New Roman" w:hAnsi="Arial" w:cs="Arial"/>
          <w:lang w:eastAsia="cs-CZ"/>
        </w:rPr>
        <w:t>Z finančních prostředků kapitoly 782 se hradily výdaje:</w:t>
      </w:r>
    </w:p>
    <w:p w:rsidR="009D7395" w:rsidRPr="009D7395" w:rsidRDefault="009D7395" w:rsidP="009D7395">
      <w:pPr>
        <w:autoSpaceDE w:val="0"/>
        <w:autoSpaceDN w:val="0"/>
        <w:spacing w:after="0" w:line="240" w:lineRule="auto"/>
        <w:ind w:left="720"/>
        <w:rPr>
          <w:rFonts w:ascii="Arial" w:eastAsia="Times New Roman" w:hAnsi="Arial" w:cs="Arial"/>
          <w:lang w:eastAsia="cs-CZ"/>
        </w:rPr>
      </w:pPr>
      <w:r w:rsidRPr="009D7395">
        <w:rPr>
          <w:rFonts w:ascii="Arial" w:eastAsia="Times New Roman" w:hAnsi="Arial" w:cs="Arial"/>
          <w:lang w:eastAsia="cs-CZ"/>
        </w:rPr>
        <w:t xml:space="preserve">na výrobu zpravodaje Kahan, na výrobu audionahrávek, na výrobu videonahrávek – Minutky z radnice, na nákupy inzerce, fotografií, na zhotovení propagačních materiálů, na propagaci na </w:t>
      </w:r>
      <w:proofErr w:type="spellStart"/>
      <w:r w:rsidRPr="009D7395">
        <w:rPr>
          <w:rFonts w:ascii="Arial" w:eastAsia="Times New Roman" w:hAnsi="Arial" w:cs="Arial"/>
          <w:lang w:eastAsia="cs-CZ"/>
        </w:rPr>
        <w:t>Facebooku</w:t>
      </w:r>
      <w:proofErr w:type="spellEnd"/>
      <w:r w:rsidRPr="009D7395">
        <w:rPr>
          <w:rFonts w:ascii="Arial" w:eastAsia="Times New Roman" w:hAnsi="Arial" w:cs="Arial"/>
          <w:lang w:eastAsia="cs-CZ"/>
        </w:rPr>
        <w:t>, na účast na veletrzích (</w:t>
      </w:r>
      <w:proofErr w:type="spellStart"/>
      <w:r w:rsidRPr="009D7395">
        <w:rPr>
          <w:rFonts w:ascii="Arial" w:eastAsia="Times New Roman" w:hAnsi="Arial" w:cs="Arial"/>
          <w:lang w:eastAsia="cs-CZ"/>
        </w:rPr>
        <w:t>Holiday</w:t>
      </w:r>
      <w:proofErr w:type="spellEnd"/>
      <w:r w:rsidRPr="009D7395">
        <w:rPr>
          <w:rFonts w:ascii="Arial" w:eastAsia="Times New Roman" w:hAnsi="Arial" w:cs="Arial"/>
          <w:lang w:eastAsia="cs-CZ"/>
        </w:rPr>
        <w:t xml:space="preserve"> </w:t>
      </w:r>
      <w:proofErr w:type="spellStart"/>
      <w:r w:rsidRPr="009D7395">
        <w:rPr>
          <w:rFonts w:ascii="Arial" w:eastAsia="Times New Roman" w:hAnsi="Arial" w:cs="Arial"/>
          <w:lang w:eastAsia="cs-CZ"/>
        </w:rPr>
        <w:t>World</w:t>
      </w:r>
      <w:proofErr w:type="spellEnd"/>
      <w:r w:rsidRPr="009D7395">
        <w:rPr>
          <w:rFonts w:ascii="Arial" w:eastAsia="Times New Roman" w:hAnsi="Arial" w:cs="Arial"/>
          <w:lang w:eastAsia="cs-CZ"/>
        </w:rPr>
        <w:t xml:space="preserve"> Praha, </w:t>
      </w:r>
      <w:proofErr w:type="spellStart"/>
      <w:r w:rsidRPr="009D7395">
        <w:rPr>
          <w:rFonts w:ascii="Arial" w:eastAsia="Times New Roman" w:hAnsi="Arial" w:cs="Arial"/>
          <w:lang w:eastAsia="cs-CZ"/>
        </w:rPr>
        <w:t>Itep</w:t>
      </w:r>
      <w:proofErr w:type="spellEnd"/>
      <w:r w:rsidRPr="009D7395">
        <w:rPr>
          <w:rFonts w:ascii="Arial" w:eastAsia="Times New Roman" w:hAnsi="Arial" w:cs="Arial"/>
          <w:lang w:eastAsia="cs-CZ"/>
        </w:rPr>
        <w:t xml:space="preserve"> Plzeň), na komentované vycházky, na kroniku, na nákup zboží na prodej v Informačním centru města v Pražské ulici,      na nákupy věcných darů pro oficiální návštěvy, na výlep plakátů, na digitální marketing značky Poznej Příbram na sociálních sítích </w:t>
      </w:r>
      <w:proofErr w:type="spellStart"/>
      <w:r w:rsidRPr="009D7395">
        <w:rPr>
          <w:rFonts w:ascii="Arial" w:eastAsia="Times New Roman" w:hAnsi="Arial" w:cs="Arial"/>
          <w:lang w:eastAsia="cs-CZ"/>
        </w:rPr>
        <w:t>Instagram</w:t>
      </w:r>
      <w:proofErr w:type="spellEnd"/>
      <w:r w:rsidRPr="009D7395">
        <w:rPr>
          <w:rFonts w:ascii="Arial" w:eastAsia="Times New Roman" w:hAnsi="Arial" w:cs="Arial"/>
          <w:lang w:eastAsia="cs-CZ"/>
        </w:rPr>
        <w:t xml:space="preserve">, </w:t>
      </w:r>
      <w:proofErr w:type="spellStart"/>
      <w:r w:rsidRPr="009D7395">
        <w:rPr>
          <w:rFonts w:ascii="Arial" w:eastAsia="Times New Roman" w:hAnsi="Arial" w:cs="Arial"/>
          <w:lang w:eastAsia="cs-CZ"/>
        </w:rPr>
        <w:t>Facebook</w:t>
      </w:r>
      <w:proofErr w:type="spellEnd"/>
      <w:r w:rsidRPr="009D7395">
        <w:rPr>
          <w:rFonts w:ascii="Arial" w:eastAsia="Times New Roman" w:hAnsi="Arial" w:cs="Arial"/>
          <w:lang w:eastAsia="cs-CZ"/>
        </w:rPr>
        <w:t xml:space="preserve"> a na webových stránkách,                           na monitoring médií, na úpravy webových stránek, na velikonoční a vánoční výzdobu města, na dílničky na farmářských trzích, na vytvoření interpretačního plánu, na grafické práce,                               na výrobu interpretačního prvku, na opravu orientačního systému po městě, na projekt Cestovatel, atd.</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efektivnosti, hospodárnosti, účelnosti vynakládaných finančních prostředků  </w:t>
      </w:r>
    </w:p>
    <w:p w:rsidR="009D7395" w:rsidRPr="009D7395" w:rsidRDefault="009D7395" w:rsidP="009D7395">
      <w:pPr>
        <w:autoSpaceDE w:val="0"/>
        <w:autoSpaceDN w:val="0"/>
        <w:spacing w:after="0" w:line="240" w:lineRule="auto"/>
        <w:ind w:left="720"/>
        <w:rPr>
          <w:rFonts w:ascii="Arial" w:eastAsia="Times New Roman" w:hAnsi="Arial" w:cs="Arial"/>
          <w:lang w:eastAsia="cs-CZ"/>
        </w:rPr>
      </w:pPr>
      <w:r w:rsidRPr="009D7395">
        <w:rPr>
          <w:rFonts w:ascii="Arial" w:eastAsia="Times New Roman" w:hAnsi="Arial" w:cs="Arial"/>
          <w:lang w:eastAsia="cs-CZ"/>
        </w:rPr>
        <w:t>S finančním prostředky na kapitole 782 se hospodařilo s maximální snahou o úsporu                            a efektivnost.</w:t>
      </w: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Návrh na opatření ke zlepšení práce a výhled hospodaření pro příští období</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r w:rsidRPr="009D7395">
        <w:rPr>
          <w:rFonts w:ascii="Arial" w:eastAsia="Times New Roman" w:hAnsi="Arial" w:cs="Arial"/>
          <w:lang w:eastAsia="cs-CZ"/>
        </w:rPr>
        <w:t>S finančními prostředky na kapitole 782 se bude i nadále hospodařit efektivně v souladu s rozpočtem pro rok 2026 s maximální snahou o úsporu.</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p>
    <w:p w:rsidR="009D7395" w:rsidRPr="009D7395" w:rsidRDefault="009D7395" w:rsidP="006A1E2D">
      <w:pPr>
        <w:numPr>
          <w:ilvl w:val="0"/>
          <w:numId w:val="26"/>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Další svá případná sdělení ---</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Povinné přílohy:</w:t>
      </w:r>
    </w:p>
    <w:p w:rsidR="009D7395" w:rsidRPr="009D7395" w:rsidRDefault="009D7395" w:rsidP="006A1E2D">
      <w:pPr>
        <w:numPr>
          <w:ilvl w:val="0"/>
          <w:numId w:val="27"/>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Plnění rozpočtu příjmů - 0</w:t>
      </w:r>
    </w:p>
    <w:p w:rsidR="009D7395" w:rsidRPr="009D7395" w:rsidRDefault="009D7395" w:rsidP="006A1E2D">
      <w:pPr>
        <w:numPr>
          <w:ilvl w:val="0"/>
          <w:numId w:val="27"/>
        </w:numPr>
        <w:autoSpaceDE w:val="0"/>
        <w:autoSpaceDN w:val="0"/>
        <w:adjustRightInd w:val="0"/>
        <w:spacing w:after="0" w:line="240" w:lineRule="auto"/>
        <w:jc w:val="left"/>
        <w:rPr>
          <w:rFonts w:ascii="Arial" w:eastAsia="Times New Roman" w:hAnsi="Arial" w:cs="Arial"/>
          <w:lang w:eastAsia="cs-CZ"/>
        </w:rPr>
      </w:pPr>
      <w:r w:rsidRPr="009D7395">
        <w:rPr>
          <w:rFonts w:ascii="Arial" w:eastAsia="Times New Roman" w:hAnsi="Arial" w:cs="Arial"/>
          <w:lang w:eastAsia="cs-CZ"/>
        </w:rPr>
        <w:t>Čerpání rozpočtu výdajů</w:t>
      </w:r>
    </w:p>
    <w:p w:rsidR="00A01016" w:rsidRDefault="00A01016"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Pr="009D7395" w:rsidRDefault="009D7395" w:rsidP="009D7395">
      <w:pPr>
        <w:spacing w:after="0" w:line="240" w:lineRule="auto"/>
        <w:jc w:val="center"/>
        <w:rPr>
          <w:rFonts w:ascii="Arial" w:eastAsia="Times New Roman" w:hAnsi="Arial" w:cs="Arial"/>
          <w:b/>
          <w:lang w:eastAsia="cs-CZ"/>
        </w:rPr>
      </w:pPr>
      <w:r w:rsidRPr="009D7395">
        <w:rPr>
          <w:rFonts w:ascii="Arial" w:eastAsia="Times New Roman" w:hAnsi="Arial" w:cs="Arial"/>
          <w:b/>
          <w:lang w:eastAsia="cs-CZ"/>
        </w:rPr>
        <w:t>Rozborová zpráva za kapitolu</w:t>
      </w:r>
    </w:p>
    <w:p w:rsidR="009D7395" w:rsidRPr="009D7395" w:rsidRDefault="009D7395" w:rsidP="009D7395">
      <w:pPr>
        <w:spacing w:after="0" w:line="240" w:lineRule="auto"/>
        <w:jc w:val="center"/>
        <w:rPr>
          <w:rFonts w:ascii="Arial" w:eastAsia="Times New Roman" w:hAnsi="Arial" w:cs="Arial"/>
          <w:b/>
          <w:u w:val="single"/>
          <w:lang w:eastAsia="cs-CZ"/>
        </w:rPr>
      </w:pPr>
      <w:r w:rsidRPr="009D7395">
        <w:rPr>
          <w:rFonts w:ascii="Arial" w:eastAsia="Times New Roman" w:hAnsi="Arial" w:cs="Arial"/>
          <w:b/>
          <w:u w:val="single"/>
          <w:lang w:eastAsia="cs-CZ"/>
        </w:rPr>
        <w:t xml:space="preserve">(za období </w:t>
      </w:r>
      <w:proofErr w:type="gramStart"/>
      <w:r w:rsidRPr="009D7395">
        <w:rPr>
          <w:rFonts w:ascii="Arial" w:eastAsia="Times New Roman" w:hAnsi="Arial" w:cs="Arial"/>
          <w:b/>
          <w:u w:val="single"/>
          <w:lang w:eastAsia="cs-CZ"/>
        </w:rPr>
        <w:t>leden – prosinec</w:t>
      </w:r>
      <w:proofErr w:type="gramEnd"/>
      <w:r w:rsidRPr="009D7395">
        <w:rPr>
          <w:rFonts w:ascii="Arial" w:eastAsia="Times New Roman" w:hAnsi="Arial" w:cs="Arial"/>
          <w:b/>
          <w:u w:val="single"/>
          <w:lang w:eastAsia="cs-CZ"/>
        </w:rPr>
        <w:t xml:space="preserve"> 2025)</w:t>
      </w:r>
    </w:p>
    <w:p w:rsidR="009D7395" w:rsidRPr="009D7395" w:rsidRDefault="009D7395" w:rsidP="009D7395">
      <w:pPr>
        <w:spacing w:after="0" w:line="240" w:lineRule="auto"/>
        <w:jc w:val="center"/>
        <w:rPr>
          <w:rFonts w:ascii="Arial" w:eastAsia="Times New Roman" w:hAnsi="Arial" w:cs="Arial"/>
          <w:i/>
          <w:lang w:eastAsia="cs-CZ"/>
        </w:rPr>
      </w:pPr>
    </w:p>
    <w:p w:rsidR="009D7395" w:rsidRPr="009D7395" w:rsidRDefault="009D7395" w:rsidP="009D7395">
      <w:pPr>
        <w:spacing w:after="0" w:line="240" w:lineRule="auto"/>
        <w:jc w:val="center"/>
        <w:rPr>
          <w:rFonts w:ascii="Arial" w:eastAsia="Times New Roman" w:hAnsi="Arial" w:cs="Arial"/>
          <w:i/>
          <w:lang w:eastAsia="cs-CZ"/>
        </w:rPr>
      </w:pPr>
    </w:p>
    <w:p w:rsidR="009D7395" w:rsidRPr="009D7395" w:rsidRDefault="009D7395" w:rsidP="009D7395">
      <w:pPr>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 xml:space="preserve">Ing. Marika Vašková – 18.3.2026 </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r w:rsidRPr="009D7395">
        <w:rPr>
          <w:rFonts w:ascii="Arial" w:eastAsia="Times New Roman" w:hAnsi="Arial" w:cs="Arial"/>
          <w:i/>
          <w:sz w:val="18"/>
          <w:szCs w:val="18"/>
          <w:lang w:eastAsia="cs-CZ"/>
        </w:rPr>
        <w:t xml:space="preserve">(jméno a příjmení správce </w:t>
      </w:r>
      <w:proofErr w:type="gramStart"/>
      <w:r w:rsidRPr="009D7395">
        <w:rPr>
          <w:rFonts w:ascii="Arial" w:eastAsia="Times New Roman" w:hAnsi="Arial" w:cs="Arial"/>
          <w:i/>
          <w:sz w:val="18"/>
          <w:szCs w:val="18"/>
          <w:lang w:eastAsia="cs-CZ"/>
        </w:rPr>
        <w:t>kapitoly  –</w:t>
      </w:r>
      <w:proofErr w:type="gramEnd"/>
      <w:r w:rsidRPr="009D7395">
        <w:rPr>
          <w:rFonts w:ascii="Arial" w:eastAsia="Times New Roman" w:hAnsi="Arial" w:cs="Arial"/>
          <w:i/>
          <w:sz w:val="18"/>
          <w:szCs w:val="18"/>
          <w:lang w:eastAsia="cs-CZ"/>
        </w:rPr>
        <w:t xml:space="preserve">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 xml:space="preserve">Bc. Dana Máchová </w:t>
      </w:r>
      <w:proofErr w:type="gramStart"/>
      <w:r w:rsidRPr="009D7395">
        <w:rPr>
          <w:rFonts w:ascii="Arial" w:eastAsia="Times New Roman" w:hAnsi="Arial" w:cs="Arial"/>
          <w:i/>
          <w:lang w:eastAsia="cs-CZ"/>
        </w:rPr>
        <w:t>–  18.3.2026</w:t>
      </w:r>
      <w:proofErr w:type="gramEnd"/>
    </w:p>
    <w:p w:rsidR="009D7395" w:rsidRPr="009D7395" w:rsidRDefault="009D7395" w:rsidP="009D7395">
      <w:pPr>
        <w:autoSpaceDE w:val="0"/>
        <w:autoSpaceDN w:val="0"/>
        <w:spacing w:after="0" w:line="240" w:lineRule="auto"/>
        <w:jc w:val="center"/>
        <w:rPr>
          <w:rFonts w:ascii="Arial" w:eastAsia="Times New Roman" w:hAnsi="Arial" w:cs="Arial"/>
          <w:sz w:val="18"/>
          <w:szCs w:val="18"/>
          <w:lang w:eastAsia="cs-CZ"/>
        </w:rPr>
      </w:pPr>
      <w:r w:rsidRPr="009D7395">
        <w:rPr>
          <w:rFonts w:ascii="Arial" w:eastAsia="Times New Roman" w:hAnsi="Arial" w:cs="Arial"/>
          <w:sz w:val="18"/>
          <w:szCs w:val="18"/>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r w:rsidRPr="009D7395">
        <w:rPr>
          <w:rFonts w:ascii="Arial" w:eastAsia="Times New Roman" w:hAnsi="Arial" w:cs="Arial"/>
          <w:i/>
          <w:sz w:val="18"/>
          <w:szCs w:val="18"/>
          <w:lang w:eastAsia="cs-CZ"/>
        </w:rPr>
        <w:t>(jméno a příjmení odpovědného pracovníka, který vyhotovil –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r w:rsidRPr="009D7395">
        <w:rPr>
          <w:rFonts w:ascii="Arial" w:eastAsia="Times New Roman" w:hAnsi="Arial" w:cs="Arial"/>
          <w:b/>
          <w:bCs/>
          <w:lang w:eastAsia="cs-CZ"/>
        </w:rPr>
        <w:t>Komentář:</w:t>
      </w:r>
    </w:p>
    <w:p w:rsidR="009D7395" w:rsidRPr="009D7395" w:rsidRDefault="009D7395" w:rsidP="006A1E2D">
      <w:pPr>
        <w:numPr>
          <w:ilvl w:val="0"/>
          <w:numId w:val="29"/>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Rekapitulace výsledků hospodaření ke dni 31.12.2025:</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r w:rsidRPr="009D7395">
        <w:rPr>
          <w:rFonts w:ascii="Arial" w:eastAsia="Times New Roman" w:hAnsi="Arial" w:cs="Arial"/>
          <w:lang w:eastAsia="cs-CZ"/>
        </w:rPr>
        <w:t xml:space="preserve"> </w:t>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 xml:space="preserve">    Upravený rozpočet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w:t>
      </w:r>
      <w:r w:rsidRPr="009D7395">
        <w:rPr>
          <w:rFonts w:ascii="Arial" w:eastAsia="Times New Roman" w:hAnsi="Arial" w:cs="Arial"/>
          <w:lang w:eastAsia="cs-CZ"/>
        </w:rPr>
        <w:tab/>
        <w:t xml:space="preserve">                    Upravený rozpočet výdajů v Kč:</w:t>
      </w:r>
      <w:r w:rsidRPr="009D7395">
        <w:rPr>
          <w:rFonts w:ascii="Arial" w:eastAsia="Times New Roman" w:hAnsi="Arial" w:cs="Arial"/>
          <w:lang w:eastAsia="cs-CZ"/>
        </w:rPr>
        <w:tab/>
        <w:t>1 503.500,00</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Skutečnost plnění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Skutečnost čerpání výdajů v Kč:</w:t>
      </w:r>
      <w:r w:rsidRPr="009D7395">
        <w:rPr>
          <w:rFonts w:ascii="Arial" w:eastAsia="Times New Roman" w:hAnsi="Arial" w:cs="Arial"/>
          <w:lang w:eastAsia="cs-CZ"/>
        </w:rPr>
        <w:tab/>
        <w:t>1 265.741,91</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Rozdíl                </w:t>
      </w:r>
      <w:r w:rsidRPr="009D7395">
        <w:rPr>
          <w:rFonts w:ascii="Arial" w:eastAsia="Times New Roman" w:hAnsi="Arial" w:cs="Arial"/>
          <w:lang w:eastAsia="cs-CZ"/>
        </w:rPr>
        <w:tab/>
        <w:t xml:space="preserve">                                              </w:t>
      </w:r>
      <w:proofErr w:type="spellStart"/>
      <w:r w:rsidRPr="009D7395">
        <w:rPr>
          <w:rFonts w:ascii="Arial" w:eastAsia="Times New Roman" w:hAnsi="Arial" w:cs="Arial"/>
          <w:lang w:eastAsia="cs-CZ"/>
        </w:rPr>
        <w:t>Rozdíl</w:t>
      </w:r>
      <w:proofErr w:type="spellEnd"/>
      <w:r w:rsidRPr="009D7395">
        <w:rPr>
          <w:rFonts w:ascii="Arial" w:eastAsia="Times New Roman" w:hAnsi="Arial" w:cs="Arial"/>
          <w:lang w:eastAsia="cs-CZ"/>
        </w:rPr>
        <w:t>:</w:t>
      </w:r>
      <w:r w:rsidRPr="009D7395">
        <w:rPr>
          <w:rFonts w:ascii="Arial" w:eastAsia="Times New Roman" w:hAnsi="Arial" w:cs="Arial"/>
          <w:lang w:eastAsia="cs-CZ"/>
        </w:rPr>
        <w:tab/>
      </w:r>
      <w:r w:rsidRPr="009D7395">
        <w:rPr>
          <w:rFonts w:ascii="Arial" w:eastAsia="Times New Roman" w:hAnsi="Arial" w:cs="Arial"/>
          <w:lang w:eastAsia="cs-CZ"/>
        </w:rPr>
        <w:tab/>
      </w:r>
      <w:r w:rsidRPr="009D7395">
        <w:rPr>
          <w:rFonts w:ascii="Arial" w:eastAsia="Times New Roman" w:hAnsi="Arial" w:cs="Arial"/>
          <w:lang w:eastAsia="cs-CZ"/>
        </w:rPr>
        <w:tab/>
      </w:r>
      <w:r w:rsidRPr="009D7395">
        <w:rPr>
          <w:rFonts w:ascii="Arial" w:eastAsia="Times New Roman" w:hAnsi="Arial" w:cs="Arial"/>
          <w:lang w:eastAsia="cs-CZ"/>
        </w:rPr>
        <w:tab/>
        <w:t xml:space="preserve">   237.758,09</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9D7395">
      <w:pPr>
        <w:autoSpaceDE w:val="0"/>
        <w:autoSpaceDN w:val="0"/>
        <w:spacing w:after="0" w:line="240" w:lineRule="auto"/>
        <w:ind w:right="-828" w:firstLine="357"/>
        <w:jc w:val="left"/>
        <w:rPr>
          <w:rFonts w:ascii="Arial" w:eastAsia="Times New Roman" w:hAnsi="Arial" w:cs="Arial"/>
          <w:b/>
          <w:lang w:eastAsia="cs-CZ"/>
        </w:rPr>
      </w:pPr>
    </w:p>
    <w:p w:rsidR="009D7395" w:rsidRPr="009D7395" w:rsidRDefault="009D7395" w:rsidP="006A1E2D">
      <w:pPr>
        <w:numPr>
          <w:ilvl w:val="0"/>
          <w:numId w:val="29"/>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Čerpání účelově určených dotací nebo příspěvků (prostředky s ÚZ):   </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Přijetí účelové neinvestiční dotace z rozpočtu MV GŘ HZS ČR na výdaje jednotek sboru dobrovolných hasičů obcí na rok 2025 (ÚZ 14004) ve výši 24.000,00 Kč. Finanční prostředky byly použity na pokrytí nákladů spojených se zásahy JSDHO mimo územní obvod (prvek 1638 – </w:t>
      </w:r>
      <w:proofErr w:type="gramStart"/>
      <w:r w:rsidRPr="009D7395">
        <w:rPr>
          <w:rFonts w:ascii="Arial" w:eastAsia="Times New Roman" w:hAnsi="Arial" w:cs="Arial"/>
          <w:lang w:eastAsia="cs-CZ"/>
        </w:rPr>
        <w:t>PHM - dotace</w:t>
      </w:r>
      <w:proofErr w:type="gramEnd"/>
      <w:r w:rsidRPr="009D7395">
        <w:rPr>
          <w:rFonts w:ascii="Arial" w:eastAsia="Times New Roman" w:hAnsi="Arial" w:cs="Arial"/>
          <w:lang w:eastAsia="cs-CZ"/>
        </w:rPr>
        <w:t xml:space="preserve">) v částce 20.000,00 Kč, a na zajištění odborné přípravy v částce 4.000,00 Kč (prvek 1611 – Odborná příprava - dotace) </w:t>
      </w:r>
    </w:p>
    <w:p w:rsidR="009D7395" w:rsidRPr="009D7395" w:rsidRDefault="009D7395" w:rsidP="009D7395">
      <w:pPr>
        <w:autoSpaceDE w:val="0"/>
        <w:autoSpaceDN w:val="0"/>
        <w:spacing w:after="0" w:line="240" w:lineRule="auto"/>
        <w:rPr>
          <w:rFonts w:ascii="Arial" w:eastAsia="Times New Roman" w:hAnsi="Arial" w:cs="Arial"/>
          <w:b/>
          <w:lang w:eastAsia="cs-CZ"/>
        </w:rPr>
      </w:pP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proofErr w:type="gramStart"/>
      <w:r w:rsidRPr="009D7395">
        <w:rPr>
          <w:rFonts w:ascii="Arial" w:eastAsia="Times New Roman" w:hAnsi="Arial" w:cs="Arial"/>
          <w:b/>
          <w:lang w:eastAsia="cs-CZ"/>
        </w:rPr>
        <w:t xml:space="preserve">Poskytnuto:   </w:t>
      </w:r>
      <w:proofErr w:type="gramEnd"/>
      <w:r w:rsidRPr="009D7395">
        <w:rPr>
          <w:rFonts w:ascii="Arial" w:eastAsia="Times New Roman" w:hAnsi="Arial" w:cs="Arial"/>
          <w:b/>
          <w:lang w:eastAsia="cs-CZ"/>
        </w:rPr>
        <w:t xml:space="preserve">  24.000,00 Kč</w:t>
      </w: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r w:rsidRPr="009D7395">
        <w:rPr>
          <w:rFonts w:ascii="Arial" w:eastAsia="Times New Roman" w:hAnsi="Arial" w:cs="Arial"/>
          <w:b/>
          <w:lang w:eastAsia="cs-CZ"/>
        </w:rPr>
        <w:t>Vyčerpáno:</w:t>
      </w:r>
      <w:r w:rsidRPr="009D7395">
        <w:rPr>
          <w:rFonts w:ascii="Arial" w:eastAsia="Times New Roman" w:hAnsi="Arial" w:cs="Arial"/>
          <w:b/>
          <w:lang w:eastAsia="cs-CZ"/>
        </w:rPr>
        <w:tab/>
        <w:t xml:space="preserve"> 24.000,00 Kč (100 %)</w:t>
      </w: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proofErr w:type="gramStart"/>
      <w:r w:rsidRPr="009D7395">
        <w:rPr>
          <w:rFonts w:ascii="Arial" w:eastAsia="Times New Roman" w:hAnsi="Arial" w:cs="Arial"/>
          <w:b/>
          <w:lang w:eastAsia="cs-CZ"/>
        </w:rPr>
        <w:t xml:space="preserve">Vráceno:   </w:t>
      </w:r>
      <w:proofErr w:type="gramEnd"/>
      <w:r w:rsidRPr="009D7395">
        <w:rPr>
          <w:rFonts w:ascii="Arial" w:eastAsia="Times New Roman" w:hAnsi="Arial" w:cs="Arial"/>
          <w:b/>
          <w:lang w:eastAsia="cs-CZ"/>
        </w:rPr>
        <w:t xml:space="preserve">         </w:t>
      </w:r>
      <w:r w:rsidRPr="009D7395">
        <w:rPr>
          <w:rFonts w:ascii="Arial" w:eastAsia="Times New Roman" w:hAnsi="Arial" w:cs="Arial"/>
          <w:lang w:eastAsia="cs-CZ"/>
        </w:rPr>
        <w:t>0</w:t>
      </w:r>
    </w:p>
    <w:p w:rsidR="009D7395" w:rsidRPr="009D7395" w:rsidRDefault="009D7395" w:rsidP="009D7395">
      <w:pPr>
        <w:spacing w:after="0" w:line="240" w:lineRule="auto"/>
        <w:ind w:left="1440"/>
        <w:rPr>
          <w:rFonts w:ascii="Arial" w:eastAsia="Times New Roman" w:hAnsi="Arial" w:cs="Arial"/>
          <w:b/>
          <w:lang w:eastAsia="cs-CZ"/>
        </w:rPr>
      </w:pPr>
    </w:p>
    <w:p w:rsidR="009D7395" w:rsidRPr="009D7395" w:rsidRDefault="009D7395" w:rsidP="009D7395">
      <w:pPr>
        <w:spacing w:after="0" w:line="240" w:lineRule="auto"/>
        <w:ind w:left="1440"/>
        <w:rPr>
          <w:rFonts w:ascii="Arial" w:eastAsia="Times New Roman" w:hAnsi="Arial" w:cs="Arial"/>
          <w:b/>
          <w:lang w:eastAsia="cs-CZ"/>
        </w:rPr>
      </w:pP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Přijetí </w:t>
      </w:r>
      <w:proofErr w:type="gramStart"/>
      <w:r w:rsidRPr="009D7395">
        <w:rPr>
          <w:rFonts w:ascii="Arial" w:eastAsia="Times New Roman" w:hAnsi="Arial" w:cs="Arial"/>
          <w:lang w:eastAsia="cs-CZ"/>
        </w:rPr>
        <w:t>dotace  z</w:t>
      </w:r>
      <w:proofErr w:type="gramEnd"/>
      <w:r w:rsidRPr="009D7395">
        <w:rPr>
          <w:rFonts w:ascii="Arial" w:eastAsia="Times New Roman" w:hAnsi="Arial" w:cs="Arial"/>
          <w:lang w:eastAsia="cs-CZ"/>
        </w:rPr>
        <w:t xml:space="preserve"> rozpočtu Středočeského kraje ze Středočeského Fondu podpory dobrovolných hasičů a složek IZS - Veřejnoprávní smlouva o poskytnutí dotace podle Programu 2025, ev. č. smlouvy poskytovatele: S-4845/OBŘ/2025 ve výši 55.448,00 Kč (ÚZ 93). Finanční prostředky byly uplatněny na prvek 5332 - Ochranné pomůcky, kdy z těchto prostředků byly nakoupeny přilby pro hašení v otevřeném terénu, technické rukavice a zásahová obuv pro JSDHO Příbram-Březové Hory</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proofErr w:type="gramStart"/>
      <w:r w:rsidRPr="009D7395">
        <w:rPr>
          <w:rFonts w:ascii="Arial" w:eastAsia="Times New Roman" w:hAnsi="Arial" w:cs="Arial"/>
          <w:b/>
          <w:lang w:eastAsia="cs-CZ"/>
        </w:rPr>
        <w:t xml:space="preserve">Poskytnuto:   </w:t>
      </w:r>
      <w:proofErr w:type="gramEnd"/>
      <w:r w:rsidRPr="009D7395">
        <w:rPr>
          <w:rFonts w:ascii="Arial" w:eastAsia="Times New Roman" w:hAnsi="Arial" w:cs="Arial"/>
          <w:b/>
          <w:lang w:eastAsia="cs-CZ"/>
        </w:rPr>
        <w:t xml:space="preserve">    55.488,00 Kč</w:t>
      </w: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r w:rsidRPr="009D7395">
        <w:rPr>
          <w:rFonts w:ascii="Arial" w:eastAsia="Times New Roman" w:hAnsi="Arial" w:cs="Arial"/>
          <w:b/>
          <w:lang w:eastAsia="cs-CZ"/>
        </w:rPr>
        <w:t>Vyčerpáno:</w:t>
      </w:r>
      <w:r w:rsidRPr="009D7395">
        <w:rPr>
          <w:rFonts w:ascii="Arial" w:eastAsia="Times New Roman" w:hAnsi="Arial" w:cs="Arial"/>
          <w:b/>
          <w:lang w:eastAsia="cs-CZ"/>
        </w:rPr>
        <w:tab/>
        <w:t xml:space="preserve">   51.315,00 Kč (92,47 %)</w:t>
      </w:r>
    </w:p>
    <w:p w:rsidR="009D7395" w:rsidRPr="009D7395" w:rsidRDefault="009D7395" w:rsidP="006A1E2D">
      <w:pPr>
        <w:numPr>
          <w:ilvl w:val="1"/>
          <w:numId w:val="28"/>
        </w:numPr>
        <w:spacing w:after="0" w:line="240" w:lineRule="auto"/>
        <w:jc w:val="left"/>
        <w:rPr>
          <w:rFonts w:ascii="Arial" w:eastAsia="Times New Roman" w:hAnsi="Arial" w:cs="Arial"/>
          <w:b/>
          <w:lang w:eastAsia="cs-CZ"/>
        </w:rPr>
      </w:pPr>
      <w:proofErr w:type="gramStart"/>
      <w:r w:rsidRPr="009D7395">
        <w:rPr>
          <w:rFonts w:ascii="Arial" w:eastAsia="Times New Roman" w:hAnsi="Arial" w:cs="Arial"/>
          <w:b/>
          <w:lang w:eastAsia="cs-CZ"/>
        </w:rPr>
        <w:t xml:space="preserve">Vráceno:   </w:t>
      </w:r>
      <w:proofErr w:type="gramEnd"/>
      <w:r w:rsidRPr="009D7395">
        <w:rPr>
          <w:rFonts w:ascii="Arial" w:eastAsia="Times New Roman" w:hAnsi="Arial" w:cs="Arial"/>
          <w:b/>
          <w:lang w:eastAsia="cs-CZ"/>
        </w:rPr>
        <w:t xml:space="preserve">           4.173,00 Kč</w:t>
      </w:r>
    </w:p>
    <w:p w:rsidR="009D7395" w:rsidRPr="009D7395" w:rsidRDefault="009D7395" w:rsidP="009D7395">
      <w:pPr>
        <w:tabs>
          <w:tab w:val="left" w:pos="1890"/>
        </w:tabs>
        <w:autoSpaceDE w:val="0"/>
        <w:autoSpaceDN w:val="0"/>
        <w:spacing w:after="0" w:line="240" w:lineRule="auto"/>
        <w:ind w:right="-468"/>
        <w:jc w:val="center"/>
        <w:rPr>
          <w:rFonts w:ascii="Arial" w:eastAsia="Times New Roman" w:hAnsi="Arial" w:cs="Arial"/>
          <w:lang w:eastAsia="cs-CZ"/>
        </w:rPr>
      </w:pPr>
    </w:p>
    <w:p w:rsidR="009D7395" w:rsidRPr="009D7395" w:rsidRDefault="009D7395" w:rsidP="006A1E2D">
      <w:pPr>
        <w:numPr>
          <w:ilvl w:val="0"/>
          <w:numId w:val="29"/>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vlastního hospodaření dle upraveného rozpočtu příjmů (výdajů)   </w:t>
      </w: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9D7395">
      <w:pPr>
        <w:autoSpaceDE w:val="0"/>
        <w:autoSpaceDN w:val="0"/>
        <w:spacing w:after="0" w:line="240" w:lineRule="auto"/>
        <w:ind w:left="360"/>
        <w:rPr>
          <w:rFonts w:ascii="Arial" w:eastAsia="Times New Roman" w:hAnsi="Arial" w:cs="Arial"/>
          <w:lang w:eastAsia="cs-CZ"/>
        </w:rPr>
      </w:pPr>
      <w:r w:rsidRPr="009D7395">
        <w:rPr>
          <w:rFonts w:ascii="Arial" w:eastAsia="Times New Roman" w:hAnsi="Arial" w:cs="Arial"/>
          <w:lang w:eastAsia="cs-CZ"/>
        </w:rPr>
        <w:t xml:space="preserve">V roce 2025 bylo uplatněno celkem 13 požadavků na úpravu rozpisu rozpočtu běžných výdajů, ať už v podobě rozpočtových změn nebo rozpočtových opatření. </w:t>
      </w:r>
    </w:p>
    <w:p w:rsidR="009D7395" w:rsidRPr="009D7395" w:rsidRDefault="009D7395" w:rsidP="009D7395">
      <w:pPr>
        <w:autoSpaceDE w:val="0"/>
        <w:autoSpaceDN w:val="0"/>
        <w:spacing w:after="0" w:line="240" w:lineRule="auto"/>
        <w:ind w:left="360"/>
        <w:rPr>
          <w:rFonts w:ascii="Arial" w:eastAsia="Times New Roman" w:hAnsi="Arial" w:cs="Arial"/>
          <w:color w:val="C00000"/>
          <w:lang w:eastAsia="cs-CZ"/>
        </w:rPr>
      </w:pPr>
      <w:r w:rsidRPr="009D7395">
        <w:rPr>
          <w:rFonts w:ascii="Arial" w:eastAsia="Times New Roman" w:hAnsi="Arial" w:cs="Arial"/>
          <w:lang w:eastAsia="cs-CZ"/>
        </w:rPr>
        <w:t xml:space="preserve">Změny byly provedeny především jako reakce na neplánované finanční krytí výdajů z kapitoly 783 (např. nákup 2 ks defibrilátorů nebo poskytnutí finančního daru ve výši 250.000,00 Kč Hasičskému záchrannému sboru Středočeského kraje, s určením pro územní odbor HZS Příbram, na dofinancování plánované investiční </w:t>
      </w:r>
      <w:proofErr w:type="gramStart"/>
      <w:r w:rsidRPr="009D7395">
        <w:rPr>
          <w:rFonts w:ascii="Arial" w:eastAsia="Times New Roman" w:hAnsi="Arial" w:cs="Arial"/>
          <w:lang w:eastAsia="cs-CZ"/>
        </w:rPr>
        <w:t>akce - pořízení</w:t>
      </w:r>
      <w:proofErr w:type="gramEnd"/>
      <w:r w:rsidRPr="009D7395">
        <w:rPr>
          <w:rFonts w:ascii="Arial" w:eastAsia="Times New Roman" w:hAnsi="Arial" w:cs="Arial"/>
          <w:lang w:eastAsia="cs-CZ"/>
        </w:rPr>
        <w:t xml:space="preserve"> multifunkčního kontejneru pro převoz materiálu. Dalším neplánovaným výdajem zdejší kapitoly byl požadavek na zajištění měření radonu v rámci budov </w:t>
      </w:r>
      <w:proofErr w:type="spellStart"/>
      <w:r w:rsidRPr="009D7395">
        <w:rPr>
          <w:rFonts w:ascii="Arial" w:eastAsia="Times New Roman" w:hAnsi="Arial" w:cs="Arial"/>
          <w:lang w:eastAsia="cs-CZ"/>
        </w:rPr>
        <w:t>MěÚ</w:t>
      </w:r>
      <w:proofErr w:type="spellEnd"/>
      <w:r w:rsidRPr="009D7395">
        <w:rPr>
          <w:rFonts w:ascii="Arial" w:eastAsia="Times New Roman" w:hAnsi="Arial" w:cs="Arial"/>
          <w:lang w:eastAsia="cs-CZ"/>
        </w:rPr>
        <w:t xml:space="preserve"> Příbram. </w:t>
      </w:r>
    </w:p>
    <w:p w:rsidR="009D7395" w:rsidRPr="009D7395" w:rsidRDefault="009D7395" w:rsidP="009D7395">
      <w:pPr>
        <w:autoSpaceDE w:val="0"/>
        <w:autoSpaceDN w:val="0"/>
        <w:spacing w:after="0" w:line="240" w:lineRule="auto"/>
        <w:rPr>
          <w:rFonts w:ascii="Arial" w:eastAsia="Times New Roman" w:hAnsi="Arial" w:cs="Arial"/>
          <w:color w:val="C00000"/>
          <w:sz w:val="18"/>
          <w:szCs w:val="18"/>
          <w:lang w:eastAsia="cs-CZ"/>
        </w:rPr>
      </w:pPr>
    </w:p>
    <w:p w:rsidR="009D7395" w:rsidRPr="009D7395" w:rsidRDefault="009D7395" w:rsidP="006A1E2D">
      <w:pPr>
        <w:numPr>
          <w:ilvl w:val="0"/>
          <w:numId w:val="29"/>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efektivnosti vynakládaných finančních prostředků  </w:t>
      </w:r>
    </w:p>
    <w:p w:rsid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Veškeré finanční prostředky byly využity v souladu se schváleným – upraveným rozpočtem v rámci kapitoly 783.</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6A1E2D">
      <w:pPr>
        <w:numPr>
          <w:ilvl w:val="0"/>
          <w:numId w:val="29"/>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lastRenderedPageBreak/>
        <w:t>Návrh na opatření ke zlepšení práce a výhled hospodaření pro příští období</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V návaznosti na zhodnocení </w:t>
      </w:r>
      <w:proofErr w:type="gramStart"/>
      <w:r w:rsidRPr="009D7395">
        <w:rPr>
          <w:rFonts w:ascii="Arial" w:eastAsia="Times New Roman" w:hAnsi="Arial" w:cs="Arial"/>
          <w:lang w:eastAsia="cs-CZ"/>
        </w:rPr>
        <w:t>vlastního  hospodaření</w:t>
      </w:r>
      <w:proofErr w:type="gramEnd"/>
      <w:r w:rsidRPr="009D7395">
        <w:rPr>
          <w:rFonts w:ascii="Arial" w:eastAsia="Times New Roman" w:hAnsi="Arial" w:cs="Arial"/>
          <w:lang w:eastAsia="cs-CZ"/>
        </w:rPr>
        <w:t xml:space="preserve"> kapitoly 783 v loňském roce, byly vyhodnoceny požadavky na přesuny finančních prostředků v rámci kapitoly. Bylo přistoupeno k začlenění části </w:t>
      </w:r>
      <w:proofErr w:type="gramStart"/>
      <w:r w:rsidRPr="009D7395">
        <w:rPr>
          <w:rFonts w:ascii="Arial" w:eastAsia="Times New Roman" w:hAnsi="Arial" w:cs="Arial"/>
          <w:lang w:eastAsia="cs-CZ"/>
        </w:rPr>
        <w:t>předpokládaných  finančních</w:t>
      </w:r>
      <w:proofErr w:type="gramEnd"/>
      <w:r w:rsidRPr="009D7395">
        <w:rPr>
          <w:rFonts w:ascii="Arial" w:eastAsia="Times New Roman" w:hAnsi="Arial" w:cs="Arial"/>
          <w:lang w:eastAsia="cs-CZ"/>
        </w:rPr>
        <w:t xml:space="preserve"> výdajů přímo do rozpočtu na rok 2026. Jedná se zejména o poskytnutí daru Hasičskému záchrannému sboru Středočeského kraje, Územnímu odboru Příbram ve výši 250.000,00 Kč (6048).</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       </w:t>
      </w:r>
    </w:p>
    <w:p w:rsidR="009D7395" w:rsidRPr="009D7395" w:rsidRDefault="009D7395" w:rsidP="009D7395">
      <w:pPr>
        <w:autoSpaceDE w:val="0"/>
        <w:autoSpaceDN w:val="0"/>
        <w:spacing w:after="0" w:line="240" w:lineRule="auto"/>
        <w:rPr>
          <w:rFonts w:ascii="Arial" w:eastAsia="Times New Roman" w:hAnsi="Arial" w:cs="Arial"/>
          <w:color w:val="C00000"/>
          <w:lang w:eastAsia="cs-CZ"/>
        </w:rPr>
      </w:pPr>
    </w:p>
    <w:p w:rsidR="009D7395" w:rsidRPr="009D7395" w:rsidRDefault="009D7395" w:rsidP="009D7395">
      <w:pPr>
        <w:autoSpaceDE w:val="0"/>
        <w:autoSpaceDN w:val="0"/>
        <w:spacing w:after="0" w:line="240" w:lineRule="auto"/>
        <w:rPr>
          <w:rFonts w:ascii="Arial" w:eastAsia="Times New Roman" w:hAnsi="Arial" w:cs="Arial"/>
          <w:color w:val="C00000"/>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Povinné přílohy:</w:t>
      </w:r>
    </w:p>
    <w:p w:rsidR="009D7395" w:rsidRPr="009D7395" w:rsidRDefault="009D7395" w:rsidP="006A1E2D">
      <w:pPr>
        <w:numPr>
          <w:ilvl w:val="0"/>
          <w:numId w:val="30"/>
        </w:numPr>
        <w:autoSpaceDE w:val="0"/>
        <w:autoSpaceDN w:val="0"/>
        <w:spacing w:after="0" w:line="240" w:lineRule="auto"/>
        <w:jc w:val="left"/>
        <w:rPr>
          <w:rFonts w:ascii="Arial" w:eastAsia="Times New Roman" w:hAnsi="Arial" w:cs="Arial"/>
          <w:i/>
          <w:lang w:eastAsia="cs-CZ"/>
        </w:rPr>
      </w:pPr>
      <w:r w:rsidRPr="009D7395">
        <w:rPr>
          <w:rFonts w:ascii="Arial" w:eastAsia="Times New Roman" w:hAnsi="Arial" w:cs="Arial"/>
          <w:i/>
          <w:lang w:eastAsia="cs-CZ"/>
        </w:rPr>
        <w:t>Čerpání rozpočtu výdajů</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9D7395">
      <w:pPr>
        <w:autoSpaceDE w:val="0"/>
        <w:autoSpaceDN w:val="0"/>
        <w:adjustRightInd w:val="0"/>
        <w:spacing w:after="0" w:line="240" w:lineRule="auto"/>
        <w:jc w:val="left"/>
        <w:rPr>
          <w:rFonts w:ascii="Tahoma" w:eastAsia="Times New Roman" w:hAnsi="Tahoma" w:cs="Tahoma"/>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Pr="009D7395" w:rsidRDefault="009D7395" w:rsidP="009D7395">
      <w:pPr>
        <w:spacing w:after="0" w:line="240" w:lineRule="auto"/>
        <w:jc w:val="center"/>
        <w:rPr>
          <w:rFonts w:ascii="Arial" w:eastAsia="Times New Roman" w:hAnsi="Arial" w:cs="Arial"/>
          <w:b/>
          <w:lang w:eastAsia="cs-CZ"/>
        </w:rPr>
      </w:pPr>
      <w:r w:rsidRPr="009D7395">
        <w:rPr>
          <w:rFonts w:ascii="Arial" w:eastAsia="Times New Roman" w:hAnsi="Arial" w:cs="Arial"/>
          <w:b/>
          <w:lang w:eastAsia="cs-CZ"/>
        </w:rPr>
        <w:lastRenderedPageBreak/>
        <w:t>Rozborová zpráva za kapitolu</w:t>
      </w:r>
    </w:p>
    <w:p w:rsidR="009D7395" w:rsidRPr="009D7395" w:rsidRDefault="009D7395" w:rsidP="009D7395">
      <w:pPr>
        <w:spacing w:after="0" w:line="240" w:lineRule="auto"/>
        <w:jc w:val="center"/>
        <w:rPr>
          <w:rFonts w:ascii="Arial" w:eastAsia="Times New Roman" w:hAnsi="Arial" w:cs="Arial"/>
          <w:b/>
          <w:u w:val="single"/>
          <w:lang w:eastAsia="cs-CZ"/>
        </w:rPr>
      </w:pPr>
      <w:r w:rsidRPr="009D7395">
        <w:rPr>
          <w:rFonts w:ascii="Arial" w:eastAsia="Times New Roman" w:hAnsi="Arial" w:cs="Arial"/>
          <w:b/>
          <w:u w:val="single"/>
          <w:lang w:eastAsia="cs-CZ"/>
        </w:rPr>
        <w:t xml:space="preserve">(za období </w:t>
      </w:r>
      <w:proofErr w:type="gramStart"/>
      <w:r w:rsidRPr="009D7395">
        <w:rPr>
          <w:rFonts w:ascii="Arial" w:eastAsia="Times New Roman" w:hAnsi="Arial" w:cs="Arial"/>
          <w:b/>
          <w:u w:val="single"/>
          <w:lang w:eastAsia="cs-CZ"/>
        </w:rPr>
        <w:t>leden – prosinec</w:t>
      </w:r>
      <w:proofErr w:type="gramEnd"/>
      <w:r w:rsidRPr="009D7395">
        <w:rPr>
          <w:rFonts w:ascii="Arial" w:eastAsia="Times New Roman" w:hAnsi="Arial" w:cs="Arial"/>
          <w:b/>
          <w:u w:val="single"/>
          <w:lang w:eastAsia="cs-CZ"/>
        </w:rPr>
        <w:t xml:space="preserve"> 2025)</w:t>
      </w:r>
    </w:p>
    <w:p w:rsidR="009D7395" w:rsidRPr="009D7395" w:rsidRDefault="009D7395" w:rsidP="009D7395">
      <w:pPr>
        <w:spacing w:after="0" w:line="240" w:lineRule="auto"/>
        <w:jc w:val="center"/>
        <w:rPr>
          <w:rFonts w:ascii="Arial" w:eastAsia="Times New Roman" w:hAnsi="Arial" w:cs="Arial"/>
          <w:i/>
          <w:lang w:eastAsia="cs-CZ"/>
        </w:rPr>
      </w:pPr>
    </w:p>
    <w:p w:rsidR="009D7395" w:rsidRPr="009D7395" w:rsidRDefault="009D7395" w:rsidP="009D7395">
      <w:pPr>
        <w:spacing w:after="0" w:line="240" w:lineRule="auto"/>
        <w:jc w:val="center"/>
        <w:rPr>
          <w:rFonts w:ascii="Arial" w:eastAsia="Times New Roman" w:hAnsi="Arial" w:cs="Arial"/>
          <w:i/>
          <w:lang w:eastAsia="cs-CZ"/>
        </w:rPr>
      </w:pPr>
    </w:p>
    <w:p w:rsidR="009D7395" w:rsidRPr="009D7395" w:rsidRDefault="009D7395" w:rsidP="009D7395">
      <w:pPr>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 xml:space="preserve">Mgr. Radka Škubalová </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r w:rsidRPr="009D7395">
        <w:rPr>
          <w:rFonts w:ascii="Arial" w:eastAsia="Times New Roman" w:hAnsi="Arial" w:cs="Arial"/>
          <w:i/>
          <w:sz w:val="18"/>
          <w:szCs w:val="18"/>
          <w:lang w:eastAsia="cs-CZ"/>
        </w:rPr>
        <w:t xml:space="preserve">(jméno a příjmení správce </w:t>
      </w:r>
      <w:proofErr w:type="gramStart"/>
      <w:r w:rsidRPr="009D7395">
        <w:rPr>
          <w:rFonts w:ascii="Arial" w:eastAsia="Times New Roman" w:hAnsi="Arial" w:cs="Arial"/>
          <w:i/>
          <w:sz w:val="18"/>
          <w:szCs w:val="18"/>
          <w:lang w:eastAsia="cs-CZ"/>
        </w:rPr>
        <w:t>kapitoly  –</w:t>
      </w:r>
      <w:proofErr w:type="gramEnd"/>
      <w:r w:rsidRPr="009D7395">
        <w:rPr>
          <w:rFonts w:ascii="Arial" w:eastAsia="Times New Roman" w:hAnsi="Arial" w:cs="Arial"/>
          <w:i/>
          <w:sz w:val="18"/>
          <w:szCs w:val="18"/>
          <w:lang w:eastAsia="cs-CZ"/>
        </w:rPr>
        <w:t xml:space="preserve">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Romana Hochmannová</w:t>
      </w:r>
    </w:p>
    <w:p w:rsidR="009D7395" w:rsidRPr="009D7395" w:rsidRDefault="009D7395" w:rsidP="009D7395">
      <w:pPr>
        <w:autoSpaceDE w:val="0"/>
        <w:autoSpaceDN w:val="0"/>
        <w:spacing w:after="0" w:line="240" w:lineRule="auto"/>
        <w:jc w:val="center"/>
        <w:rPr>
          <w:rFonts w:ascii="Arial" w:eastAsia="Times New Roman" w:hAnsi="Arial" w:cs="Arial"/>
          <w:sz w:val="18"/>
          <w:szCs w:val="18"/>
          <w:lang w:eastAsia="cs-CZ"/>
        </w:rPr>
      </w:pPr>
      <w:r w:rsidRPr="009D7395">
        <w:rPr>
          <w:rFonts w:ascii="Arial" w:eastAsia="Times New Roman" w:hAnsi="Arial" w:cs="Arial"/>
          <w:sz w:val="18"/>
          <w:szCs w:val="18"/>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r w:rsidRPr="009D7395">
        <w:rPr>
          <w:rFonts w:ascii="Arial" w:eastAsia="Times New Roman" w:hAnsi="Arial" w:cs="Arial"/>
          <w:i/>
          <w:sz w:val="18"/>
          <w:szCs w:val="18"/>
          <w:lang w:eastAsia="cs-CZ"/>
        </w:rPr>
        <w:t>(jméno a příjmení odpovědného pracovníka, který vyhotovil –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p>
    <w:p w:rsidR="009D7395" w:rsidRPr="009D7395" w:rsidRDefault="009D7395" w:rsidP="009D7395">
      <w:pPr>
        <w:autoSpaceDE w:val="0"/>
        <w:autoSpaceDN w:val="0"/>
        <w:spacing w:after="0" w:line="240" w:lineRule="auto"/>
        <w:jc w:val="center"/>
        <w:rPr>
          <w:rFonts w:ascii="Arial" w:eastAsia="Times New Roman" w:hAnsi="Arial" w:cs="Arial"/>
          <w:i/>
          <w:sz w:val="18"/>
          <w:szCs w:val="18"/>
          <w:lang w:eastAsia="cs-CZ"/>
        </w:rPr>
      </w:pP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r w:rsidRPr="009D7395">
        <w:rPr>
          <w:rFonts w:ascii="Arial" w:eastAsia="Times New Roman" w:hAnsi="Arial" w:cs="Arial"/>
          <w:b/>
          <w:bCs/>
          <w:lang w:eastAsia="cs-CZ"/>
        </w:rPr>
        <w:t>Komentář:</w:t>
      </w: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Rekapitulace výsledků hospodaření ke dni 31.12.2025:</w:t>
      </w:r>
    </w:p>
    <w:p w:rsidR="009D7395" w:rsidRPr="009D7395" w:rsidRDefault="009D7395" w:rsidP="009D7395">
      <w:pPr>
        <w:autoSpaceDE w:val="0"/>
        <w:autoSpaceDN w:val="0"/>
        <w:spacing w:after="0" w:line="240" w:lineRule="auto"/>
        <w:ind w:left="720"/>
        <w:jc w:val="left"/>
        <w:rPr>
          <w:rFonts w:ascii="Arial" w:eastAsia="Times New Roman" w:hAnsi="Arial" w:cs="Arial"/>
          <w:lang w:eastAsia="cs-CZ"/>
        </w:rPr>
      </w:pPr>
      <w:r w:rsidRPr="009D7395">
        <w:rPr>
          <w:rFonts w:ascii="Arial" w:eastAsia="Times New Roman" w:hAnsi="Arial" w:cs="Arial"/>
          <w:lang w:eastAsia="cs-CZ"/>
        </w:rPr>
        <w:t xml:space="preserve"> </w:t>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 xml:space="preserve">    Upravený rozpočet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w:t>
      </w:r>
      <w:r w:rsidRPr="009D7395">
        <w:rPr>
          <w:rFonts w:ascii="Arial" w:eastAsia="Times New Roman" w:hAnsi="Arial" w:cs="Arial"/>
          <w:lang w:eastAsia="cs-CZ"/>
        </w:rPr>
        <w:tab/>
        <w:t xml:space="preserve">                    Upravený rozpočet výdajů v Kč:</w:t>
      </w:r>
      <w:r w:rsidRPr="009D7395">
        <w:rPr>
          <w:rFonts w:ascii="Arial" w:eastAsia="Times New Roman" w:hAnsi="Arial" w:cs="Arial"/>
          <w:lang w:eastAsia="cs-CZ"/>
        </w:rPr>
        <w:tab/>
        <w:t xml:space="preserve">4.400.000, - Kč </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Skutečnost plnění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Skutečnost čerpání výdajů v Kč:</w:t>
      </w:r>
      <w:r w:rsidRPr="009D7395">
        <w:rPr>
          <w:rFonts w:ascii="Arial" w:eastAsia="Times New Roman" w:hAnsi="Arial" w:cs="Arial"/>
          <w:lang w:eastAsia="cs-CZ"/>
        </w:rPr>
        <w:tab/>
        <w:t>3.857.274,61 Kč</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Rozdíl                </w:t>
      </w:r>
      <w:r w:rsidRPr="009D7395">
        <w:rPr>
          <w:rFonts w:ascii="Arial" w:eastAsia="Times New Roman" w:hAnsi="Arial" w:cs="Arial"/>
          <w:lang w:eastAsia="cs-CZ"/>
        </w:rPr>
        <w:tab/>
        <w:t xml:space="preserve">                                              </w:t>
      </w:r>
      <w:proofErr w:type="spellStart"/>
      <w:r w:rsidRPr="009D7395">
        <w:rPr>
          <w:rFonts w:ascii="Arial" w:eastAsia="Times New Roman" w:hAnsi="Arial" w:cs="Arial"/>
          <w:lang w:eastAsia="cs-CZ"/>
        </w:rPr>
        <w:t>Rozdíl</w:t>
      </w:r>
      <w:proofErr w:type="spellEnd"/>
      <w:r w:rsidRPr="009D7395">
        <w:rPr>
          <w:rFonts w:ascii="Arial" w:eastAsia="Times New Roman" w:hAnsi="Arial" w:cs="Arial"/>
          <w:lang w:eastAsia="cs-CZ"/>
        </w:rPr>
        <w:t>:</w:t>
      </w:r>
      <w:r w:rsidRPr="009D7395">
        <w:rPr>
          <w:rFonts w:ascii="Arial" w:eastAsia="Times New Roman" w:hAnsi="Arial" w:cs="Arial"/>
          <w:lang w:eastAsia="cs-CZ"/>
        </w:rPr>
        <w:tab/>
      </w:r>
      <w:r w:rsidRPr="009D7395">
        <w:rPr>
          <w:rFonts w:ascii="Arial" w:eastAsia="Times New Roman" w:hAnsi="Arial" w:cs="Arial"/>
          <w:lang w:eastAsia="cs-CZ"/>
        </w:rPr>
        <w:tab/>
      </w:r>
      <w:r w:rsidRPr="009D7395">
        <w:rPr>
          <w:rFonts w:ascii="Arial" w:eastAsia="Times New Roman" w:hAnsi="Arial" w:cs="Arial"/>
          <w:lang w:eastAsia="cs-CZ"/>
        </w:rPr>
        <w:tab/>
      </w:r>
      <w:r w:rsidRPr="009D7395">
        <w:rPr>
          <w:rFonts w:ascii="Arial" w:eastAsia="Times New Roman" w:hAnsi="Arial" w:cs="Arial"/>
          <w:lang w:eastAsia="cs-CZ"/>
        </w:rPr>
        <w:tab/>
        <w:t xml:space="preserve">   542.725,39 Kč </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9D7395">
      <w:pPr>
        <w:autoSpaceDE w:val="0"/>
        <w:autoSpaceDN w:val="0"/>
        <w:spacing w:after="0" w:line="240" w:lineRule="auto"/>
        <w:ind w:right="-468" w:firstLine="357"/>
        <w:jc w:val="left"/>
        <w:rPr>
          <w:rFonts w:ascii="Arial" w:eastAsia="Times New Roman" w:hAnsi="Arial" w:cs="Arial"/>
          <w:b/>
          <w:lang w:eastAsia="cs-CZ"/>
        </w:rPr>
      </w:pPr>
      <w:r w:rsidRPr="009D7395">
        <w:rPr>
          <w:rFonts w:ascii="Arial" w:eastAsia="Times New Roman" w:hAnsi="Arial" w:cs="Arial"/>
          <w:b/>
          <w:lang w:eastAsia="cs-CZ"/>
        </w:rPr>
        <w:tab/>
        <w:t xml:space="preserve"> </w:t>
      </w: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Čerpání účelově určených dotací nebo příspěvků (prostředky s ÚZ</w:t>
      </w:r>
      <w:proofErr w:type="gramStart"/>
      <w:r w:rsidRPr="009D7395">
        <w:rPr>
          <w:rFonts w:ascii="Arial" w:eastAsia="Times New Roman" w:hAnsi="Arial" w:cs="Arial"/>
          <w:lang w:eastAsia="cs-CZ"/>
        </w:rPr>
        <w:t xml:space="preserve">):   </w:t>
      </w:r>
      <w:proofErr w:type="gramEnd"/>
      <w:r w:rsidRPr="009D7395">
        <w:rPr>
          <w:rFonts w:ascii="Arial" w:eastAsia="Times New Roman" w:hAnsi="Arial" w:cs="Arial"/>
          <w:lang w:eastAsia="cs-CZ"/>
        </w:rPr>
        <w:t xml:space="preserve">  NE</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             Vrácené nevyčerpané prostředky v Kč:  </w:t>
      </w:r>
    </w:p>
    <w:p w:rsidR="009D7395" w:rsidRPr="009D7395" w:rsidRDefault="009D7395" w:rsidP="009D7395">
      <w:pPr>
        <w:tabs>
          <w:tab w:val="left" w:pos="1890"/>
        </w:tabs>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tabs>
          <w:tab w:val="left" w:pos="1890"/>
        </w:tabs>
        <w:autoSpaceDE w:val="0"/>
        <w:autoSpaceDN w:val="0"/>
        <w:spacing w:after="0" w:line="240" w:lineRule="auto"/>
        <w:ind w:right="-468"/>
        <w:jc w:val="center"/>
        <w:rPr>
          <w:rFonts w:ascii="Arial" w:eastAsia="Times New Roman" w:hAnsi="Arial" w:cs="Arial"/>
          <w:i/>
          <w:lang w:eastAsia="cs-CZ"/>
        </w:rPr>
      </w:pPr>
      <w:r w:rsidRPr="009D7395">
        <w:rPr>
          <w:rFonts w:ascii="Arial" w:eastAsia="Times New Roman" w:hAnsi="Arial" w:cs="Arial"/>
          <w:i/>
          <w:lang w:eastAsia="cs-CZ"/>
        </w:rPr>
        <w:t>(uveďte důvod vrácení poskytovateli)</w:t>
      </w:r>
    </w:p>
    <w:p w:rsidR="009D7395" w:rsidRPr="009D7395" w:rsidRDefault="009D7395" w:rsidP="009D7395">
      <w:pPr>
        <w:tabs>
          <w:tab w:val="left" w:pos="1890"/>
        </w:tabs>
        <w:autoSpaceDE w:val="0"/>
        <w:autoSpaceDN w:val="0"/>
        <w:spacing w:after="0" w:line="240" w:lineRule="auto"/>
        <w:ind w:right="-468"/>
        <w:jc w:val="center"/>
        <w:rPr>
          <w:rFonts w:ascii="Arial" w:eastAsia="Times New Roman" w:hAnsi="Arial" w:cs="Arial"/>
          <w:lang w:eastAsia="cs-CZ"/>
        </w:rPr>
      </w:pPr>
    </w:p>
    <w:p w:rsidR="009D7395" w:rsidRPr="009D7395" w:rsidRDefault="009D7395" w:rsidP="009D7395">
      <w:pPr>
        <w:tabs>
          <w:tab w:val="left" w:pos="1890"/>
        </w:tabs>
        <w:autoSpaceDE w:val="0"/>
        <w:autoSpaceDN w:val="0"/>
        <w:spacing w:after="0" w:line="240" w:lineRule="auto"/>
        <w:ind w:right="-468"/>
        <w:rPr>
          <w:rFonts w:ascii="Arial" w:eastAsia="Times New Roman" w:hAnsi="Arial" w:cs="Arial"/>
          <w:lang w:eastAsia="cs-CZ"/>
        </w:rPr>
      </w:pPr>
    </w:p>
    <w:p w:rsidR="009D7395" w:rsidRPr="009D7395" w:rsidRDefault="009D7395" w:rsidP="009D7395">
      <w:pPr>
        <w:tabs>
          <w:tab w:val="left" w:pos="1890"/>
        </w:tabs>
        <w:autoSpaceDE w:val="0"/>
        <w:autoSpaceDN w:val="0"/>
        <w:spacing w:after="0" w:line="240" w:lineRule="auto"/>
        <w:ind w:right="-468"/>
        <w:rPr>
          <w:rFonts w:ascii="Arial" w:eastAsia="Times New Roman" w:hAnsi="Arial" w:cs="Arial"/>
          <w:lang w:eastAsia="cs-CZ"/>
        </w:rPr>
      </w:pP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vlastního hospodaření dle upraveného rozpočtu příjmů (výdajů) </w:t>
      </w:r>
    </w:p>
    <w:p w:rsidR="009D7395" w:rsidRPr="009D7395" w:rsidRDefault="009D7395" w:rsidP="006A1E2D">
      <w:pPr>
        <w:numPr>
          <w:ilvl w:val="0"/>
          <w:numId w:val="31"/>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Byly navýšeny prostředky prvku 3212 Konzultační, poradenské a právní </w:t>
      </w:r>
      <w:proofErr w:type="gramStart"/>
      <w:r w:rsidRPr="009D7395">
        <w:rPr>
          <w:rFonts w:ascii="Arial" w:eastAsia="Times New Roman" w:hAnsi="Arial" w:cs="Arial"/>
          <w:lang w:eastAsia="cs-CZ"/>
        </w:rPr>
        <w:t>služby  a</w:t>
      </w:r>
      <w:proofErr w:type="gramEnd"/>
      <w:r w:rsidRPr="009D7395">
        <w:rPr>
          <w:rFonts w:ascii="Arial" w:eastAsia="Times New Roman" w:hAnsi="Arial" w:cs="Arial"/>
          <w:lang w:eastAsia="cs-CZ"/>
        </w:rPr>
        <w:t xml:space="preserve">  prvku 3213 Soudní poplatky a náhrady z důvodu vyššího čerpání než bylo predikováno. </w:t>
      </w: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sz w:val="18"/>
          <w:szCs w:val="18"/>
          <w:lang w:eastAsia="cs-CZ"/>
        </w:rPr>
      </w:pP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efektivnosti vynakládaných finančních prostředků  </w:t>
      </w:r>
    </w:p>
    <w:p w:rsidR="009D7395" w:rsidRPr="009D7395" w:rsidRDefault="009D7395" w:rsidP="006A1E2D">
      <w:pPr>
        <w:numPr>
          <w:ilvl w:val="0"/>
          <w:numId w:val="31"/>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Prostředky byly vynaloženy hospodárně a efektivně po důkladném posouzení jejich potřebnosti a vynaložení.</w:t>
      </w: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9D7395">
      <w:pPr>
        <w:autoSpaceDE w:val="0"/>
        <w:autoSpaceDN w:val="0"/>
        <w:spacing w:after="0" w:line="240" w:lineRule="auto"/>
        <w:ind w:left="360"/>
        <w:rPr>
          <w:rFonts w:ascii="Arial" w:eastAsia="Times New Roman" w:hAnsi="Arial" w:cs="Arial"/>
          <w:lang w:eastAsia="cs-CZ"/>
        </w:rPr>
      </w:pP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Návrh na opatření ke zlepšení práce a výhled hospodaření pro příští období</w:t>
      </w:r>
    </w:p>
    <w:p w:rsidR="009D7395" w:rsidRPr="009D7395" w:rsidRDefault="009D7395" w:rsidP="006A1E2D">
      <w:pPr>
        <w:numPr>
          <w:ilvl w:val="0"/>
          <w:numId w:val="31"/>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S finančními prostředky kapitoly 784 bude i nadále nakládáno hospodárně a v souladu s rozpočtem</w:t>
      </w: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       </w:t>
      </w: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6A1E2D">
      <w:pPr>
        <w:numPr>
          <w:ilvl w:val="0"/>
          <w:numId w:val="3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Další svá případná sdělení</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Povinné přílohy:</w:t>
      </w:r>
    </w:p>
    <w:p w:rsidR="009D7395" w:rsidRPr="009D7395" w:rsidRDefault="009D7395" w:rsidP="006A1E2D">
      <w:pPr>
        <w:numPr>
          <w:ilvl w:val="0"/>
          <w:numId w:val="33"/>
        </w:numPr>
        <w:autoSpaceDE w:val="0"/>
        <w:autoSpaceDN w:val="0"/>
        <w:spacing w:after="0" w:line="240" w:lineRule="auto"/>
        <w:jc w:val="left"/>
        <w:rPr>
          <w:rFonts w:ascii="Arial" w:eastAsia="Times New Roman" w:hAnsi="Arial" w:cs="Arial"/>
          <w:i/>
          <w:lang w:eastAsia="cs-CZ"/>
        </w:rPr>
      </w:pPr>
      <w:r w:rsidRPr="009D7395">
        <w:rPr>
          <w:rFonts w:ascii="Arial" w:eastAsia="Times New Roman" w:hAnsi="Arial" w:cs="Arial"/>
          <w:i/>
          <w:lang w:eastAsia="cs-CZ"/>
        </w:rPr>
        <w:t xml:space="preserve">Plnění rozpočtu příjmů </w:t>
      </w:r>
    </w:p>
    <w:p w:rsidR="009D7395" w:rsidRPr="009D7395" w:rsidRDefault="009D7395" w:rsidP="006A1E2D">
      <w:pPr>
        <w:numPr>
          <w:ilvl w:val="0"/>
          <w:numId w:val="33"/>
        </w:numPr>
        <w:autoSpaceDE w:val="0"/>
        <w:autoSpaceDN w:val="0"/>
        <w:spacing w:after="0" w:line="240" w:lineRule="auto"/>
        <w:jc w:val="left"/>
        <w:rPr>
          <w:rFonts w:ascii="Arial" w:eastAsia="Times New Roman" w:hAnsi="Arial" w:cs="Arial"/>
          <w:i/>
          <w:lang w:eastAsia="cs-CZ"/>
        </w:rPr>
      </w:pPr>
      <w:r w:rsidRPr="009D7395">
        <w:rPr>
          <w:rFonts w:ascii="Arial" w:eastAsia="Times New Roman" w:hAnsi="Arial" w:cs="Arial"/>
          <w:i/>
          <w:lang w:eastAsia="cs-CZ"/>
        </w:rPr>
        <w:t>Čerpání rozpočtu výdajů</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Default="009D7395" w:rsidP="009D7395">
      <w:pPr>
        <w:autoSpaceDE w:val="0"/>
        <w:autoSpaceDN w:val="0"/>
        <w:spacing w:line="240" w:lineRule="auto"/>
        <w:ind w:left="426"/>
      </w:pPr>
    </w:p>
    <w:p w:rsidR="009D7395" w:rsidRDefault="009D7395" w:rsidP="009D7395">
      <w:pPr>
        <w:autoSpaceDE w:val="0"/>
        <w:autoSpaceDN w:val="0"/>
        <w:spacing w:line="240" w:lineRule="auto"/>
        <w:ind w:left="426"/>
      </w:pPr>
    </w:p>
    <w:p w:rsidR="009D7395" w:rsidRPr="009D7395" w:rsidRDefault="009D7395" w:rsidP="009D7395">
      <w:pPr>
        <w:keepNext/>
        <w:autoSpaceDE w:val="0"/>
        <w:autoSpaceDN w:val="0"/>
        <w:spacing w:after="0" w:line="240" w:lineRule="auto"/>
        <w:jc w:val="center"/>
        <w:outlineLvl w:val="5"/>
        <w:rPr>
          <w:rFonts w:ascii="Arial" w:eastAsia="Times New Roman" w:hAnsi="Arial" w:cs="Arial"/>
          <w:b/>
          <w:bCs/>
          <w:u w:val="single"/>
          <w:lang w:eastAsia="cs-CZ"/>
        </w:rPr>
      </w:pPr>
      <w:r w:rsidRPr="009D7395">
        <w:rPr>
          <w:rFonts w:ascii="Arial" w:eastAsia="Times New Roman" w:hAnsi="Arial" w:cs="Arial"/>
          <w:b/>
          <w:bCs/>
          <w:u w:val="single"/>
          <w:lang w:eastAsia="cs-CZ"/>
        </w:rPr>
        <w:lastRenderedPageBreak/>
        <w:t>Rozborová zpráva za kapitolu</w:t>
      </w:r>
    </w:p>
    <w:p w:rsidR="009D7395" w:rsidRPr="009D7395" w:rsidRDefault="009D7395" w:rsidP="009D7395">
      <w:pPr>
        <w:autoSpaceDE w:val="0"/>
        <w:autoSpaceDN w:val="0"/>
        <w:spacing w:after="0" w:line="240" w:lineRule="auto"/>
        <w:jc w:val="center"/>
        <w:rPr>
          <w:rFonts w:ascii="Arial" w:eastAsia="Times New Roman" w:hAnsi="Arial" w:cs="Arial"/>
          <w:b/>
          <w:u w:val="single"/>
          <w:lang w:eastAsia="cs-CZ"/>
        </w:rPr>
      </w:pPr>
      <w:r w:rsidRPr="009D7395">
        <w:rPr>
          <w:rFonts w:ascii="Arial" w:eastAsia="Times New Roman" w:hAnsi="Arial" w:cs="Arial"/>
          <w:b/>
          <w:u w:val="single"/>
          <w:lang w:eastAsia="cs-CZ"/>
        </w:rPr>
        <w:t xml:space="preserve">(za období </w:t>
      </w:r>
      <w:proofErr w:type="gramStart"/>
      <w:r w:rsidRPr="009D7395">
        <w:rPr>
          <w:rFonts w:ascii="Arial" w:eastAsia="Times New Roman" w:hAnsi="Arial" w:cs="Arial"/>
          <w:b/>
          <w:u w:val="single"/>
          <w:lang w:eastAsia="cs-CZ"/>
        </w:rPr>
        <w:t>leden – prosinec</w:t>
      </w:r>
      <w:proofErr w:type="gramEnd"/>
      <w:r w:rsidRPr="009D7395">
        <w:rPr>
          <w:rFonts w:ascii="Arial" w:eastAsia="Times New Roman" w:hAnsi="Arial" w:cs="Arial"/>
          <w:b/>
          <w:u w:val="single"/>
          <w:lang w:eastAsia="cs-CZ"/>
        </w:rPr>
        <w:t xml:space="preserve"> 2025)</w:t>
      </w:r>
    </w:p>
    <w:p w:rsidR="009D7395" w:rsidRPr="009D7395" w:rsidRDefault="009D7395" w:rsidP="009D7395">
      <w:pPr>
        <w:autoSpaceDE w:val="0"/>
        <w:autoSpaceDN w:val="0"/>
        <w:spacing w:after="0" w:line="240" w:lineRule="auto"/>
        <w:jc w:val="center"/>
        <w:rPr>
          <w:rFonts w:ascii="Arial" w:eastAsia="Times New Roman" w:hAnsi="Arial" w:cs="Arial"/>
          <w:b/>
          <w:lang w:eastAsia="cs-CZ"/>
        </w:rPr>
      </w:pPr>
    </w:p>
    <w:p w:rsidR="009D7395" w:rsidRPr="009D7395" w:rsidRDefault="009D7395" w:rsidP="009D7395">
      <w:pPr>
        <w:autoSpaceDE w:val="0"/>
        <w:autoSpaceDN w:val="0"/>
        <w:spacing w:after="0" w:line="240" w:lineRule="auto"/>
        <w:ind w:right="-468"/>
        <w:jc w:val="center"/>
        <w:rPr>
          <w:rFonts w:ascii="Arial" w:eastAsia="Times New Roman" w:hAnsi="Arial" w:cs="Arial"/>
          <w:i/>
          <w:lang w:eastAsia="cs-CZ"/>
        </w:rPr>
      </w:pPr>
      <w:r w:rsidRPr="009D7395">
        <w:rPr>
          <w:rFonts w:ascii="Arial" w:eastAsia="Times New Roman" w:hAnsi="Arial" w:cs="Arial"/>
          <w:i/>
          <w:lang w:eastAsia="cs-CZ"/>
        </w:rPr>
        <w:t>785 - Odbor správy majetku (OSM)</w:t>
      </w:r>
    </w:p>
    <w:p w:rsidR="009D7395" w:rsidRPr="009D7395" w:rsidRDefault="009D7395" w:rsidP="009D7395">
      <w:pPr>
        <w:autoSpaceDE w:val="0"/>
        <w:autoSpaceDN w:val="0"/>
        <w:spacing w:after="0" w:line="240" w:lineRule="auto"/>
        <w:jc w:val="center"/>
        <w:rPr>
          <w:rFonts w:ascii="Arial" w:eastAsia="Times New Roman" w:hAnsi="Arial" w:cs="Arial"/>
          <w:b/>
          <w:lang w:eastAsia="cs-CZ"/>
        </w:rPr>
      </w:pPr>
    </w:p>
    <w:p w:rsidR="009D7395" w:rsidRPr="009D7395" w:rsidRDefault="009D7395" w:rsidP="009D7395">
      <w:pPr>
        <w:autoSpaceDE w:val="0"/>
        <w:autoSpaceDN w:val="0"/>
        <w:spacing w:after="0" w:line="240" w:lineRule="auto"/>
        <w:ind w:right="-468"/>
        <w:jc w:val="center"/>
        <w:rPr>
          <w:rFonts w:ascii="Arial" w:eastAsia="Times New Roman" w:hAnsi="Arial" w:cs="Arial"/>
          <w:i/>
          <w:lang w:eastAsia="cs-CZ"/>
        </w:rPr>
      </w:pPr>
    </w:p>
    <w:p w:rsidR="009D7395" w:rsidRPr="009D7395" w:rsidRDefault="009D7395" w:rsidP="009D7395">
      <w:pPr>
        <w:autoSpaceDE w:val="0"/>
        <w:autoSpaceDN w:val="0"/>
        <w:spacing w:after="0" w:line="240" w:lineRule="auto"/>
        <w:ind w:right="-468"/>
        <w:jc w:val="center"/>
        <w:rPr>
          <w:rFonts w:ascii="Arial" w:eastAsia="Times New Roman" w:hAnsi="Arial" w:cs="Arial"/>
          <w:i/>
          <w:lang w:eastAsia="cs-CZ"/>
        </w:rPr>
      </w:pPr>
      <w:r w:rsidRPr="009D7395">
        <w:rPr>
          <w:rFonts w:ascii="Arial" w:eastAsia="Times New Roman" w:hAnsi="Arial" w:cs="Arial"/>
          <w:i/>
          <w:lang w:eastAsia="cs-CZ"/>
        </w:rPr>
        <w:t xml:space="preserve"> Mgr. Žaneta Vaverková, vedoucí Odboru správy majetku, 31.03.2026</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 xml:space="preserve">(jméno a příjmení správce </w:t>
      </w:r>
      <w:proofErr w:type="gramStart"/>
      <w:r w:rsidRPr="009D7395">
        <w:rPr>
          <w:rFonts w:ascii="Arial" w:eastAsia="Times New Roman" w:hAnsi="Arial" w:cs="Arial"/>
          <w:i/>
          <w:lang w:eastAsia="cs-CZ"/>
        </w:rPr>
        <w:t>kapitoly  –</w:t>
      </w:r>
      <w:proofErr w:type="gramEnd"/>
      <w:r w:rsidRPr="009D7395">
        <w:rPr>
          <w:rFonts w:ascii="Arial" w:eastAsia="Times New Roman" w:hAnsi="Arial" w:cs="Arial"/>
          <w:i/>
          <w:lang w:eastAsia="cs-CZ"/>
        </w:rPr>
        <w:t xml:space="preserve">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Věra Nováková, DiS., vedoucí oddělení správy majetku, 31.03.2026</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jc w:val="center"/>
        <w:rPr>
          <w:rFonts w:ascii="Arial" w:eastAsia="Times New Roman" w:hAnsi="Arial" w:cs="Arial"/>
          <w:i/>
          <w:lang w:eastAsia="cs-CZ"/>
        </w:rPr>
      </w:pPr>
      <w:r w:rsidRPr="009D7395">
        <w:rPr>
          <w:rFonts w:ascii="Arial" w:eastAsia="Times New Roman" w:hAnsi="Arial" w:cs="Arial"/>
          <w:i/>
          <w:lang w:eastAsia="cs-CZ"/>
        </w:rPr>
        <w:t>(jméno a příjmení odpovědného pracovníka, který vyhotovil – datum a vlastnoruční podpis)</w:t>
      </w:r>
    </w:p>
    <w:p w:rsidR="009D7395" w:rsidRPr="009D7395" w:rsidRDefault="009D7395" w:rsidP="009D7395">
      <w:pPr>
        <w:autoSpaceDE w:val="0"/>
        <w:autoSpaceDN w:val="0"/>
        <w:spacing w:after="0" w:line="240" w:lineRule="auto"/>
        <w:jc w:val="center"/>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lang w:eastAsia="cs-CZ"/>
        </w:rPr>
      </w:pP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r w:rsidRPr="009D7395">
        <w:rPr>
          <w:rFonts w:ascii="Arial" w:eastAsia="Times New Roman" w:hAnsi="Arial" w:cs="Arial"/>
          <w:b/>
          <w:bCs/>
          <w:lang w:eastAsia="cs-CZ"/>
        </w:rPr>
        <w:t>Komentář:</w:t>
      </w:r>
    </w:p>
    <w:p w:rsidR="009D7395" w:rsidRPr="009D7395" w:rsidRDefault="009D7395" w:rsidP="009D7395">
      <w:pPr>
        <w:autoSpaceDE w:val="0"/>
        <w:autoSpaceDN w:val="0"/>
        <w:spacing w:after="0" w:line="240" w:lineRule="auto"/>
        <w:jc w:val="left"/>
        <w:rPr>
          <w:rFonts w:ascii="Arial" w:eastAsia="Times New Roman" w:hAnsi="Arial" w:cs="Arial"/>
          <w:b/>
          <w:bCs/>
          <w:lang w:eastAsia="cs-CZ"/>
        </w:rPr>
      </w:pPr>
    </w:p>
    <w:p w:rsidR="009D7395" w:rsidRPr="009D7395" w:rsidRDefault="009D7395" w:rsidP="006A1E2D">
      <w:pPr>
        <w:numPr>
          <w:ilvl w:val="0"/>
          <w:numId w:val="4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Rekapitulace výsledků hospodaření ke dni 31.12.2025</w:t>
      </w:r>
    </w:p>
    <w:p w:rsidR="009D7395" w:rsidRPr="009D7395" w:rsidRDefault="009D7395" w:rsidP="009D7395">
      <w:pPr>
        <w:autoSpaceDE w:val="0"/>
        <w:autoSpaceDN w:val="0"/>
        <w:spacing w:after="0" w:line="240" w:lineRule="auto"/>
        <w:ind w:right="-468"/>
        <w:jc w:val="left"/>
        <w:rPr>
          <w:rFonts w:ascii="Arial" w:eastAsia="Times New Roman" w:hAnsi="Arial" w:cs="Arial"/>
          <w:lang w:eastAsia="cs-CZ"/>
        </w:rPr>
      </w:pPr>
      <w:r w:rsidRPr="009D7395">
        <w:rPr>
          <w:rFonts w:ascii="Arial" w:eastAsia="Times New Roman" w:hAnsi="Arial" w:cs="Arial"/>
          <w:lang w:eastAsia="cs-CZ"/>
        </w:rPr>
        <w:t xml:space="preserve">             Upravený rozpočet příjmů v </w:t>
      </w:r>
      <w:proofErr w:type="gramStart"/>
      <w:r w:rsidRPr="009D7395">
        <w:rPr>
          <w:rFonts w:ascii="Arial" w:eastAsia="Times New Roman" w:hAnsi="Arial" w:cs="Arial"/>
          <w:lang w:eastAsia="cs-CZ"/>
        </w:rPr>
        <w:t>Kč</w:t>
      </w:r>
      <w:r w:rsidRPr="009D7395">
        <w:rPr>
          <w:rFonts w:ascii="Arial" w:eastAsia="Times New Roman" w:hAnsi="Arial" w:cs="Arial"/>
          <w:b/>
          <w:lang w:eastAsia="cs-CZ"/>
        </w:rPr>
        <w:t>:  26.148.083</w:t>
      </w:r>
      <w:proofErr w:type="gramEnd"/>
      <w:r w:rsidRPr="009D7395">
        <w:rPr>
          <w:rFonts w:ascii="Arial" w:eastAsia="Times New Roman" w:hAnsi="Arial" w:cs="Arial"/>
          <w:b/>
          <w:lang w:eastAsia="cs-CZ"/>
        </w:rPr>
        <w:t>,00</w:t>
      </w:r>
      <w:r w:rsidRPr="009D7395">
        <w:rPr>
          <w:rFonts w:ascii="Arial" w:eastAsia="Times New Roman" w:hAnsi="Arial" w:cs="Arial"/>
          <w:lang w:eastAsia="cs-CZ"/>
        </w:rPr>
        <w:t xml:space="preserve">  Upravený rozpočet výdajů v Kč:  </w:t>
      </w:r>
      <w:r w:rsidRPr="009D7395">
        <w:rPr>
          <w:rFonts w:ascii="Arial" w:eastAsia="Times New Roman" w:hAnsi="Arial" w:cs="Arial"/>
          <w:b/>
          <w:lang w:eastAsia="cs-CZ"/>
        </w:rPr>
        <w:t>34.578.000,00</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Skutečnost plnění příjmů v </w:t>
      </w:r>
      <w:proofErr w:type="gramStart"/>
      <w:r w:rsidRPr="009D7395">
        <w:rPr>
          <w:rFonts w:ascii="Arial" w:eastAsia="Times New Roman" w:hAnsi="Arial" w:cs="Arial"/>
          <w:lang w:eastAsia="cs-CZ"/>
        </w:rPr>
        <w:t xml:space="preserve">Kč:   </w:t>
      </w:r>
      <w:proofErr w:type="gramEnd"/>
      <w:r w:rsidRPr="009D7395">
        <w:rPr>
          <w:rFonts w:ascii="Arial" w:eastAsia="Times New Roman" w:hAnsi="Arial" w:cs="Arial"/>
          <w:lang w:eastAsia="cs-CZ"/>
        </w:rPr>
        <w:t xml:space="preserve"> </w:t>
      </w:r>
      <w:r w:rsidRPr="009D7395">
        <w:rPr>
          <w:rFonts w:ascii="Arial" w:eastAsia="Times New Roman" w:hAnsi="Arial" w:cs="Arial"/>
          <w:b/>
          <w:lang w:eastAsia="cs-CZ"/>
        </w:rPr>
        <w:t>30.809.143,22</w:t>
      </w:r>
      <w:r w:rsidRPr="009D7395">
        <w:rPr>
          <w:rFonts w:ascii="Arial" w:eastAsia="Times New Roman" w:hAnsi="Arial" w:cs="Arial"/>
          <w:lang w:eastAsia="cs-CZ"/>
        </w:rPr>
        <w:t xml:space="preserve">  Skutečnost čerpání výdajů v Kč: </w:t>
      </w:r>
      <w:r w:rsidRPr="009D7395">
        <w:rPr>
          <w:rFonts w:ascii="Arial" w:eastAsia="Times New Roman" w:hAnsi="Arial" w:cs="Arial"/>
          <w:b/>
          <w:lang w:eastAsia="cs-CZ"/>
        </w:rPr>
        <w:t>33.330.259,59</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r w:rsidRPr="009D7395">
        <w:rPr>
          <w:rFonts w:ascii="Arial" w:eastAsia="Times New Roman" w:hAnsi="Arial" w:cs="Arial"/>
          <w:lang w:eastAsia="cs-CZ"/>
        </w:rPr>
        <w:t xml:space="preserve">             Rozdíl              </w:t>
      </w:r>
      <w:r w:rsidRPr="009D7395">
        <w:rPr>
          <w:rFonts w:ascii="Arial" w:eastAsia="Times New Roman" w:hAnsi="Arial" w:cs="Arial"/>
          <w:lang w:eastAsia="cs-CZ"/>
        </w:rPr>
        <w:tab/>
      </w:r>
      <w:r w:rsidRPr="009D7395">
        <w:rPr>
          <w:rFonts w:ascii="Arial" w:eastAsia="Times New Roman" w:hAnsi="Arial" w:cs="Arial"/>
          <w:lang w:eastAsia="cs-CZ"/>
        </w:rPr>
        <w:tab/>
        <w:t xml:space="preserve">               -</w:t>
      </w:r>
      <w:r w:rsidRPr="009D7395">
        <w:rPr>
          <w:rFonts w:ascii="Arial" w:eastAsia="Times New Roman" w:hAnsi="Arial" w:cs="Arial"/>
          <w:b/>
          <w:lang w:eastAsia="cs-CZ"/>
        </w:rPr>
        <w:t xml:space="preserve">4.661.060,22   </w:t>
      </w:r>
      <w:r w:rsidRPr="009D7395">
        <w:rPr>
          <w:rFonts w:ascii="Arial" w:eastAsia="Times New Roman" w:hAnsi="Arial" w:cs="Arial"/>
          <w:lang w:eastAsia="cs-CZ"/>
        </w:rPr>
        <w:t xml:space="preserve">Rozdíl                                           </w:t>
      </w:r>
      <w:r w:rsidRPr="009D7395">
        <w:rPr>
          <w:rFonts w:ascii="Arial" w:eastAsia="Times New Roman" w:hAnsi="Arial" w:cs="Arial"/>
          <w:b/>
          <w:lang w:eastAsia="cs-CZ"/>
        </w:rPr>
        <w:t>1.247.740,41</w:t>
      </w: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9D7395">
      <w:pPr>
        <w:autoSpaceDE w:val="0"/>
        <w:autoSpaceDN w:val="0"/>
        <w:spacing w:after="0" w:line="240" w:lineRule="auto"/>
        <w:ind w:right="-828"/>
        <w:jc w:val="left"/>
        <w:rPr>
          <w:rFonts w:ascii="Arial" w:eastAsia="Times New Roman" w:hAnsi="Arial" w:cs="Arial"/>
          <w:lang w:eastAsia="cs-CZ"/>
        </w:rPr>
      </w:pPr>
    </w:p>
    <w:p w:rsidR="009D7395" w:rsidRPr="009D7395" w:rsidRDefault="009D7395" w:rsidP="006A1E2D">
      <w:pPr>
        <w:numPr>
          <w:ilvl w:val="0"/>
          <w:numId w:val="4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Čerpání účelově určených dotací nebo příspěvků (prostředky s ÚZ</w:t>
      </w:r>
      <w:proofErr w:type="gramStart"/>
      <w:r w:rsidRPr="009D7395">
        <w:rPr>
          <w:rFonts w:ascii="Arial" w:eastAsia="Times New Roman" w:hAnsi="Arial" w:cs="Arial"/>
          <w:lang w:eastAsia="cs-CZ"/>
        </w:rPr>
        <w:t xml:space="preserve">):   </w:t>
      </w:r>
      <w:proofErr w:type="gramEnd"/>
      <w:r w:rsidRPr="009D7395">
        <w:rPr>
          <w:rFonts w:ascii="Arial" w:eastAsia="Times New Roman" w:hAnsi="Arial" w:cs="Arial"/>
          <w:lang w:eastAsia="cs-CZ"/>
        </w:rPr>
        <w:t>ANO</w:t>
      </w:r>
    </w:p>
    <w:p w:rsidR="009D7395" w:rsidRPr="009D7395" w:rsidRDefault="009D7395" w:rsidP="009D7395">
      <w:p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             Vrácené nevyčerpané prostředky v Kč: 0,00 Kč.</w:t>
      </w:r>
    </w:p>
    <w:p w:rsidR="009D7395" w:rsidRPr="009D7395" w:rsidRDefault="009D7395" w:rsidP="009D7395">
      <w:pPr>
        <w:tabs>
          <w:tab w:val="left" w:pos="1890"/>
        </w:tabs>
        <w:autoSpaceDE w:val="0"/>
        <w:autoSpaceDN w:val="0"/>
        <w:spacing w:after="0" w:line="240" w:lineRule="auto"/>
        <w:ind w:right="-468"/>
        <w:rPr>
          <w:rFonts w:ascii="Arial" w:eastAsia="Times New Roman" w:hAnsi="Arial" w:cs="Arial"/>
          <w:lang w:eastAsia="cs-CZ"/>
        </w:rPr>
      </w:pPr>
    </w:p>
    <w:p w:rsidR="009D7395" w:rsidRPr="009D7395" w:rsidRDefault="009D7395" w:rsidP="009D7395">
      <w:pPr>
        <w:tabs>
          <w:tab w:val="left" w:pos="1890"/>
        </w:tabs>
        <w:autoSpaceDE w:val="0"/>
        <w:autoSpaceDN w:val="0"/>
        <w:spacing w:after="0" w:line="240" w:lineRule="auto"/>
        <w:ind w:right="-468"/>
        <w:rPr>
          <w:rFonts w:ascii="Arial" w:eastAsia="Times New Roman" w:hAnsi="Arial" w:cs="Arial"/>
          <w:lang w:eastAsia="cs-CZ"/>
        </w:rPr>
      </w:pPr>
    </w:p>
    <w:p w:rsidR="009D7395" w:rsidRPr="009D7395" w:rsidRDefault="009D7395" w:rsidP="006A1E2D">
      <w:pPr>
        <w:numPr>
          <w:ilvl w:val="0"/>
          <w:numId w:val="42"/>
        </w:numPr>
        <w:autoSpaceDE w:val="0"/>
        <w:autoSpaceDN w:val="0"/>
        <w:spacing w:after="0" w:line="240" w:lineRule="auto"/>
        <w:jc w:val="left"/>
        <w:rPr>
          <w:rFonts w:ascii="Arial" w:eastAsia="Times New Roman" w:hAnsi="Arial" w:cs="Arial"/>
          <w:lang w:eastAsia="cs-CZ"/>
        </w:rPr>
      </w:pPr>
      <w:r w:rsidRPr="009D7395">
        <w:rPr>
          <w:rFonts w:ascii="Arial" w:eastAsia="Times New Roman" w:hAnsi="Arial" w:cs="Arial"/>
          <w:lang w:eastAsia="cs-CZ"/>
        </w:rPr>
        <w:t xml:space="preserve">Zhodnocení vlastního hospodaření dle upraveného rozpočtu příjmů (výdajů): </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Zhodnocení vlastního hospodaření kapitoly 785 dle upraveného rozpočtu příjmů a výdajů je možné provést za období 1-12/2025. </w:t>
      </w:r>
    </w:p>
    <w:p w:rsidR="009D7395" w:rsidRPr="009D7395" w:rsidRDefault="009D7395" w:rsidP="009D7395">
      <w:pPr>
        <w:spacing w:after="0" w:line="240" w:lineRule="auto"/>
        <w:rPr>
          <w:rFonts w:ascii="Arial" w:eastAsia="Times New Roman" w:hAnsi="Arial" w:cs="Arial"/>
          <w:b/>
          <w:bCs/>
          <w:szCs w:val="24"/>
          <w:lang w:eastAsia="cs-CZ"/>
        </w:rPr>
      </w:pPr>
    </w:p>
    <w:p w:rsidR="009D7395" w:rsidRPr="009D7395" w:rsidRDefault="009D7395" w:rsidP="009D7395">
      <w:pPr>
        <w:spacing w:after="0" w:line="240" w:lineRule="auto"/>
        <w:rPr>
          <w:rFonts w:ascii="Arial" w:eastAsia="Times New Roman" w:hAnsi="Arial" w:cs="Arial"/>
          <w:b/>
          <w:bCs/>
          <w:szCs w:val="24"/>
          <w:lang w:eastAsia="cs-CZ"/>
        </w:rPr>
      </w:pPr>
      <w:r w:rsidRPr="009D7395">
        <w:rPr>
          <w:rFonts w:ascii="Arial" w:eastAsia="Times New Roman" w:hAnsi="Arial" w:cs="Arial"/>
          <w:b/>
          <w:bCs/>
          <w:szCs w:val="24"/>
          <w:lang w:eastAsia="cs-CZ"/>
        </w:rPr>
        <w:t>Celkové plnění rozpočtu příjmů k 31.12.2025 činí 117,83 %.</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             Z toho nedaňové příjmy byly plněny na 123,13 % a kapitálové příjmy na 100,00 %.</w:t>
      </w:r>
    </w:p>
    <w:p w:rsidR="009D7395" w:rsidRPr="009D7395" w:rsidRDefault="009D7395" w:rsidP="006A1E2D">
      <w:pPr>
        <w:numPr>
          <w:ilvl w:val="0"/>
          <w:numId w:val="37"/>
        </w:numPr>
        <w:autoSpaceDE w:val="0"/>
        <w:autoSpaceDN w:val="0"/>
        <w:spacing w:after="0" w:line="240" w:lineRule="auto"/>
        <w:ind w:left="1134"/>
        <w:rPr>
          <w:rFonts w:ascii="Arial" w:eastAsia="Times New Roman" w:hAnsi="Arial" w:cs="Arial"/>
          <w:lang w:eastAsia="cs-CZ"/>
        </w:rPr>
      </w:pPr>
      <w:r w:rsidRPr="009D7395">
        <w:rPr>
          <w:rFonts w:ascii="Arial" w:eastAsia="Times New Roman" w:hAnsi="Arial" w:cs="Arial"/>
          <w:lang w:eastAsia="cs-CZ"/>
        </w:rPr>
        <w:t xml:space="preserve">Nedaňové příjmy byly plněny na 123,13 %. </w:t>
      </w:r>
      <w:r w:rsidRPr="009D7395">
        <w:rPr>
          <w:rFonts w:ascii="Arial" w:eastAsia="Times New Roman" w:hAnsi="Arial" w:cs="Arial"/>
          <w:b/>
          <w:lang w:eastAsia="cs-CZ"/>
        </w:rPr>
        <w:t>Prvek 4229 (Bonusový doplatek nájem od SVZ Centrum)</w:t>
      </w:r>
      <w:r w:rsidRPr="009D7395">
        <w:rPr>
          <w:rFonts w:ascii="Arial" w:eastAsia="Times New Roman" w:hAnsi="Arial" w:cs="Arial"/>
          <w:lang w:eastAsia="cs-CZ"/>
        </w:rPr>
        <w:t xml:space="preserve"> byl plněn ve výši 92,51 %, z důvodu nižšího množství uloženého odpadu za fakturační období na skládce </w:t>
      </w:r>
      <w:proofErr w:type="spellStart"/>
      <w:r w:rsidRPr="009D7395">
        <w:rPr>
          <w:rFonts w:ascii="Arial" w:eastAsia="Times New Roman" w:hAnsi="Arial" w:cs="Arial"/>
          <w:lang w:eastAsia="cs-CZ"/>
        </w:rPr>
        <w:t>Bytíz</w:t>
      </w:r>
      <w:proofErr w:type="spellEnd"/>
      <w:r w:rsidRPr="009D7395">
        <w:rPr>
          <w:rFonts w:ascii="Arial" w:eastAsia="Times New Roman" w:hAnsi="Arial" w:cs="Arial"/>
          <w:lang w:eastAsia="cs-CZ"/>
        </w:rPr>
        <w:t xml:space="preserve"> a zaslání platební výměry za období</w:t>
      </w:r>
      <w:r w:rsidRPr="009D7395">
        <w:rPr>
          <w:rFonts w:ascii="Arial" w:eastAsia="Times New Roman" w:hAnsi="Arial" w:cs="Arial"/>
          <w:lang w:eastAsia="cs-CZ"/>
        </w:rPr>
        <w:br/>
      </w:r>
      <w:proofErr w:type="gramStart"/>
      <w:r w:rsidRPr="009D7395">
        <w:rPr>
          <w:rFonts w:ascii="Arial" w:eastAsia="Times New Roman" w:hAnsi="Arial" w:cs="Arial"/>
          <w:lang w:eastAsia="cs-CZ"/>
        </w:rPr>
        <w:t>10- 12</w:t>
      </w:r>
      <w:proofErr w:type="gramEnd"/>
      <w:r w:rsidRPr="009D7395">
        <w:rPr>
          <w:rFonts w:ascii="Arial" w:eastAsia="Times New Roman" w:hAnsi="Arial" w:cs="Arial"/>
          <w:lang w:eastAsia="cs-CZ"/>
        </w:rPr>
        <w:t xml:space="preserve">/2025 od Státního fondu životního prostředí ČR až začátkem roku 2026. </w:t>
      </w:r>
      <w:r w:rsidRPr="009D7395">
        <w:rPr>
          <w:rFonts w:ascii="Arial" w:eastAsia="Times New Roman" w:hAnsi="Arial" w:cs="Arial"/>
          <w:b/>
          <w:lang w:eastAsia="cs-CZ"/>
        </w:rPr>
        <w:t>Prvek</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3390 (Nájemné </w:t>
      </w:r>
      <w:proofErr w:type="spellStart"/>
      <w:r w:rsidRPr="009D7395">
        <w:rPr>
          <w:rFonts w:ascii="Arial" w:eastAsia="Times New Roman" w:hAnsi="Arial" w:cs="Arial"/>
          <w:b/>
          <w:lang w:eastAsia="cs-CZ"/>
        </w:rPr>
        <w:t>nebyty</w:t>
      </w:r>
      <w:proofErr w:type="spellEnd"/>
      <w:r w:rsidRPr="009D7395">
        <w:rPr>
          <w:rFonts w:ascii="Arial" w:eastAsia="Times New Roman" w:hAnsi="Arial" w:cs="Arial"/>
          <w:b/>
          <w:lang w:eastAsia="cs-CZ"/>
        </w:rPr>
        <w:t>)</w:t>
      </w:r>
      <w:r w:rsidRPr="009D7395">
        <w:rPr>
          <w:rFonts w:ascii="Arial" w:eastAsia="Times New Roman" w:hAnsi="Arial" w:cs="Arial"/>
          <w:lang w:eastAsia="cs-CZ"/>
        </w:rPr>
        <w:t xml:space="preserve"> byl plněn ve výši 135,93 %, z důvodu zvýšení nájemného o roční míru inflace a doúčtování nájemného za Parkovací dům v Příbrami IV. </w:t>
      </w:r>
      <w:r w:rsidRPr="009D7395">
        <w:rPr>
          <w:rFonts w:ascii="Arial" w:eastAsia="Times New Roman" w:hAnsi="Arial" w:cs="Arial"/>
          <w:b/>
          <w:lang w:eastAsia="cs-CZ"/>
        </w:rPr>
        <w:t>Prvek</w:t>
      </w:r>
      <w:r w:rsidRPr="009D7395">
        <w:rPr>
          <w:rFonts w:ascii="Arial" w:eastAsia="Times New Roman" w:hAnsi="Arial" w:cs="Arial"/>
          <w:lang w:eastAsia="cs-CZ"/>
        </w:rPr>
        <w:t xml:space="preserve"> </w:t>
      </w:r>
      <w:r w:rsidRPr="009D7395">
        <w:rPr>
          <w:rFonts w:ascii="Arial" w:eastAsia="Times New Roman" w:hAnsi="Arial" w:cs="Arial"/>
          <w:b/>
          <w:lang w:eastAsia="cs-CZ"/>
        </w:rPr>
        <w:t>58 (Nájem pozemky)</w:t>
      </w:r>
      <w:r w:rsidRPr="009D7395">
        <w:rPr>
          <w:rFonts w:ascii="Arial" w:eastAsia="Times New Roman" w:hAnsi="Arial" w:cs="Arial"/>
          <w:lang w:eastAsia="cs-CZ"/>
        </w:rPr>
        <w:t xml:space="preserve"> byl plněn ve výši 105,43 %, z důvodu zvýšení nájemného o roční míru inflace a uzavření nových nájemních vztahů. </w:t>
      </w:r>
      <w:r w:rsidRPr="009D7395">
        <w:rPr>
          <w:rFonts w:ascii="Arial" w:eastAsia="Times New Roman" w:hAnsi="Arial" w:cs="Arial"/>
          <w:b/>
          <w:lang w:eastAsia="cs-CZ"/>
        </w:rPr>
        <w:t xml:space="preserve">Prvek 57 (Nájem pozemky – minulá období) </w:t>
      </w:r>
      <w:r w:rsidRPr="009D7395">
        <w:rPr>
          <w:rFonts w:ascii="Arial" w:eastAsia="Times New Roman" w:hAnsi="Arial" w:cs="Arial"/>
          <w:lang w:eastAsia="cs-CZ"/>
        </w:rPr>
        <w:t xml:space="preserve">byl plněn ve výši 95,84 %. </w:t>
      </w:r>
      <w:r w:rsidRPr="009D7395">
        <w:rPr>
          <w:rFonts w:ascii="Arial" w:eastAsia="Times New Roman" w:hAnsi="Arial" w:cs="Arial"/>
          <w:b/>
          <w:lang w:eastAsia="cs-CZ"/>
        </w:rPr>
        <w:t>Prvek</w:t>
      </w:r>
      <w:r w:rsidRPr="009D7395">
        <w:rPr>
          <w:rFonts w:ascii="Arial" w:eastAsia="Times New Roman" w:hAnsi="Arial" w:cs="Arial"/>
          <w:lang w:eastAsia="cs-CZ"/>
        </w:rPr>
        <w:t xml:space="preserve"> </w:t>
      </w:r>
      <w:r w:rsidRPr="009D7395">
        <w:rPr>
          <w:rFonts w:ascii="Arial" w:eastAsia="Times New Roman" w:hAnsi="Arial" w:cs="Arial"/>
          <w:b/>
          <w:lang w:eastAsia="cs-CZ"/>
        </w:rPr>
        <w:t>1633 (Věcná břemena)</w:t>
      </w:r>
      <w:r w:rsidRPr="009D7395">
        <w:rPr>
          <w:rFonts w:ascii="Arial" w:eastAsia="Times New Roman" w:hAnsi="Arial" w:cs="Arial"/>
          <w:lang w:eastAsia="cs-CZ"/>
        </w:rPr>
        <w:t xml:space="preserve"> byl plněn ve výši 247,49 %. Zde se vychází z uzavřených smluv o smlouvách budoucích, ovšem nelze přesně určit datum ukončení stavby, její zaměření a následnou úhradu za zřízení věcného břemene. </w:t>
      </w:r>
      <w:r w:rsidRPr="009D7395">
        <w:rPr>
          <w:rFonts w:ascii="Arial" w:eastAsia="Times New Roman" w:hAnsi="Arial" w:cs="Arial"/>
          <w:b/>
          <w:lang w:eastAsia="cs-CZ"/>
        </w:rPr>
        <w:t>Prvek</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3384 (Pronájem zasedací místnosti) </w:t>
      </w:r>
      <w:r w:rsidRPr="009D7395">
        <w:rPr>
          <w:rFonts w:ascii="Arial" w:eastAsia="Times New Roman" w:hAnsi="Arial" w:cs="Arial"/>
          <w:lang w:eastAsia="cs-CZ"/>
        </w:rPr>
        <w:t xml:space="preserve">byl naplněn ve výši 123,04 %, z důvodu většího zájmu o tyto prostory, než se předpokládalo. Plnění </w:t>
      </w:r>
      <w:r w:rsidRPr="009D7395">
        <w:rPr>
          <w:rFonts w:ascii="Arial" w:eastAsia="Times New Roman" w:hAnsi="Arial" w:cs="Arial"/>
          <w:b/>
          <w:lang w:eastAsia="cs-CZ"/>
        </w:rPr>
        <w:t>prvku</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3591 (Vynaložené náhrady výdajů) </w:t>
      </w:r>
      <w:r w:rsidRPr="009D7395">
        <w:rPr>
          <w:rFonts w:ascii="Arial" w:eastAsia="Times New Roman" w:hAnsi="Arial" w:cs="Arial"/>
          <w:lang w:eastAsia="cs-CZ"/>
        </w:rPr>
        <w:t>bylo plněno pouze ve výši 0,88 %, z důvodu nesplácení dluhů dlužníky.</w:t>
      </w:r>
    </w:p>
    <w:p w:rsidR="009D7395" w:rsidRPr="009D7395" w:rsidRDefault="009D7395" w:rsidP="006A1E2D">
      <w:pPr>
        <w:numPr>
          <w:ilvl w:val="0"/>
          <w:numId w:val="37"/>
        </w:numPr>
        <w:autoSpaceDE w:val="0"/>
        <w:autoSpaceDN w:val="0"/>
        <w:spacing w:after="0" w:line="240" w:lineRule="auto"/>
        <w:ind w:left="1134" w:hanging="425"/>
        <w:rPr>
          <w:rFonts w:ascii="Arial" w:eastAsia="Times New Roman" w:hAnsi="Arial" w:cs="Arial"/>
          <w:b/>
          <w:bCs/>
          <w:szCs w:val="24"/>
          <w:lang w:eastAsia="cs-CZ"/>
        </w:rPr>
      </w:pPr>
      <w:r w:rsidRPr="009D7395">
        <w:rPr>
          <w:rFonts w:ascii="Arial" w:eastAsia="Times New Roman" w:hAnsi="Arial" w:cs="Arial"/>
          <w:lang w:eastAsia="cs-CZ"/>
        </w:rPr>
        <w:t>Kapitálové příjmy byly plněny na 100,00 %, z důvodu uskutečněné směny budovy v Příbrami I, č. p. 104 a budovy v Příbrami VII, č. p. 387. Příjem z prodeje pozemků byl naúčtován na účet 790 – FOP a příjmy nad úroveň schváleného rozpočtového daného období byly naúčtovány na účet 791 - FOS.</w:t>
      </w:r>
    </w:p>
    <w:p w:rsidR="009D7395" w:rsidRPr="009D7395" w:rsidRDefault="009D7395" w:rsidP="009D7395">
      <w:pPr>
        <w:autoSpaceDE w:val="0"/>
        <w:autoSpaceDN w:val="0"/>
        <w:adjustRightInd w:val="0"/>
        <w:spacing w:after="0" w:line="240" w:lineRule="auto"/>
        <w:rPr>
          <w:rFonts w:ascii="Arial" w:eastAsia="Calibri" w:hAnsi="Arial" w:cs="Arial"/>
          <w:lang w:eastAsia="cs-CZ"/>
        </w:rPr>
      </w:pPr>
    </w:p>
    <w:p w:rsidR="009D7395" w:rsidRPr="009D7395" w:rsidRDefault="009D7395" w:rsidP="009D7395">
      <w:pPr>
        <w:spacing w:after="0" w:line="240" w:lineRule="auto"/>
        <w:rPr>
          <w:rFonts w:ascii="Arial" w:eastAsia="Times New Roman" w:hAnsi="Arial" w:cs="Arial"/>
          <w:b/>
          <w:bCs/>
          <w:szCs w:val="24"/>
          <w:lang w:eastAsia="cs-CZ"/>
        </w:rPr>
      </w:pPr>
      <w:r w:rsidRPr="009D7395">
        <w:rPr>
          <w:rFonts w:ascii="Arial" w:eastAsia="Times New Roman" w:hAnsi="Arial" w:cs="Arial"/>
          <w:b/>
          <w:bCs/>
          <w:szCs w:val="24"/>
          <w:lang w:eastAsia="cs-CZ"/>
        </w:rPr>
        <w:t>Celkové plnění rozpočtu výdajů k 31.12.2025 činí 96,39 %.</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Z toho běžné výdaje byly plněny na 96,33 % a kapitálové výdaje na 97,64 %.</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lang w:eastAsia="cs-CZ"/>
        </w:rPr>
        <w:t xml:space="preserve">Finanční prostředky ve výdajové části rozpočtu kapitoly 785 – OSM byly vynaloženy na jednotlivé akce v souladu se schváleným a upraveným rozpočtem na rok 2025.  </w:t>
      </w: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keepNext/>
        <w:spacing w:after="0" w:line="240" w:lineRule="auto"/>
        <w:rPr>
          <w:rFonts w:ascii="Arial" w:eastAsia="Times New Roman" w:hAnsi="Arial" w:cs="Arial"/>
          <w:lang w:eastAsia="cs-CZ"/>
        </w:rPr>
      </w:pPr>
      <w:r w:rsidRPr="009D7395">
        <w:rPr>
          <w:rFonts w:ascii="Arial" w:eastAsia="Times New Roman" w:hAnsi="Arial" w:cs="Arial"/>
          <w:lang w:eastAsia="cs-CZ"/>
        </w:rPr>
        <w:lastRenderedPageBreak/>
        <w:t>Čerpání rozpočtu výdajů je nižší z důvodu:</w:t>
      </w:r>
    </w:p>
    <w:p w:rsidR="009D7395" w:rsidRPr="009D7395" w:rsidRDefault="009D7395" w:rsidP="006A1E2D">
      <w:pPr>
        <w:numPr>
          <w:ilvl w:val="0"/>
          <w:numId w:val="36"/>
        </w:numPr>
        <w:spacing w:after="0" w:line="240" w:lineRule="auto"/>
        <w:ind w:left="1418" w:hanging="278"/>
        <w:rPr>
          <w:rFonts w:ascii="Arial" w:eastAsia="Times New Roman" w:hAnsi="Arial" w:cs="Arial"/>
          <w:lang w:eastAsia="cs-CZ"/>
        </w:rPr>
      </w:pPr>
      <w:r w:rsidRPr="009D7395">
        <w:rPr>
          <w:rFonts w:ascii="Arial" w:eastAsia="Times New Roman" w:hAnsi="Arial" w:cs="Arial"/>
          <w:lang w:eastAsia="cs-CZ"/>
        </w:rPr>
        <w:t>některé zúčtovací faktury za energie (elektrická energie, plyn, voda) za rok 2025 přišly na město Příbram až v lednu 2026,</w:t>
      </w:r>
    </w:p>
    <w:p w:rsidR="009D7395" w:rsidRPr="009D7395" w:rsidRDefault="009D7395" w:rsidP="006A1E2D">
      <w:pPr>
        <w:numPr>
          <w:ilvl w:val="0"/>
          <w:numId w:val="36"/>
        </w:numPr>
        <w:spacing w:after="0" w:line="240" w:lineRule="auto"/>
        <w:rPr>
          <w:rFonts w:ascii="Arial" w:eastAsia="Times New Roman" w:hAnsi="Arial" w:cs="Arial"/>
          <w:lang w:eastAsia="cs-CZ"/>
        </w:rPr>
      </w:pPr>
      <w:r w:rsidRPr="009D7395">
        <w:rPr>
          <w:rFonts w:ascii="Arial" w:eastAsia="Times New Roman" w:hAnsi="Arial" w:cs="Arial"/>
          <w:lang w:eastAsia="cs-CZ"/>
        </w:rPr>
        <w:t>úspor dodaných energií (elektrická energie, plyn), vody, ostatních služeb na některých objektech,</w:t>
      </w:r>
    </w:p>
    <w:p w:rsidR="009D7395" w:rsidRPr="009D7395" w:rsidRDefault="009D7395" w:rsidP="006A1E2D">
      <w:pPr>
        <w:numPr>
          <w:ilvl w:val="0"/>
          <w:numId w:val="36"/>
        </w:numPr>
        <w:spacing w:after="0" w:line="240" w:lineRule="auto"/>
        <w:rPr>
          <w:rFonts w:ascii="Arial" w:eastAsia="Times New Roman" w:hAnsi="Arial" w:cs="Arial"/>
          <w:lang w:eastAsia="cs-CZ"/>
        </w:rPr>
      </w:pPr>
      <w:r w:rsidRPr="009D7395">
        <w:rPr>
          <w:rFonts w:ascii="Arial" w:eastAsia="Times New Roman" w:hAnsi="Arial" w:cs="Arial"/>
          <w:lang w:eastAsia="cs-CZ"/>
        </w:rPr>
        <w:t>neuskutečnění plánovaných akcí v roce 2025.</w:t>
      </w: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lang w:eastAsia="cs-CZ"/>
        </w:rPr>
        <w:t xml:space="preserve">Schválený rozpočet kapitoly 785 – OSM na rok 2025 byl upravován: </w:t>
      </w: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lang w:eastAsia="cs-CZ"/>
        </w:rPr>
        <w:t xml:space="preserve">1) Jednalo se o </w:t>
      </w:r>
      <w:r w:rsidRPr="009D7395">
        <w:rPr>
          <w:rFonts w:ascii="Arial" w:eastAsia="Calibri" w:hAnsi="Arial" w:cs="Arial"/>
          <w:lang w:eastAsia="cs-CZ"/>
        </w:rPr>
        <w:t xml:space="preserve">změnu v rámci schváleného jednotlivého závazného ukazatele, tj. úpravu rozpisu rozpočtu města na straně běžných výdajů </w:t>
      </w:r>
      <w:r w:rsidRPr="009D7395">
        <w:rPr>
          <w:rFonts w:ascii="Arial" w:eastAsia="Times New Roman" w:hAnsi="Arial" w:cs="Arial"/>
          <w:lang w:eastAsia="cs-CZ"/>
        </w:rPr>
        <w:t>v rámci vlastní kapitoly, z volných zdrojů:</w:t>
      </w:r>
    </w:p>
    <w:p w:rsidR="009D7395" w:rsidRPr="009D7395" w:rsidRDefault="009D7395" w:rsidP="006A1E2D">
      <w:pPr>
        <w:numPr>
          <w:ilvl w:val="0"/>
          <w:numId w:val="39"/>
        </w:numPr>
        <w:spacing w:after="0" w:line="240" w:lineRule="auto"/>
        <w:ind w:left="1134" w:hanging="425"/>
        <w:rPr>
          <w:rFonts w:ascii="Arial" w:eastAsia="Times New Roman" w:hAnsi="Arial" w:cs="Arial"/>
          <w:lang w:eastAsia="cs-CZ"/>
        </w:rPr>
      </w:pPr>
      <w:r w:rsidRPr="009D7395">
        <w:rPr>
          <w:rFonts w:ascii="Arial" w:eastAsia="Times New Roman" w:hAnsi="Arial" w:cs="Arial"/>
          <w:b/>
          <w:lang w:eastAsia="cs-CZ"/>
        </w:rPr>
        <w:t xml:space="preserve">prvku 3379 (Volné nebytové prostory), </w:t>
      </w:r>
      <w:r w:rsidRPr="009D7395">
        <w:rPr>
          <w:rFonts w:ascii="Arial" w:eastAsia="Times New Roman" w:hAnsi="Arial" w:cs="Arial"/>
          <w:lang w:eastAsia="cs-CZ"/>
        </w:rPr>
        <w:t>akce Nebytové</w:t>
      </w:r>
      <w:r w:rsidRPr="009D7395">
        <w:rPr>
          <w:rFonts w:ascii="Arial" w:eastAsia="Times New Roman" w:hAnsi="Arial" w:cs="Arial"/>
          <w:b/>
          <w:lang w:eastAsia="cs-CZ"/>
        </w:rPr>
        <w:t xml:space="preserve"> </w:t>
      </w:r>
      <w:r w:rsidRPr="009D7395">
        <w:rPr>
          <w:rFonts w:ascii="Arial" w:eastAsia="Times New Roman" w:hAnsi="Arial" w:cs="Arial"/>
          <w:lang w:eastAsia="cs-CZ"/>
        </w:rPr>
        <w:t xml:space="preserve">prostory bylo celkem uvolněno </w:t>
      </w:r>
      <w:r w:rsidRPr="009D7395">
        <w:rPr>
          <w:rFonts w:ascii="Arial" w:eastAsia="Times New Roman" w:hAnsi="Arial" w:cs="Arial"/>
          <w:b/>
          <w:lang w:eastAsia="cs-CZ"/>
        </w:rPr>
        <w:t>221.760,00 Kč</w:t>
      </w:r>
      <w:r w:rsidRPr="009D7395">
        <w:rPr>
          <w:rFonts w:ascii="Arial" w:eastAsia="Times New Roman" w:hAnsi="Arial" w:cs="Arial"/>
          <w:lang w:eastAsia="cs-CZ"/>
        </w:rPr>
        <w:t xml:space="preserve"> na posílení prvků:</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3295 (Ostatní služby), </w:t>
      </w:r>
      <w:r w:rsidRPr="009D7395">
        <w:rPr>
          <w:rFonts w:ascii="Arial" w:eastAsia="Times New Roman" w:hAnsi="Arial" w:cs="Arial"/>
          <w:lang w:eastAsia="cs-CZ"/>
        </w:rPr>
        <w:t xml:space="preserve">akce Příbram VII/193, navýšen celkem o </w:t>
      </w:r>
      <w:r w:rsidRPr="009D7395">
        <w:rPr>
          <w:rFonts w:ascii="Arial" w:eastAsia="Times New Roman" w:hAnsi="Arial" w:cs="Arial"/>
          <w:b/>
          <w:lang w:eastAsia="cs-CZ"/>
        </w:rPr>
        <w:t>47.000,00 Kč</w:t>
      </w:r>
      <w:r w:rsidRPr="009D7395">
        <w:rPr>
          <w:rFonts w:ascii="Arial" w:eastAsia="Times New Roman" w:hAnsi="Arial" w:cs="Arial"/>
          <w:lang w:eastAsia="cs-CZ"/>
        </w:rPr>
        <w:t>, z důvodu zvýšených plateb od dodavatele za úklid 2. a 3. pavilonu v areálu v Příbrami VII, č. p. 193 (RZ0050, RZ0097, RZ0178);</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3265 (Elektrická energie), </w:t>
      </w:r>
      <w:r w:rsidRPr="009D7395">
        <w:rPr>
          <w:rFonts w:ascii="Arial" w:eastAsia="Times New Roman" w:hAnsi="Arial" w:cs="Arial"/>
          <w:lang w:eastAsia="cs-CZ"/>
        </w:rPr>
        <w:t>akce Příbram I/121, navýšen o </w:t>
      </w:r>
      <w:r w:rsidRPr="009D7395">
        <w:rPr>
          <w:rFonts w:ascii="Arial" w:eastAsia="Times New Roman" w:hAnsi="Arial" w:cs="Arial"/>
          <w:b/>
          <w:lang w:eastAsia="cs-CZ"/>
        </w:rPr>
        <w:t>70.000,00 Kč,</w:t>
      </w:r>
      <w:r w:rsidRPr="009D7395">
        <w:rPr>
          <w:rFonts w:ascii="Arial" w:eastAsia="Times New Roman" w:hAnsi="Arial" w:cs="Arial"/>
          <w:lang w:eastAsia="cs-CZ"/>
        </w:rPr>
        <w:t xml:space="preserve"> z důvodu úhrady vyšších záloh dodavateli (RZ0263);</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3278 (Elektrická energie), </w:t>
      </w:r>
      <w:r w:rsidRPr="009D7395">
        <w:rPr>
          <w:rFonts w:ascii="Arial" w:eastAsia="Times New Roman" w:hAnsi="Arial" w:cs="Arial"/>
          <w:lang w:eastAsia="cs-CZ"/>
        </w:rPr>
        <w:t>akce Nebytové prostory, navýšen celkem o </w:t>
      </w:r>
      <w:r w:rsidRPr="009D7395">
        <w:rPr>
          <w:rFonts w:ascii="Arial" w:eastAsia="Times New Roman" w:hAnsi="Arial" w:cs="Arial"/>
          <w:b/>
          <w:lang w:eastAsia="cs-CZ"/>
        </w:rPr>
        <w:t xml:space="preserve">5.000,00 Kč, </w:t>
      </w:r>
      <w:r w:rsidRPr="009D7395">
        <w:rPr>
          <w:rFonts w:ascii="Arial" w:eastAsia="Times New Roman" w:hAnsi="Arial" w:cs="Arial"/>
          <w:lang w:eastAsia="cs-CZ"/>
        </w:rPr>
        <w:t>z důvodu zvýšených zálohových plateb od dodavatele elektrické energie (RZ0263);</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b/>
          <w:lang w:eastAsia="cs-CZ"/>
        </w:rPr>
        <w:t>prvek</w:t>
      </w:r>
      <w:r w:rsidRPr="009D7395">
        <w:rPr>
          <w:rFonts w:ascii="Arial" w:eastAsia="Times New Roman" w:hAnsi="Arial" w:cs="Arial"/>
          <w:lang w:eastAsia="cs-CZ"/>
        </w:rPr>
        <w:t xml:space="preserve"> </w:t>
      </w:r>
      <w:r w:rsidRPr="009D7395">
        <w:rPr>
          <w:rFonts w:ascii="Arial" w:eastAsia="Times New Roman" w:hAnsi="Arial" w:cs="Arial"/>
          <w:b/>
          <w:lang w:eastAsia="cs-CZ"/>
        </w:rPr>
        <w:t>4174 (Plyn)</w:t>
      </w:r>
      <w:r w:rsidRPr="009D7395">
        <w:rPr>
          <w:rFonts w:ascii="Arial" w:eastAsia="Times New Roman" w:hAnsi="Arial" w:cs="Arial"/>
          <w:lang w:eastAsia="cs-CZ"/>
        </w:rPr>
        <w:t xml:space="preserve">, akce Příbram I/121, navýšen o </w:t>
      </w:r>
      <w:r w:rsidRPr="009D7395">
        <w:rPr>
          <w:rFonts w:ascii="Arial" w:eastAsia="Times New Roman" w:hAnsi="Arial" w:cs="Arial"/>
          <w:b/>
          <w:lang w:eastAsia="cs-CZ"/>
        </w:rPr>
        <w:t>9.000,00 Kč,</w:t>
      </w:r>
      <w:r w:rsidRPr="009D7395">
        <w:rPr>
          <w:rFonts w:ascii="Arial" w:eastAsia="Times New Roman" w:hAnsi="Arial" w:cs="Arial"/>
          <w:lang w:eastAsia="cs-CZ"/>
        </w:rPr>
        <w:t xml:space="preserve"> z důvodu zvýšených zálohových plateb od dodavatele plynu (RZ0263);</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3253 (Plyn), </w:t>
      </w:r>
      <w:r w:rsidRPr="009D7395">
        <w:rPr>
          <w:rFonts w:ascii="Arial" w:eastAsia="Times New Roman" w:hAnsi="Arial" w:cs="Arial"/>
          <w:lang w:eastAsia="cs-CZ"/>
        </w:rPr>
        <w:t xml:space="preserve">akce Místní správa, navýšen o </w:t>
      </w:r>
      <w:r w:rsidRPr="009D7395">
        <w:rPr>
          <w:rFonts w:ascii="Arial" w:eastAsia="Times New Roman" w:hAnsi="Arial" w:cs="Arial"/>
          <w:b/>
          <w:lang w:eastAsia="cs-CZ"/>
        </w:rPr>
        <w:t>14.000,00 Kč</w:t>
      </w:r>
      <w:r w:rsidRPr="009D7395">
        <w:rPr>
          <w:rFonts w:ascii="Arial" w:eastAsia="Times New Roman" w:hAnsi="Arial" w:cs="Arial"/>
          <w:lang w:eastAsia="cs-CZ"/>
        </w:rPr>
        <w:t>, z důvodu zvýšení cen od dodavatelů za poskytované služby (RZ0263);</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b/>
          <w:lang w:eastAsia="cs-CZ"/>
        </w:rPr>
        <w:t>3502 (Elektrická energie)</w:t>
      </w:r>
      <w:r w:rsidRPr="009D7395">
        <w:rPr>
          <w:rFonts w:ascii="Arial" w:eastAsia="Times New Roman" w:hAnsi="Arial" w:cs="Arial"/>
          <w:lang w:eastAsia="cs-CZ"/>
        </w:rPr>
        <w:t xml:space="preserve">, akce Požární ochrana, navýšen o </w:t>
      </w:r>
      <w:r w:rsidRPr="009D7395">
        <w:rPr>
          <w:rFonts w:ascii="Arial" w:eastAsia="Times New Roman" w:hAnsi="Arial" w:cs="Arial"/>
          <w:b/>
          <w:lang w:eastAsia="cs-CZ"/>
        </w:rPr>
        <w:t>1.000,00 Kč</w:t>
      </w:r>
      <w:r w:rsidRPr="009D7395">
        <w:rPr>
          <w:rFonts w:ascii="Arial" w:eastAsia="Times New Roman" w:hAnsi="Arial" w:cs="Arial"/>
          <w:lang w:eastAsia="cs-CZ"/>
        </w:rPr>
        <w:t>, z důvodu úhrady vyšších záloh dodavateli (RZ0263);</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3273 (Elektrická energie VS 5),</w:t>
      </w:r>
      <w:r w:rsidRPr="009D7395">
        <w:rPr>
          <w:rFonts w:ascii="Arial" w:eastAsia="Times New Roman" w:hAnsi="Arial" w:cs="Arial"/>
          <w:lang w:eastAsia="cs-CZ"/>
        </w:rPr>
        <w:t xml:space="preserve"> akce Základní školy, navýšen o </w:t>
      </w:r>
      <w:r w:rsidRPr="009D7395">
        <w:rPr>
          <w:rFonts w:ascii="Arial" w:eastAsia="Times New Roman" w:hAnsi="Arial" w:cs="Arial"/>
          <w:b/>
          <w:lang w:eastAsia="cs-CZ"/>
        </w:rPr>
        <w:t>38.500,00 Kč</w:t>
      </w:r>
      <w:r w:rsidRPr="009D7395">
        <w:rPr>
          <w:rFonts w:ascii="Arial" w:eastAsia="Times New Roman" w:hAnsi="Arial" w:cs="Arial"/>
          <w:lang w:eastAsia="cs-CZ"/>
        </w:rPr>
        <w:t>, z důvodu zvýšení cen od dodavatelů za poskytované služby (RZ0280),</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b/>
          <w:lang w:eastAsia="cs-CZ"/>
        </w:rPr>
        <w:t>3248 (Drobný hmotný dlouhodobý majetek)</w:t>
      </w:r>
      <w:r w:rsidRPr="009D7395">
        <w:rPr>
          <w:rFonts w:ascii="Arial" w:eastAsia="Times New Roman" w:hAnsi="Arial" w:cs="Arial"/>
          <w:lang w:eastAsia="cs-CZ"/>
        </w:rPr>
        <w:t>, akce Místní správa, navýšen o </w:t>
      </w:r>
      <w:r w:rsidRPr="009D7395">
        <w:rPr>
          <w:rFonts w:ascii="Arial" w:eastAsia="Times New Roman" w:hAnsi="Arial" w:cs="Arial"/>
          <w:b/>
          <w:lang w:eastAsia="cs-CZ"/>
        </w:rPr>
        <w:t>7.260,00 Kč</w:t>
      </w:r>
      <w:r w:rsidRPr="009D7395">
        <w:rPr>
          <w:rFonts w:ascii="Arial" w:eastAsia="Times New Roman" w:hAnsi="Arial" w:cs="Arial"/>
          <w:lang w:eastAsia="cs-CZ"/>
        </w:rPr>
        <w:t>, z důvodu správného zaúčtování faktury za pořízení kontejneru na svoz komunálního odpadu k objektu č. p. 193 v Příbrami VII (RZ0284);</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6388 – (Sankce), </w:t>
      </w:r>
      <w:r w:rsidRPr="009D7395">
        <w:rPr>
          <w:rFonts w:ascii="Arial" w:eastAsia="Times New Roman" w:hAnsi="Arial" w:cs="Arial"/>
          <w:lang w:eastAsia="cs-CZ"/>
        </w:rPr>
        <w:t xml:space="preserve">akce Nebytové prostory, navýšen o </w:t>
      </w:r>
      <w:r w:rsidRPr="009D7395">
        <w:rPr>
          <w:rFonts w:ascii="Arial" w:eastAsia="Times New Roman" w:hAnsi="Arial" w:cs="Arial"/>
          <w:b/>
          <w:lang w:eastAsia="cs-CZ"/>
        </w:rPr>
        <w:t>10.000,00 Kč</w:t>
      </w:r>
      <w:r w:rsidRPr="009D7395">
        <w:rPr>
          <w:rFonts w:ascii="Arial" w:eastAsia="Times New Roman" w:hAnsi="Arial" w:cs="Arial"/>
          <w:lang w:eastAsia="cs-CZ"/>
        </w:rPr>
        <w:t>, z důvodu úhrady blokové pokuty za přestupek na úseku ochrany jakosti vod v objektu č. p. 400 v Příbrami VII (RZ0077);</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5836 – (Teplo)</w:t>
      </w:r>
      <w:r w:rsidRPr="009D7395">
        <w:rPr>
          <w:rFonts w:ascii="Arial" w:eastAsia="Times New Roman" w:hAnsi="Arial" w:cs="Arial"/>
          <w:lang w:eastAsia="cs-CZ"/>
        </w:rPr>
        <w:t xml:space="preserve">, akce Nebytové prostory, navýšen o </w:t>
      </w:r>
      <w:r w:rsidRPr="009D7395">
        <w:rPr>
          <w:rFonts w:ascii="Arial" w:eastAsia="Times New Roman" w:hAnsi="Arial" w:cs="Arial"/>
          <w:b/>
          <w:lang w:eastAsia="cs-CZ"/>
        </w:rPr>
        <w:t>20.000,00 Kč</w:t>
      </w:r>
      <w:r w:rsidRPr="009D7395">
        <w:rPr>
          <w:rFonts w:ascii="Arial" w:eastAsia="Times New Roman" w:hAnsi="Arial" w:cs="Arial"/>
          <w:lang w:eastAsia="cs-CZ"/>
        </w:rPr>
        <w:t xml:space="preserve">, z důvodu úhrady faktur za teplo dodané do objektu </w:t>
      </w:r>
      <w:proofErr w:type="spellStart"/>
      <w:r w:rsidRPr="009D7395">
        <w:rPr>
          <w:rFonts w:ascii="Arial" w:eastAsia="Times New Roman" w:hAnsi="Arial" w:cs="Arial"/>
          <w:lang w:eastAsia="cs-CZ"/>
        </w:rPr>
        <w:t>býv</w:t>
      </w:r>
      <w:proofErr w:type="spellEnd"/>
      <w:r w:rsidRPr="009D7395">
        <w:rPr>
          <w:rFonts w:ascii="Arial" w:eastAsia="Times New Roman" w:hAnsi="Arial" w:cs="Arial"/>
          <w:lang w:eastAsia="cs-CZ"/>
        </w:rPr>
        <w:t>. 2. polikliniky v Příbrami VII, č. p. 387 (RZ0221).</w:t>
      </w:r>
    </w:p>
    <w:p w:rsidR="009D7395" w:rsidRPr="009D7395" w:rsidRDefault="009D7395" w:rsidP="006A1E2D">
      <w:pPr>
        <w:numPr>
          <w:ilvl w:val="0"/>
          <w:numId w:val="39"/>
        </w:numPr>
        <w:spacing w:after="0" w:line="240" w:lineRule="auto"/>
        <w:ind w:left="1134"/>
        <w:rPr>
          <w:rFonts w:ascii="Arial" w:eastAsia="Times New Roman" w:hAnsi="Arial" w:cs="Arial"/>
          <w:lang w:eastAsia="cs-CZ"/>
        </w:rPr>
      </w:pPr>
      <w:r w:rsidRPr="009D7395">
        <w:rPr>
          <w:rFonts w:ascii="Arial" w:eastAsia="Times New Roman" w:hAnsi="Arial" w:cs="Arial"/>
          <w:b/>
          <w:lang w:eastAsia="cs-CZ"/>
        </w:rPr>
        <w:t>prvku 3284 (Ostatní služby</w:t>
      </w:r>
      <w:r w:rsidRPr="009D7395">
        <w:rPr>
          <w:rFonts w:ascii="Arial" w:eastAsia="Times New Roman" w:hAnsi="Arial" w:cs="Arial"/>
          <w:lang w:eastAsia="cs-CZ"/>
        </w:rPr>
        <w:t>), akce Nebytové</w:t>
      </w:r>
      <w:r w:rsidRPr="009D7395">
        <w:rPr>
          <w:rFonts w:ascii="Arial" w:eastAsia="Times New Roman" w:hAnsi="Arial" w:cs="Arial"/>
          <w:b/>
          <w:lang w:eastAsia="cs-CZ"/>
        </w:rPr>
        <w:t xml:space="preserve"> </w:t>
      </w:r>
      <w:r w:rsidRPr="009D7395">
        <w:rPr>
          <w:rFonts w:ascii="Arial" w:eastAsia="Times New Roman" w:hAnsi="Arial" w:cs="Arial"/>
          <w:lang w:eastAsia="cs-CZ"/>
        </w:rPr>
        <w:t xml:space="preserve">prostory bylo celkem uvolněno </w:t>
      </w:r>
      <w:r w:rsidRPr="009D7395">
        <w:rPr>
          <w:rFonts w:ascii="Arial" w:eastAsia="Times New Roman" w:hAnsi="Arial" w:cs="Arial"/>
          <w:b/>
          <w:lang w:eastAsia="cs-CZ"/>
        </w:rPr>
        <w:t>68.768,59 Kč</w:t>
      </w:r>
      <w:r w:rsidRPr="009D7395">
        <w:rPr>
          <w:rFonts w:ascii="Arial" w:eastAsia="Times New Roman" w:hAnsi="Arial" w:cs="Arial"/>
          <w:lang w:eastAsia="cs-CZ"/>
        </w:rPr>
        <w:t xml:space="preserve"> na posílení prvků:</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3250 (Nákup ostatních služeb), </w:t>
      </w:r>
      <w:r w:rsidRPr="009D7395">
        <w:rPr>
          <w:rFonts w:ascii="Arial" w:eastAsia="Times New Roman" w:hAnsi="Arial" w:cs="Arial"/>
          <w:lang w:eastAsia="cs-CZ"/>
        </w:rPr>
        <w:t>akce Místní správa, navýšen celkem o </w:t>
      </w:r>
      <w:r w:rsidRPr="009D7395">
        <w:rPr>
          <w:rFonts w:ascii="Arial" w:eastAsia="Times New Roman" w:hAnsi="Arial" w:cs="Arial"/>
          <w:b/>
          <w:lang w:eastAsia="cs-CZ"/>
        </w:rPr>
        <w:t>55.000,00 Kč</w:t>
      </w:r>
      <w:r w:rsidRPr="009D7395">
        <w:rPr>
          <w:rFonts w:ascii="Arial" w:eastAsia="Times New Roman" w:hAnsi="Arial" w:cs="Arial"/>
          <w:lang w:eastAsia="cs-CZ"/>
        </w:rPr>
        <w:t>, z důvodu</w:t>
      </w:r>
      <w:r w:rsidRPr="009D7395">
        <w:rPr>
          <w:rFonts w:ascii="Tahoma" w:eastAsia="Times New Roman" w:hAnsi="Tahoma" w:cs="Tahoma"/>
          <w:sz w:val="16"/>
          <w:szCs w:val="16"/>
          <w:lang w:eastAsia="cs-CZ"/>
        </w:rPr>
        <w:t> </w:t>
      </w:r>
      <w:r w:rsidRPr="009D7395">
        <w:rPr>
          <w:rFonts w:ascii="Arial" w:eastAsia="Times New Roman" w:hAnsi="Arial" w:cs="Arial"/>
          <w:lang w:eastAsia="cs-CZ"/>
        </w:rPr>
        <w:t>úhrady mimořádných faktur od společnosti ČIP plus spol. s r.o. (RZ0351, RZ0357);</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(Drobný hmotný dlouhodobý majetek)</w:t>
      </w:r>
      <w:r w:rsidRPr="009D7395">
        <w:rPr>
          <w:rFonts w:ascii="Arial" w:eastAsia="Times New Roman" w:hAnsi="Arial" w:cs="Arial"/>
          <w:lang w:eastAsia="cs-CZ"/>
        </w:rPr>
        <w:t xml:space="preserve">, akce Místní správa, navýšen o </w:t>
      </w:r>
      <w:r w:rsidRPr="009D7395">
        <w:rPr>
          <w:rFonts w:ascii="Arial" w:eastAsia="Times New Roman" w:hAnsi="Arial" w:cs="Arial"/>
          <w:b/>
          <w:lang w:eastAsia="cs-CZ"/>
        </w:rPr>
        <w:t>13.768,59 Kč</w:t>
      </w:r>
      <w:r w:rsidRPr="009D7395">
        <w:rPr>
          <w:rFonts w:ascii="Arial" w:eastAsia="Times New Roman" w:hAnsi="Arial" w:cs="Arial"/>
          <w:lang w:eastAsia="cs-CZ"/>
        </w:rPr>
        <w:t xml:space="preserve">, z důvodu správného zaúčtování faktury za pořízení nabíječky pro nabíjení bezúdržbových AKU pro </w:t>
      </w:r>
      <w:proofErr w:type="spellStart"/>
      <w:r w:rsidRPr="009D7395">
        <w:rPr>
          <w:rFonts w:ascii="Arial" w:eastAsia="Times New Roman" w:hAnsi="Arial" w:cs="Arial"/>
          <w:lang w:eastAsia="cs-CZ"/>
        </w:rPr>
        <w:t>dieselagregátor</w:t>
      </w:r>
      <w:proofErr w:type="spellEnd"/>
      <w:r w:rsidRPr="009D7395">
        <w:rPr>
          <w:rFonts w:ascii="Arial" w:eastAsia="Times New Roman" w:hAnsi="Arial" w:cs="Arial"/>
          <w:lang w:eastAsia="cs-CZ"/>
        </w:rPr>
        <w:t xml:space="preserve"> v objektu č. p. 400 v Příbrami VII (RZ0353).</w:t>
      </w:r>
    </w:p>
    <w:p w:rsidR="009D7395" w:rsidRPr="009D7395" w:rsidRDefault="009D7395" w:rsidP="006A1E2D">
      <w:pPr>
        <w:numPr>
          <w:ilvl w:val="0"/>
          <w:numId w:val="39"/>
        </w:numPr>
        <w:spacing w:after="0" w:line="240" w:lineRule="auto"/>
        <w:ind w:left="1134"/>
        <w:rPr>
          <w:rFonts w:ascii="Arial" w:eastAsia="Times New Roman" w:hAnsi="Arial" w:cs="Arial"/>
          <w:lang w:eastAsia="cs-CZ"/>
        </w:rPr>
      </w:pPr>
      <w:r w:rsidRPr="009D7395">
        <w:rPr>
          <w:rFonts w:ascii="Arial" w:eastAsia="Times New Roman" w:hAnsi="Arial" w:cs="Arial"/>
          <w:b/>
          <w:lang w:eastAsia="cs-CZ"/>
        </w:rPr>
        <w:t>prvku 3270 (Plyn), akce</w:t>
      </w:r>
      <w:r w:rsidRPr="009D7395">
        <w:rPr>
          <w:rFonts w:ascii="Tahoma" w:eastAsia="Times New Roman" w:hAnsi="Tahoma" w:cs="Tahoma"/>
          <w:sz w:val="16"/>
          <w:szCs w:val="16"/>
          <w:lang w:eastAsia="cs-CZ"/>
        </w:rPr>
        <w:t xml:space="preserve"> </w:t>
      </w:r>
      <w:proofErr w:type="gramStart"/>
      <w:r w:rsidRPr="009D7395">
        <w:rPr>
          <w:rFonts w:ascii="Arial" w:eastAsia="Times New Roman" w:hAnsi="Arial" w:cs="Arial"/>
          <w:lang w:eastAsia="cs-CZ"/>
        </w:rPr>
        <w:t xml:space="preserve">Zámeček - </w:t>
      </w:r>
      <w:proofErr w:type="spellStart"/>
      <w:r w:rsidRPr="009D7395">
        <w:rPr>
          <w:rFonts w:ascii="Arial" w:eastAsia="Times New Roman" w:hAnsi="Arial" w:cs="Arial"/>
          <w:lang w:eastAsia="cs-CZ"/>
        </w:rPr>
        <w:t>Ernestinum</w:t>
      </w:r>
      <w:proofErr w:type="spellEnd"/>
      <w:proofErr w:type="gramEnd"/>
      <w:r w:rsidRPr="009D7395">
        <w:rPr>
          <w:rFonts w:ascii="Arial" w:eastAsia="Times New Roman" w:hAnsi="Arial" w:cs="Arial"/>
          <w:lang w:eastAsia="cs-CZ"/>
        </w:rPr>
        <w:t xml:space="preserve">, </w:t>
      </w:r>
      <w:proofErr w:type="spellStart"/>
      <w:r w:rsidRPr="009D7395">
        <w:rPr>
          <w:rFonts w:ascii="Arial" w:eastAsia="Times New Roman" w:hAnsi="Arial" w:cs="Arial"/>
          <w:lang w:eastAsia="cs-CZ"/>
        </w:rPr>
        <w:t>Pb</w:t>
      </w:r>
      <w:proofErr w:type="spellEnd"/>
      <w:r w:rsidRPr="009D7395">
        <w:rPr>
          <w:rFonts w:ascii="Arial" w:eastAsia="Times New Roman" w:hAnsi="Arial" w:cs="Arial"/>
          <w:lang w:eastAsia="cs-CZ"/>
        </w:rPr>
        <w:t>. I/106</w:t>
      </w:r>
      <w:r w:rsidRPr="009D7395">
        <w:rPr>
          <w:rFonts w:ascii="Tahoma" w:eastAsia="Times New Roman" w:hAnsi="Tahoma" w:cs="Tahoma"/>
          <w:sz w:val="16"/>
          <w:szCs w:val="16"/>
          <w:lang w:eastAsia="cs-CZ"/>
        </w:rPr>
        <w:t xml:space="preserve"> </w:t>
      </w:r>
      <w:r w:rsidRPr="009D7395">
        <w:rPr>
          <w:rFonts w:ascii="Arial" w:eastAsia="Times New Roman" w:hAnsi="Arial" w:cs="Arial"/>
          <w:lang w:eastAsia="cs-CZ"/>
        </w:rPr>
        <w:t xml:space="preserve">bylo celkem uvolněno </w:t>
      </w:r>
      <w:r w:rsidRPr="009D7395">
        <w:rPr>
          <w:rFonts w:ascii="Arial" w:eastAsia="Times New Roman" w:hAnsi="Arial" w:cs="Arial"/>
          <w:b/>
          <w:lang w:eastAsia="cs-CZ"/>
        </w:rPr>
        <w:t>100.000,00 Kč</w:t>
      </w:r>
      <w:r w:rsidRPr="009D7395">
        <w:rPr>
          <w:rFonts w:ascii="Arial" w:eastAsia="Times New Roman" w:hAnsi="Arial" w:cs="Arial"/>
          <w:lang w:eastAsia="cs-CZ"/>
        </w:rPr>
        <w:t xml:space="preserve"> na posílení prvků:</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3504 (Plyn)</w:t>
      </w:r>
      <w:r w:rsidRPr="009D7395">
        <w:rPr>
          <w:rFonts w:ascii="Arial" w:eastAsia="Times New Roman" w:hAnsi="Arial" w:cs="Arial"/>
          <w:lang w:eastAsia="cs-CZ"/>
        </w:rPr>
        <w:t>, akce Požární ochrana, navýšen o </w:t>
      </w:r>
      <w:r w:rsidRPr="009D7395">
        <w:rPr>
          <w:rFonts w:ascii="Arial" w:eastAsia="Times New Roman" w:hAnsi="Arial" w:cs="Arial"/>
          <w:b/>
          <w:lang w:eastAsia="cs-CZ"/>
        </w:rPr>
        <w:t>70.000,00 Kč</w:t>
      </w:r>
      <w:r w:rsidRPr="009D7395">
        <w:rPr>
          <w:rFonts w:ascii="Arial" w:eastAsia="Times New Roman" w:hAnsi="Arial" w:cs="Arial"/>
          <w:lang w:eastAsia="cs-CZ"/>
        </w:rPr>
        <w:t>, z důvodu zvýšených plateb od dodavatele plynu (RZ0142);</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3279 (Konzultační, poradenské a právní služby), </w:t>
      </w:r>
      <w:r w:rsidRPr="009D7395">
        <w:rPr>
          <w:rFonts w:ascii="Arial" w:eastAsia="Times New Roman" w:hAnsi="Arial" w:cs="Arial"/>
          <w:lang w:eastAsia="cs-CZ"/>
        </w:rPr>
        <w:t>akce Nebytové prostory, navýšen celkem o </w:t>
      </w:r>
      <w:r w:rsidRPr="009D7395">
        <w:rPr>
          <w:rFonts w:ascii="Arial" w:eastAsia="Times New Roman" w:hAnsi="Arial" w:cs="Arial"/>
          <w:b/>
          <w:lang w:eastAsia="cs-CZ"/>
        </w:rPr>
        <w:t>30.000,00 Kč,</w:t>
      </w:r>
      <w:r w:rsidRPr="009D7395">
        <w:rPr>
          <w:rFonts w:ascii="Arial" w:eastAsia="Times New Roman" w:hAnsi="Arial" w:cs="Arial"/>
          <w:lang w:eastAsia="cs-CZ"/>
        </w:rPr>
        <w:t xml:space="preserve"> z důvodu zvýšení cen od dodavatelů za zpracování znaleckých posudků (RZ0199).</w:t>
      </w:r>
    </w:p>
    <w:p w:rsidR="009D7395" w:rsidRPr="009D7395" w:rsidRDefault="009D7395" w:rsidP="006A1E2D">
      <w:pPr>
        <w:numPr>
          <w:ilvl w:val="0"/>
          <w:numId w:val="39"/>
        </w:numPr>
        <w:autoSpaceDE w:val="0"/>
        <w:autoSpaceDN w:val="0"/>
        <w:adjustRightInd w:val="0"/>
        <w:spacing w:after="0" w:line="240" w:lineRule="auto"/>
        <w:ind w:left="1134"/>
        <w:rPr>
          <w:rFonts w:ascii="Tahoma" w:eastAsia="Times New Roman" w:hAnsi="Tahoma" w:cs="Tahoma"/>
          <w:sz w:val="16"/>
          <w:szCs w:val="16"/>
          <w:lang w:eastAsia="cs-CZ"/>
        </w:rPr>
      </w:pPr>
      <w:r w:rsidRPr="009D7395">
        <w:rPr>
          <w:rFonts w:ascii="Arial" w:eastAsia="Times New Roman" w:hAnsi="Arial" w:cs="Arial"/>
          <w:b/>
          <w:lang w:eastAsia="cs-CZ"/>
        </w:rPr>
        <w:t>prvku 3216</w:t>
      </w:r>
      <w:r w:rsidRPr="009D7395">
        <w:rPr>
          <w:rFonts w:ascii="Arial" w:eastAsia="Times New Roman" w:hAnsi="Arial" w:cs="Arial"/>
          <w:lang w:eastAsia="cs-CZ"/>
        </w:rPr>
        <w:t xml:space="preserve"> </w:t>
      </w:r>
      <w:r w:rsidRPr="009D7395">
        <w:rPr>
          <w:rFonts w:ascii="Arial" w:eastAsia="Times New Roman" w:hAnsi="Arial" w:cs="Arial"/>
          <w:b/>
          <w:lang w:eastAsia="cs-CZ"/>
        </w:rPr>
        <w:t>(Konzultační, poradenské a právní služby)</w:t>
      </w:r>
      <w:r w:rsidRPr="009D7395">
        <w:rPr>
          <w:rFonts w:ascii="Arial" w:eastAsia="Times New Roman" w:hAnsi="Arial" w:cs="Arial"/>
          <w:lang w:eastAsia="cs-CZ"/>
        </w:rPr>
        <w:t xml:space="preserve">, akce Nakládání s majetkem bylo celkem uvolněno </w:t>
      </w:r>
      <w:r w:rsidRPr="009D7395">
        <w:rPr>
          <w:rFonts w:ascii="Arial" w:eastAsia="Times New Roman" w:hAnsi="Arial" w:cs="Arial"/>
          <w:b/>
          <w:lang w:eastAsia="cs-CZ"/>
        </w:rPr>
        <w:t>8.000,00 Kč</w:t>
      </w:r>
      <w:r w:rsidRPr="009D7395">
        <w:rPr>
          <w:rFonts w:ascii="Arial" w:eastAsia="Times New Roman" w:hAnsi="Arial" w:cs="Arial"/>
          <w:lang w:eastAsia="cs-CZ"/>
        </w:rPr>
        <w:t xml:space="preserve"> na posílení prvků:</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3249 (Elektrická energie), </w:t>
      </w:r>
      <w:r w:rsidRPr="009D7395">
        <w:rPr>
          <w:rFonts w:ascii="Arial" w:eastAsia="Times New Roman" w:hAnsi="Arial" w:cs="Arial"/>
          <w:lang w:eastAsia="cs-CZ"/>
        </w:rPr>
        <w:t>akce Místní správa, navýšen celkem o </w:t>
      </w:r>
      <w:r w:rsidRPr="009D7395">
        <w:rPr>
          <w:rFonts w:ascii="Arial" w:eastAsia="Times New Roman" w:hAnsi="Arial" w:cs="Arial"/>
          <w:b/>
          <w:lang w:eastAsia="cs-CZ"/>
        </w:rPr>
        <w:t>5.000,00 Kč,</w:t>
      </w:r>
      <w:r w:rsidRPr="009D7395">
        <w:rPr>
          <w:rFonts w:ascii="Arial" w:eastAsia="Times New Roman" w:hAnsi="Arial" w:cs="Arial"/>
          <w:lang w:eastAsia="cs-CZ"/>
        </w:rPr>
        <w:t xml:space="preserve"> z důvodu zvýšení cen od dodavatelů za poskytované služby (RZ0314);</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3278 (Elektrická energie), </w:t>
      </w:r>
      <w:r w:rsidRPr="009D7395">
        <w:rPr>
          <w:rFonts w:ascii="Arial" w:eastAsia="Times New Roman" w:hAnsi="Arial" w:cs="Arial"/>
          <w:lang w:eastAsia="cs-CZ"/>
        </w:rPr>
        <w:t>akce Nebytové prostory, navýšen celkem o </w:t>
      </w:r>
      <w:r w:rsidRPr="009D7395">
        <w:rPr>
          <w:rFonts w:ascii="Arial" w:eastAsia="Times New Roman" w:hAnsi="Arial" w:cs="Arial"/>
          <w:b/>
          <w:lang w:eastAsia="cs-CZ"/>
        </w:rPr>
        <w:t xml:space="preserve">3.000,00 Kč, </w:t>
      </w:r>
      <w:r w:rsidRPr="009D7395">
        <w:rPr>
          <w:rFonts w:ascii="Arial" w:eastAsia="Times New Roman" w:hAnsi="Arial" w:cs="Arial"/>
          <w:lang w:eastAsia="cs-CZ"/>
        </w:rPr>
        <w:t>z důvodu zvýšených zálohových plateb od dodavatele elektrické energie (RZ0317).</w:t>
      </w:r>
    </w:p>
    <w:p w:rsidR="009D7395" w:rsidRPr="009D7395" w:rsidRDefault="009D7395" w:rsidP="006A1E2D">
      <w:pPr>
        <w:keepNext/>
        <w:numPr>
          <w:ilvl w:val="0"/>
          <w:numId w:val="39"/>
        </w:numPr>
        <w:spacing w:after="0" w:line="240" w:lineRule="auto"/>
        <w:ind w:left="1072"/>
        <w:jc w:val="left"/>
        <w:rPr>
          <w:rFonts w:ascii="Arial" w:eastAsia="Times New Roman" w:hAnsi="Arial" w:cs="Arial"/>
          <w:lang w:eastAsia="cs-CZ"/>
        </w:rPr>
      </w:pPr>
      <w:r w:rsidRPr="009D7395">
        <w:rPr>
          <w:rFonts w:ascii="Arial" w:eastAsia="Times New Roman" w:hAnsi="Arial" w:cs="Arial"/>
          <w:b/>
          <w:lang w:eastAsia="cs-CZ"/>
        </w:rPr>
        <w:t xml:space="preserve">prvku 6082 (Nákup ostatních služeb), </w:t>
      </w:r>
      <w:r w:rsidRPr="009D7395">
        <w:rPr>
          <w:rFonts w:ascii="Arial" w:eastAsia="Times New Roman" w:hAnsi="Arial" w:cs="Arial"/>
          <w:lang w:eastAsia="cs-CZ"/>
        </w:rPr>
        <w:t xml:space="preserve">akce Energetický management bylo celkem uvolněno </w:t>
      </w:r>
      <w:r w:rsidRPr="009D7395">
        <w:rPr>
          <w:rFonts w:ascii="Arial" w:eastAsia="Times New Roman" w:hAnsi="Arial" w:cs="Arial"/>
          <w:b/>
          <w:lang w:eastAsia="cs-CZ"/>
        </w:rPr>
        <w:t>1.302.500,00 Kč</w:t>
      </w:r>
      <w:r w:rsidRPr="009D7395">
        <w:rPr>
          <w:rFonts w:ascii="Arial" w:eastAsia="Times New Roman" w:hAnsi="Arial" w:cs="Arial"/>
          <w:lang w:eastAsia="cs-CZ"/>
        </w:rPr>
        <w:t xml:space="preserve"> na posílení prvků:</w:t>
      </w:r>
    </w:p>
    <w:p w:rsidR="009D7395" w:rsidRPr="009D7395" w:rsidRDefault="009D7395" w:rsidP="009D7395">
      <w:pPr>
        <w:keepNext/>
        <w:spacing w:after="0" w:line="240" w:lineRule="auto"/>
        <w:rPr>
          <w:rFonts w:ascii="Arial" w:eastAsia="Times New Roman" w:hAnsi="Arial" w:cs="Arial"/>
          <w:lang w:eastAsia="cs-CZ"/>
        </w:rPr>
      </w:pPr>
      <w:r w:rsidRPr="009D7395">
        <w:rPr>
          <w:rFonts w:ascii="Arial" w:eastAsia="Times New Roman" w:hAnsi="Arial" w:cs="Arial"/>
          <w:b/>
          <w:lang w:eastAsia="cs-CZ"/>
        </w:rPr>
        <w:t>prvek 3272 – (Teplo)</w:t>
      </w:r>
      <w:r w:rsidRPr="009D7395">
        <w:rPr>
          <w:rFonts w:ascii="Arial" w:eastAsia="Times New Roman" w:hAnsi="Arial" w:cs="Arial"/>
          <w:lang w:eastAsia="cs-CZ"/>
        </w:rPr>
        <w:t xml:space="preserve">, akce Základní školy, navýšen o </w:t>
      </w:r>
      <w:r w:rsidRPr="009D7395">
        <w:rPr>
          <w:rFonts w:ascii="Arial" w:eastAsia="Times New Roman" w:hAnsi="Arial" w:cs="Arial"/>
          <w:b/>
          <w:lang w:eastAsia="cs-CZ"/>
        </w:rPr>
        <w:t>1.254.000,00 Kč</w:t>
      </w:r>
      <w:r w:rsidRPr="009D7395">
        <w:rPr>
          <w:rFonts w:ascii="Arial" w:eastAsia="Times New Roman" w:hAnsi="Arial" w:cs="Arial"/>
          <w:lang w:eastAsia="cs-CZ"/>
        </w:rPr>
        <w:t xml:space="preserve">, z důvodu úhrady faktur za teplo za objekty AQUA PARKU, 6. ZŠ, 7. ZŠ (RZ0334); </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t xml:space="preserve">3292 (Teplo), </w:t>
      </w:r>
      <w:r w:rsidRPr="009D7395">
        <w:rPr>
          <w:rFonts w:ascii="Arial" w:eastAsia="Times New Roman" w:hAnsi="Arial" w:cs="Arial"/>
          <w:lang w:eastAsia="cs-CZ"/>
        </w:rPr>
        <w:t xml:space="preserve">akce Příbram VII/193, navýšen o </w:t>
      </w:r>
      <w:r w:rsidRPr="009D7395">
        <w:rPr>
          <w:rFonts w:ascii="Arial" w:eastAsia="Times New Roman" w:hAnsi="Arial" w:cs="Arial"/>
          <w:b/>
          <w:lang w:eastAsia="cs-CZ"/>
        </w:rPr>
        <w:t>20.000,00 Kč</w:t>
      </w:r>
      <w:r w:rsidRPr="009D7395">
        <w:rPr>
          <w:rFonts w:ascii="Arial" w:eastAsia="Times New Roman" w:hAnsi="Arial" w:cs="Arial"/>
          <w:lang w:eastAsia="cs-CZ"/>
        </w:rPr>
        <w:t>, z důvodu zvýšených nákladů za teplo dodávaných do objektu tělocvičny v areálu v Příbrami VII, č. p. 193 (RZ0334);</w:t>
      </w: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b/>
          <w:lang w:eastAsia="cs-CZ"/>
        </w:rPr>
        <w:lastRenderedPageBreak/>
        <w:t>5836 (Teplo)</w:t>
      </w:r>
      <w:r w:rsidRPr="009D7395">
        <w:rPr>
          <w:rFonts w:ascii="Arial" w:eastAsia="Times New Roman" w:hAnsi="Arial" w:cs="Arial"/>
          <w:lang w:eastAsia="cs-CZ"/>
        </w:rPr>
        <w:t xml:space="preserve">, akce Nebytové prostory, navýšen o </w:t>
      </w:r>
      <w:r w:rsidRPr="009D7395">
        <w:rPr>
          <w:rFonts w:ascii="Arial" w:eastAsia="Times New Roman" w:hAnsi="Arial" w:cs="Arial"/>
          <w:b/>
          <w:lang w:eastAsia="cs-CZ"/>
        </w:rPr>
        <w:t>28.500,00 Kč</w:t>
      </w:r>
      <w:r w:rsidRPr="009D7395">
        <w:rPr>
          <w:rFonts w:ascii="Arial" w:eastAsia="Times New Roman" w:hAnsi="Arial" w:cs="Arial"/>
          <w:lang w:eastAsia="cs-CZ"/>
        </w:rPr>
        <w:t xml:space="preserve">, z důvodu zvýšených nákladů za teplo dodané do objektu </w:t>
      </w:r>
      <w:proofErr w:type="spellStart"/>
      <w:r w:rsidRPr="009D7395">
        <w:rPr>
          <w:rFonts w:ascii="Arial" w:eastAsia="Times New Roman" w:hAnsi="Arial" w:cs="Arial"/>
          <w:lang w:eastAsia="cs-CZ"/>
        </w:rPr>
        <w:t>býv</w:t>
      </w:r>
      <w:proofErr w:type="spellEnd"/>
      <w:r w:rsidRPr="009D7395">
        <w:rPr>
          <w:rFonts w:ascii="Arial" w:eastAsia="Times New Roman" w:hAnsi="Arial" w:cs="Arial"/>
          <w:lang w:eastAsia="cs-CZ"/>
        </w:rPr>
        <w:t>. 2. polikliniky v Příbrami VII, č. p. 387 (RZ0334).</w:t>
      </w: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lang w:eastAsia="cs-CZ"/>
        </w:rPr>
        <w:t xml:space="preserve">2) Jednalo se o </w:t>
      </w:r>
      <w:r w:rsidRPr="009D7395">
        <w:rPr>
          <w:rFonts w:ascii="Arial" w:eastAsia="Calibri" w:hAnsi="Arial" w:cs="Arial"/>
          <w:lang w:eastAsia="cs-CZ"/>
        </w:rPr>
        <w:t xml:space="preserve">rozpočtové </w:t>
      </w:r>
      <w:proofErr w:type="gramStart"/>
      <w:r w:rsidRPr="009D7395">
        <w:rPr>
          <w:rFonts w:ascii="Arial" w:eastAsia="Calibri" w:hAnsi="Arial" w:cs="Arial"/>
          <w:lang w:eastAsia="cs-CZ"/>
        </w:rPr>
        <w:t>opatření - změnu</w:t>
      </w:r>
      <w:proofErr w:type="gramEnd"/>
      <w:r w:rsidRPr="009D7395">
        <w:rPr>
          <w:rFonts w:ascii="Arial" w:eastAsia="Calibri" w:hAnsi="Arial" w:cs="Arial"/>
          <w:lang w:eastAsia="cs-CZ"/>
        </w:rPr>
        <w:t xml:space="preserve"> rozpočtu města v akci Energetický management (kapitálové výdaje), kdy došlo ke snížení </w:t>
      </w:r>
      <w:r w:rsidRPr="009D7395">
        <w:rPr>
          <w:rFonts w:ascii="Arial" w:eastAsia="Calibri" w:hAnsi="Arial" w:cs="Arial"/>
          <w:b/>
          <w:lang w:eastAsia="cs-CZ"/>
        </w:rPr>
        <w:t>prvku 5883 Energetický management</w:t>
      </w:r>
      <w:r w:rsidRPr="009D7395">
        <w:rPr>
          <w:rFonts w:ascii="Arial" w:eastAsia="Calibri" w:hAnsi="Arial" w:cs="Arial"/>
          <w:lang w:eastAsia="cs-CZ"/>
        </w:rPr>
        <w:t xml:space="preserve"> o celkovou částku </w:t>
      </w:r>
      <w:r w:rsidRPr="009D7395">
        <w:rPr>
          <w:rFonts w:ascii="Arial" w:eastAsia="Calibri" w:hAnsi="Arial" w:cs="Arial"/>
          <w:b/>
          <w:lang w:eastAsia="cs-CZ"/>
        </w:rPr>
        <w:t>4.480.000,00 Kč</w:t>
      </w:r>
      <w:r w:rsidRPr="009D7395">
        <w:rPr>
          <w:rFonts w:ascii="Arial" w:eastAsia="Calibri" w:hAnsi="Arial" w:cs="Arial"/>
          <w:lang w:eastAsia="cs-CZ"/>
        </w:rPr>
        <w:t xml:space="preserve">, z důvodu neuskutečněných akcí. Finance byly použity na posílení běžných výdajů v rámci kapitoly 785 – OSM, a to </w:t>
      </w:r>
      <w:r w:rsidRPr="009D7395">
        <w:rPr>
          <w:rFonts w:ascii="Arial" w:eastAsia="Times New Roman" w:hAnsi="Arial" w:cs="Arial"/>
          <w:b/>
          <w:lang w:eastAsia="cs-CZ"/>
        </w:rPr>
        <w:t>prvku 3272 – (Teplo)</w:t>
      </w:r>
      <w:r w:rsidRPr="009D7395">
        <w:rPr>
          <w:rFonts w:ascii="Arial" w:eastAsia="Times New Roman" w:hAnsi="Arial" w:cs="Arial"/>
          <w:lang w:eastAsia="cs-CZ"/>
        </w:rPr>
        <w:t xml:space="preserve">, akce Základní školy, navýšen o </w:t>
      </w:r>
      <w:r w:rsidRPr="009D7395">
        <w:rPr>
          <w:rFonts w:ascii="Arial" w:eastAsia="Times New Roman" w:hAnsi="Arial" w:cs="Arial"/>
          <w:b/>
          <w:lang w:eastAsia="cs-CZ"/>
        </w:rPr>
        <w:t>4.480.000,00 Kč</w:t>
      </w:r>
      <w:r w:rsidRPr="009D7395">
        <w:rPr>
          <w:rFonts w:ascii="Arial" w:eastAsia="Times New Roman" w:hAnsi="Arial" w:cs="Arial"/>
          <w:lang w:eastAsia="cs-CZ"/>
        </w:rPr>
        <w:t>, z důvodu úhrady faktur za teplo za objekty AQUA PARKU, 6. ZŠ, 7. ZŠ (RZ0102, RZ0204, RZ0333).</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 </w:t>
      </w: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6A1E2D">
      <w:pPr>
        <w:numPr>
          <w:ilvl w:val="0"/>
          <w:numId w:val="40"/>
        </w:numPr>
        <w:autoSpaceDE w:val="0"/>
        <w:autoSpaceDN w:val="0"/>
        <w:adjustRightInd w:val="0"/>
        <w:spacing w:after="0" w:line="240" w:lineRule="auto"/>
        <w:ind w:left="993" w:hanging="284"/>
        <w:rPr>
          <w:rFonts w:ascii="Tahoma" w:eastAsia="Times New Roman" w:hAnsi="Tahoma" w:cs="Tahoma"/>
          <w:sz w:val="16"/>
          <w:szCs w:val="16"/>
          <w:lang w:eastAsia="cs-CZ"/>
        </w:rPr>
      </w:pPr>
      <w:r w:rsidRPr="009D7395">
        <w:rPr>
          <w:rFonts w:ascii="Arial" w:eastAsia="Times New Roman" w:hAnsi="Arial" w:cs="Arial"/>
          <w:lang w:eastAsia="cs-CZ"/>
        </w:rPr>
        <w:t xml:space="preserve">Jednalo se o </w:t>
      </w:r>
      <w:r w:rsidRPr="009D7395">
        <w:rPr>
          <w:rFonts w:ascii="Arial" w:eastAsia="Calibri" w:hAnsi="Arial" w:cs="Arial"/>
          <w:lang w:eastAsia="cs-CZ"/>
        </w:rPr>
        <w:t xml:space="preserve">rozpočtové opatření - změnu rozpočtu města v akci </w:t>
      </w:r>
      <w:r w:rsidRPr="009D7395">
        <w:rPr>
          <w:rFonts w:ascii="Arial" w:eastAsia="Times New Roman" w:hAnsi="Arial" w:cs="Arial"/>
          <w:lang w:eastAsia="cs-CZ"/>
        </w:rPr>
        <w:t>Investiční transfery nefinančním podnikatelům – právnickým osobám</w:t>
      </w:r>
      <w:r w:rsidRPr="009D7395">
        <w:rPr>
          <w:rFonts w:ascii="Arial" w:eastAsia="Calibri" w:hAnsi="Arial" w:cs="Arial"/>
          <w:lang w:eastAsia="cs-CZ"/>
        </w:rPr>
        <w:t xml:space="preserve"> (kapitálové výdaje), kdy došlo k navýšení </w:t>
      </w:r>
      <w:r w:rsidRPr="009D7395">
        <w:rPr>
          <w:rFonts w:ascii="Arial" w:eastAsia="Calibri" w:hAnsi="Arial" w:cs="Arial"/>
          <w:b/>
          <w:lang w:eastAsia="cs-CZ"/>
        </w:rPr>
        <w:t xml:space="preserve">prvku 6449 </w:t>
      </w:r>
      <w:r w:rsidRPr="009D7395">
        <w:rPr>
          <w:rFonts w:ascii="Arial" w:eastAsia="Times New Roman" w:hAnsi="Arial" w:cs="Arial"/>
          <w:b/>
          <w:lang w:eastAsia="cs-CZ"/>
        </w:rPr>
        <w:t>Investiční transfery nefinančním podnikatelům – právnickým osobám</w:t>
      </w:r>
      <w:r w:rsidRPr="009D7395">
        <w:rPr>
          <w:rFonts w:ascii="Arial" w:eastAsia="Calibri" w:hAnsi="Arial" w:cs="Arial"/>
          <w:lang w:eastAsia="cs-CZ"/>
        </w:rPr>
        <w:t xml:space="preserve"> o celkovou částku </w:t>
      </w:r>
      <w:r w:rsidRPr="009D7395">
        <w:rPr>
          <w:rFonts w:ascii="Arial" w:eastAsia="Calibri" w:hAnsi="Arial" w:cs="Arial"/>
          <w:b/>
          <w:lang w:eastAsia="cs-CZ"/>
        </w:rPr>
        <w:t>1.640.000,00 Kč</w:t>
      </w:r>
      <w:r w:rsidRPr="009D7395">
        <w:rPr>
          <w:rFonts w:ascii="Arial" w:eastAsia="Calibri" w:hAnsi="Arial" w:cs="Arial"/>
          <w:lang w:eastAsia="cs-CZ"/>
        </w:rPr>
        <w:t xml:space="preserve">, </w:t>
      </w:r>
      <w:r w:rsidRPr="009D7395">
        <w:rPr>
          <w:rFonts w:ascii="Arial" w:eastAsia="Times New Roman" w:hAnsi="Arial" w:cs="Arial"/>
          <w:lang w:eastAsia="cs-CZ"/>
        </w:rPr>
        <w:t xml:space="preserve">z důvodu poskytnutí finančního daru společnosti Česká pivnice, spol. s r. o. (schváleno ZM dne 10.09.2025, </w:t>
      </w:r>
      <w:proofErr w:type="spellStart"/>
      <w:r w:rsidRPr="009D7395">
        <w:rPr>
          <w:rFonts w:ascii="Arial" w:eastAsia="Times New Roman" w:hAnsi="Arial" w:cs="Arial"/>
          <w:lang w:eastAsia="cs-CZ"/>
        </w:rPr>
        <w:t>usn</w:t>
      </w:r>
      <w:proofErr w:type="spellEnd"/>
      <w:r w:rsidRPr="009D7395">
        <w:rPr>
          <w:rFonts w:ascii="Arial" w:eastAsia="Times New Roman" w:hAnsi="Arial" w:cs="Arial"/>
          <w:lang w:eastAsia="cs-CZ"/>
        </w:rPr>
        <w:t>. č.732/2025/ZM)</w:t>
      </w:r>
      <w:r w:rsidRPr="009D7395">
        <w:rPr>
          <w:rFonts w:ascii="Arial" w:eastAsia="Calibri" w:hAnsi="Arial" w:cs="Arial"/>
          <w:lang w:eastAsia="cs-CZ"/>
        </w:rPr>
        <w:t xml:space="preserve"> a </w:t>
      </w:r>
      <w:r w:rsidRPr="009D7395">
        <w:rPr>
          <w:rFonts w:ascii="Arial" w:eastAsia="Times New Roman" w:hAnsi="Arial" w:cs="Arial"/>
          <w:lang w:eastAsia="cs-CZ"/>
        </w:rPr>
        <w:t xml:space="preserve">schválení uzavření dohody se společností </w:t>
      </w:r>
      <w:proofErr w:type="spellStart"/>
      <w:r w:rsidRPr="009D7395">
        <w:rPr>
          <w:rFonts w:ascii="Arial" w:eastAsia="Times New Roman" w:hAnsi="Arial" w:cs="Arial"/>
          <w:lang w:eastAsia="cs-CZ"/>
        </w:rPr>
        <w:t>Fyziobody</w:t>
      </w:r>
      <w:proofErr w:type="spellEnd"/>
      <w:r w:rsidRPr="009D7395">
        <w:rPr>
          <w:rFonts w:ascii="Arial" w:eastAsia="Times New Roman" w:hAnsi="Arial" w:cs="Arial"/>
          <w:lang w:eastAsia="cs-CZ"/>
        </w:rPr>
        <w:t xml:space="preserve"> PROF.I.K s.r.o. (schváleno ZM dne 05.11.2025, </w:t>
      </w:r>
      <w:proofErr w:type="spellStart"/>
      <w:r w:rsidRPr="009D7395">
        <w:rPr>
          <w:rFonts w:ascii="Arial" w:eastAsia="Times New Roman" w:hAnsi="Arial" w:cs="Arial"/>
          <w:lang w:eastAsia="cs-CZ"/>
        </w:rPr>
        <w:t>usn</w:t>
      </w:r>
      <w:proofErr w:type="spellEnd"/>
      <w:r w:rsidRPr="009D7395">
        <w:rPr>
          <w:rFonts w:ascii="Arial" w:eastAsia="Times New Roman" w:hAnsi="Arial" w:cs="Arial"/>
          <w:lang w:eastAsia="cs-CZ"/>
        </w:rPr>
        <w:t>. č. 767/2025/ZM), o způsobu financování stavebních úprav v rozsahu rekonstrukce objektu č. p. 144 v Příbrami VIII. Zdrojem posílení byly ušetřené finanční prostředky běžných výdajů (RZ0206, RZ0325).</w:t>
      </w:r>
    </w:p>
    <w:p w:rsidR="009D7395" w:rsidRPr="009D7395" w:rsidRDefault="009D7395" w:rsidP="009D7395">
      <w:pPr>
        <w:autoSpaceDE w:val="0"/>
        <w:autoSpaceDN w:val="0"/>
        <w:adjustRightInd w:val="0"/>
        <w:spacing w:after="0" w:line="240" w:lineRule="auto"/>
        <w:rPr>
          <w:rFonts w:ascii="Arial" w:eastAsia="Times New Roman" w:hAnsi="Arial" w:cs="Arial"/>
          <w:lang w:eastAsia="cs-CZ"/>
        </w:rPr>
      </w:pPr>
    </w:p>
    <w:p w:rsidR="009D7395" w:rsidRPr="009D7395" w:rsidRDefault="009D7395" w:rsidP="009D7395">
      <w:pPr>
        <w:autoSpaceDE w:val="0"/>
        <w:autoSpaceDN w:val="0"/>
        <w:adjustRightInd w:val="0"/>
        <w:spacing w:after="0" w:line="240" w:lineRule="auto"/>
        <w:rPr>
          <w:rFonts w:ascii="Arial" w:eastAsia="Calibri" w:hAnsi="Arial" w:cs="Arial"/>
          <w:sz w:val="8"/>
          <w:szCs w:val="8"/>
          <w:lang w:eastAsia="cs-CZ"/>
        </w:rPr>
      </w:pPr>
    </w:p>
    <w:p w:rsidR="009D7395" w:rsidRPr="009D7395" w:rsidRDefault="009D7395" w:rsidP="009D7395">
      <w:pPr>
        <w:autoSpaceDE w:val="0"/>
        <w:autoSpaceDN w:val="0"/>
        <w:adjustRightInd w:val="0"/>
        <w:spacing w:after="0" w:line="240" w:lineRule="auto"/>
        <w:rPr>
          <w:rFonts w:ascii="Arial" w:eastAsia="Calibri" w:hAnsi="Arial" w:cs="Arial"/>
          <w:sz w:val="8"/>
          <w:szCs w:val="8"/>
          <w:lang w:eastAsia="cs-CZ"/>
        </w:rPr>
      </w:pPr>
    </w:p>
    <w:p w:rsidR="009D7395" w:rsidRPr="009D7395" w:rsidRDefault="009D7395" w:rsidP="009D7395">
      <w:pPr>
        <w:spacing w:after="0" w:line="240" w:lineRule="auto"/>
        <w:rPr>
          <w:rFonts w:ascii="Arial" w:eastAsia="Times New Roman" w:hAnsi="Arial" w:cs="Arial"/>
          <w:lang w:eastAsia="cs-CZ"/>
        </w:rPr>
      </w:pPr>
    </w:p>
    <w:p w:rsidR="009D7395" w:rsidRPr="009D7395" w:rsidRDefault="009D7395" w:rsidP="009D7395">
      <w:pPr>
        <w:spacing w:after="0" w:line="240" w:lineRule="auto"/>
        <w:rPr>
          <w:rFonts w:ascii="Arial" w:eastAsia="Times New Roman" w:hAnsi="Arial" w:cs="Arial"/>
          <w:lang w:eastAsia="cs-CZ"/>
        </w:rPr>
      </w:pPr>
      <w:r w:rsidRPr="009D7395">
        <w:rPr>
          <w:rFonts w:ascii="Arial" w:eastAsia="Times New Roman" w:hAnsi="Arial" w:cs="Arial"/>
          <w:lang w:eastAsia="cs-CZ"/>
        </w:rPr>
        <w:t>Plnění rozpočtu výdajů je podrobně rozepsáno viz níže.</w:t>
      </w:r>
    </w:p>
    <w:p w:rsidR="009D7395" w:rsidRPr="009D7395" w:rsidRDefault="009D7395" w:rsidP="009D7395">
      <w:pPr>
        <w:autoSpaceDE w:val="0"/>
        <w:autoSpaceDN w:val="0"/>
        <w:spacing w:after="0" w:line="240" w:lineRule="auto"/>
        <w:rPr>
          <w:rFonts w:ascii="Arial" w:eastAsia="Times New Roman" w:hAnsi="Arial" w:cs="Arial"/>
          <w:b/>
          <w:u w:val="single"/>
          <w:lang w:eastAsia="cs-CZ"/>
        </w:rPr>
      </w:pPr>
    </w:p>
    <w:p w:rsidR="009D7395" w:rsidRPr="009D7395" w:rsidRDefault="009D7395" w:rsidP="009D7395">
      <w:pPr>
        <w:keepNext/>
        <w:autoSpaceDE w:val="0"/>
        <w:autoSpaceDN w:val="0"/>
        <w:spacing w:after="0" w:line="240" w:lineRule="auto"/>
        <w:rPr>
          <w:rFonts w:ascii="Arial" w:eastAsia="Times New Roman" w:hAnsi="Arial" w:cs="Arial"/>
          <w:b/>
          <w:lang w:eastAsia="cs-CZ"/>
        </w:rPr>
      </w:pPr>
      <w:r w:rsidRPr="009D7395">
        <w:rPr>
          <w:rFonts w:ascii="Arial" w:eastAsia="Times New Roman" w:hAnsi="Arial" w:cs="Arial"/>
          <w:b/>
          <w:u w:val="single"/>
          <w:lang w:eastAsia="cs-CZ"/>
        </w:rPr>
        <w:t>Oddělení majetkoprávní</w:t>
      </w:r>
      <w:r w:rsidRPr="009D7395">
        <w:rPr>
          <w:rFonts w:ascii="Arial" w:eastAsia="Times New Roman" w:hAnsi="Arial" w:cs="Arial"/>
          <w:b/>
          <w:lang w:eastAsia="cs-CZ"/>
        </w:rPr>
        <w:t xml:space="preserve">: </w:t>
      </w:r>
    </w:p>
    <w:p w:rsidR="00814578" w:rsidRPr="00814578" w:rsidRDefault="009D7395" w:rsidP="006A1E2D">
      <w:pPr>
        <w:pStyle w:val="Odstavecseseznamem"/>
        <w:numPr>
          <w:ilvl w:val="0"/>
          <w:numId w:val="41"/>
        </w:numPr>
        <w:autoSpaceDE w:val="0"/>
        <w:autoSpaceDN w:val="0"/>
        <w:adjustRightInd w:val="0"/>
        <w:rPr>
          <w:rFonts w:ascii="Arial" w:hAnsi="Arial" w:cs="Arial"/>
          <w:sz w:val="20"/>
          <w:szCs w:val="20"/>
          <w:u w:val="single"/>
        </w:rPr>
      </w:pPr>
      <w:r w:rsidRPr="00814578">
        <w:rPr>
          <w:rFonts w:ascii="Arial" w:hAnsi="Arial" w:cs="Arial"/>
          <w:sz w:val="20"/>
          <w:szCs w:val="20"/>
          <w:u w:val="single"/>
        </w:rPr>
        <w:t>Akce 001 Nakládání s majetkem</w:t>
      </w:r>
      <w:r w:rsidRPr="00814578">
        <w:rPr>
          <w:rFonts w:ascii="Arial" w:hAnsi="Arial" w:cs="Arial"/>
          <w:sz w:val="20"/>
          <w:szCs w:val="20"/>
        </w:rPr>
        <w:t xml:space="preserve"> – </w:t>
      </w:r>
      <w:r w:rsidRPr="00814578">
        <w:rPr>
          <w:rFonts w:ascii="Arial" w:hAnsi="Arial" w:cs="Arial"/>
          <w:b/>
          <w:sz w:val="20"/>
          <w:szCs w:val="20"/>
        </w:rPr>
        <w:t>běžné výdaje</w:t>
      </w:r>
      <w:r w:rsidRPr="00814578">
        <w:rPr>
          <w:rFonts w:ascii="Arial" w:hAnsi="Arial" w:cs="Arial"/>
          <w:sz w:val="20"/>
          <w:szCs w:val="20"/>
        </w:rPr>
        <w:t xml:space="preserve"> – čerpání výdajů za období                        </w:t>
      </w:r>
    </w:p>
    <w:p w:rsidR="009D7395" w:rsidRPr="00814578" w:rsidRDefault="00814578" w:rsidP="0003794F">
      <w:pPr>
        <w:autoSpaceDE w:val="0"/>
        <w:autoSpaceDN w:val="0"/>
        <w:adjustRightInd w:val="0"/>
        <w:spacing w:line="240" w:lineRule="auto"/>
        <w:ind w:left="851"/>
        <w:rPr>
          <w:rFonts w:ascii="Arial" w:eastAsia="Times New Roman" w:hAnsi="Arial" w:cs="Arial"/>
          <w:u w:val="single"/>
        </w:rPr>
      </w:pPr>
      <w:r w:rsidRPr="00814578">
        <w:rPr>
          <w:rFonts w:ascii="Arial" w:eastAsia="Times New Roman" w:hAnsi="Arial" w:cs="Arial"/>
        </w:rPr>
        <w:t>1-</w:t>
      </w:r>
      <w:r w:rsidR="009D7395" w:rsidRPr="00814578">
        <w:rPr>
          <w:rFonts w:ascii="Arial" w:eastAsia="Times New Roman" w:hAnsi="Arial" w:cs="Arial"/>
        </w:rPr>
        <w:t>12/2025 bylo ve výši 94,55 %. Čerpání prvků</w:t>
      </w:r>
      <w:r w:rsidR="009D7395" w:rsidRPr="00814578">
        <w:rPr>
          <w:rFonts w:ascii="Arial" w:eastAsia="Times New Roman" w:hAnsi="Arial" w:cs="Arial"/>
          <w:b/>
        </w:rPr>
        <w:t xml:space="preserve"> 3216 (Konzultační, poradenské a právní služby), 3217 (Bezesmluvní užívání) a 3219 (Poplatky KÚ)</w:t>
      </w:r>
      <w:r w:rsidR="009D7395" w:rsidRPr="00814578">
        <w:rPr>
          <w:rFonts w:ascii="Arial" w:eastAsia="Times New Roman" w:hAnsi="Arial" w:cs="Arial"/>
        </w:rPr>
        <w:t xml:space="preserve"> bylo závislé na počtu podaných, vyřizovaných žádostí a stupni jejich složitosti.</w:t>
      </w:r>
      <w:r w:rsidR="009D7395" w:rsidRPr="00814578">
        <w:rPr>
          <w:rFonts w:ascii="Arial" w:eastAsia="Calibri" w:hAnsi="Arial" w:cs="Arial"/>
        </w:rPr>
        <w:t xml:space="preserve">                                                     </w:t>
      </w:r>
      <w:r w:rsidR="009D7395" w:rsidRPr="00814578">
        <w:rPr>
          <w:rFonts w:ascii="Arial" w:eastAsia="Calibri" w:hAnsi="Arial" w:cs="Arial"/>
        </w:rPr>
        <w:tab/>
        <w:t xml:space="preserve">    </w:t>
      </w:r>
      <w:r w:rsidR="009D7395" w:rsidRPr="00814578">
        <w:rPr>
          <w:rFonts w:ascii="Arial" w:eastAsia="Calibri" w:hAnsi="Arial" w:cs="Arial"/>
        </w:rPr>
        <w:tab/>
      </w:r>
      <w:r w:rsidR="009D7395" w:rsidRPr="00814578">
        <w:rPr>
          <w:rFonts w:ascii="Arial" w:eastAsia="Calibri" w:hAnsi="Arial" w:cs="Arial"/>
        </w:rPr>
        <w:tab/>
      </w:r>
      <w:r w:rsidR="009D7395" w:rsidRPr="00814578">
        <w:rPr>
          <w:rFonts w:ascii="Arial" w:eastAsia="Calibri" w:hAnsi="Arial" w:cs="Arial"/>
        </w:rPr>
        <w:tab/>
      </w:r>
      <w:r w:rsidR="009D7395" w:rsidRPr="00814578">
        <w:rPr>
          <w:rFonts w:ascii="Arial" w:eastAsia="Calibri" w:hAnsi="Arial" w:cs="Arial"/>
        </w:rPr>
        <w:tab/>
        <w:t xml:space="preserve">    </w:t>
      </w:r>
      <w:r w:rsidR="009D7395" w:rsidRPr="00814578">
        <w:rPr>
          <w:rFonts w:ascii="Arial" w:eastAsia="Times New Roman" w:hAnsi="Arial" w:cs="Arial"/>
        </w:rPr>
        <w:t xml:space="preserve">– </w:t>
      </w:r>
      <w:r w:rsidR="009D7395" w:rsidRPr="00814578">
        <w:rPr>
          <w:rFonts w:ascii="Arial" w:eastAsia="Times New Roman" w:hAnsi="Arial" w:cs="Arial"/>
          <w:b/>
        </w:rPr>
        <w:t>kapitálové výdaje</w:t>
      </w:r>
      <w:r w:rsidR="009D7395" w:rsidRPr="00814578">
        <w:rPr>
          <w:rFonts w:ascii="Arial" w:eastAsia="Times New Roman" w:hAnsi="Arial" w:cs="Arial"/>
        </w:rPr>
        <w:t xml:space="preserve"> – čerpání </w:t>
      </w:r>
      <w:proofErr w:type="spellStart"/>
      <w:r w:rsidR="009D7395" w:rsidRPr="00814578">
        <w:rPr>
          <w:rFonts w:ascii="Arial" w:eastAsia="Times New Roman" w:hAnsi="Arial" w:cs="Arial"/>
        </w:rPr>
        <w:t>výdajůza</w:t>
      </w:r>
      <w:proofErr w:type="spellEnd"/>
      <w:r w:rsidR="009D7395" w:rsidRPr="00814578">
        <w:rPr>
          <w:rFonts w:ascii="Arial" w:eastAsia="Times New Roman" w:hAnsi="Arial" w:cs="Arial"/>
        </w:rPr>
        <w:t xml:space="preserve"> období 1-12/2025 bylo ve výši 97,64 %. V průběhu roku 2025 byl prvek </w:t>
      </w:r>
      <w:r w:rsidR="009D7395" w:rsidRPr="00814578">
        <w:rPr>
          <w:rFonts w:ascii="Arial" w:eastAsia="Times New Roman" w:hAnsi="Arial" w:cs="Arial"/>
          <w:b/>
        </w:rPr>
        <w:t xml:space="preserve">5883 (Energetický management) </w:t>
      </w:r>
      <w:r w:rsidR="009D7395" w:rsidRPr="00814578">
        <w:rPr>
          <w:rFonts w:ascii="Arial" w:eastAsia="Times New Roman" w:hAnsi="Arial" w:cs="Arial"/>
          <w:bCs/>
        </w:rPr>
        <w:t>několikrát snížen</w:t>
      </w:r>
      <w:r w:rsidR="009D7395" w:rsidRPr="00814578">
        <w:rPr>
          <w:rFonts w:ascii="Arial" w:eastAsia="Times New Roman" w:hAnsi="Arial" w:cs="Arial"/>
          <w:b/>
        </w:rPr>
        <w:t xml:space="preserve">, </w:t>
      </w:r>
      <w:r w:rsidR="009D7395" w:rsidRPr="00814578">
        <w:rPr>
          <w:rFonts w:ascii="Arial" w:eastAsia="Times New Roman" w:hAnsi="Arial" w:cs="Arial"/>
        </w:rPr>
        <w:t xml:space="preserve">z důvodu neuskutečněných akcí. Finanční prostředky byly použity na posílení běžných výdajů v rámci kapitoly 785 – OSM. Dále ke konci roku 2025 došlo k vytvoření nového prvku </w:t>
      </w:r>
      <w:r w:rsidR="009D7395" w:rsidRPr="00814578">
        <w:rPr>
          <w:rFonts w:ascii="Arial" w:eastAsia="Times New Roman" w:hAnsi="Arial" w:cs="Arial"/>
          <w:b/>
        </w:rPr>
        <w:t>6449 (Investiční transfery nefinančním podnikatelům – právnickým osobám)</w:t>
      </w:r>
      <w:r w:rsidR="009D7395" w:rsidRPr="00814578">
        <w:rPr>
          <w:rFonts w:ascii="Arial" w:eastAsia="Times New Roman" w:hAnsi="Arial" w:cs="Arial"/>
        </w:rPr>
        <w:t>, který  byl navýšen celkem o </w:t>
      </w:r>
      <w:r w:rsidR="009D7395" w:rsidRPr="00814578">
        <w:rPr>
          <w:rFonts w:ascii="Arial" w:eastAsia="Times New Roman" w:hAnsi="Arial" w:cs="Arial"/>
          <w:b/>
        </w:rPr>
        <w:t>1.640.000,00 Kč</w:t>
      </w:r>
      <w:r w:rsidR="009D7395" w:rsidRPr="00814578">
        <w:rPr>
          <w:rFonts w:ascii="Arial" w:eastAsia="Times New Roman" w:hAnsi="Arial" w:cs="Arial"/>
        </w:rPr>
        <w:t xml:space="preserve"> z důvodu poskytnutí finančního daru společnosti</w:t>
      </w:r>
      <w:r w:rsidRPr="00814578">
        <w:rPr>
          <w:rFonts w:ascii="Arial" w:eastAsia="Times New Roman" w:hAnsi="Arial" w:cs="Arial"/>
        </w:rPr>
        <w:t xml:space="preserve"> </w:t>
      </w:r>
      <w:r w:rsidR="009D7395" w:rsidRPr="00814578">
        <w:rPr>
          <w:rFonts w:ascii="Arial" w:eastAsia="Times New Roman" w:hAnsi="Arial" w:cs="Arial"/>
        </w:rPr>
        <w:t xml:space="preserve">Česká pivnice, spol. s r.o. (schváleno ZM dne 10.09.2025, </w:t>
      </w:r>
      <w:proofErr w:type="spellStart"/>
      <w:r w:rsidR="009D7395" w:rsidRPr="00814578">
        <w:rPr>
          <w:rFonts w:ascii="Arial" w:eastAsia="Times New Roman" w:hAnsi="Arial" w:cs="Arial"/>
        </w:rPr>
        <w:t>usn</w:t>
      </w:r>
      <w:proofErr w:type="spellEnd"/>
      <w:r w:rsidR="009D7395" w:rsidRPr="00814578">
        <w:rPr>
          <w:rFonts w:ascii="Arial" w:eastAsia="Times New Roman" w:hAnsi="Arial" w:cs="Arial"/>
        </w:rPr>
        <w:t>. č. 732/2025/ZM)</w:t>
      </w:r>
      <w:r w:rsidR="009D7395" w:rsidRPr="00814578">
        <w:rPr>
          <w:rFonts w:ascii="Arial" w:eastAsia="Calibri" w:hAnsi="Arial" w:cs="Arial"/>
        </w:rPr>
        <w:t xml:space="preserve"> a </w:t>
      </w:r>
      <w:r w:rsidR="009D7395" w:rsidRPr="00814578">
        <w:rPr>
          <w:rFonts w:ascii="Arial" w:eastAsia="Times New Roman" w:hAnsi="Arial" w:cs="Arial"/>
        </w:rPr>
        <w:t xml:space="preserve">schválení uzavření dohody se společností </w:t>
      </w:r>
      <w:proofErr w:type="spellStart"/>
      <w:r w:rsidR="009D7395" w:rsidRPr="00814578">
        <w:rPr>
          <w:rFonts w:ascii="Arial" w:eastAsia="Times New Roman" w:hAnsi="Arial" w:cs="Arial"/>
        </w:rPr>
        <w:t>Fyziobody</w:t>
      </w:r>
      <w:proofErr w:type="spellEnd"/>
      <w:r w:rsidR="009D7395" w:rsidRPr="00814578">
        <w:rPr>
          <w:rFonts w:ascii="Arial" w:eastAsia="Times New Roman" w:hAnsi="Arial" w:cs="Arial"/>
        </w:rPr>
        <w:t xml:space="preserve"> PROF.I.K s.r.o. (schváleno ZM dne 05.11.2025, </w:t>
      </w:r>
      <w:proofErr w:type="spellStart"/>
      <w:r w:rsidR="009D7395" w:rsidRPr="00814578">
        <w:rPr>
          <w:rFonts w:ascii="Arial" w:eastAsia="Times New Roman" w:hAnsi="Arial" w:cs="Arial"/>
        </w:rPr>
        <w:t>usn</w:t>
      </w:r>
      <w:proofErr w:type="spellEnd"/>
      <w:r w:rsidR="009D7395" w:rsidRPr="00814578">
        <w:rPr>
          <w:rFonts w:ascii="Arial" w:eastAsia="Times New Roman" w:hAnsi="Arial" w:cs="Arial"/>
        </w:rPr>
        <w:t>. č. 767/2025/ZM), o způsobu financování stavebních úprav v rozsahu rekonstrukce objektu č. p. 144 v Příbrami VIII.</w:t>
      </w:r>
    </w:p>
    <w:p w:rsidR="009D7395" w:rsidRPr="009D7395" w:rsidRDefault="009D7395" w:rsidP="009D7395">
      <w:pPr>
        <w:autoSpaceDE w:val="0"/>
        <w:autoSpaceDN w:val="0"/>
        <w:adjustRightInd w:val="0"/>
        <w:spacing w:after="0" w:line="240" w:lineRule="auto"/>
        <w:rPr>
          <w:rFonts w:ascii="Arial" w:eastAsia="Times New Roman" w:hAnsi="Arial" w:cs="Arial"/>
          <w:u w:val="single"/>
          <w:lang w:eastAsia="cs-CZ"/>
        </w:rPr>
      </w:pPr>
    </w:p>
    <w:p w:rsidR="009D7395" w:rsidRPr="009D7395" w:rsidRDefault="009D7395" w:rsidP="009D7395">
      <w:pPr>
        <w:autoSpaceDE w:val="0"/>
        <w:autoSpaceDN w:val="0"/>
        <w:spacing w:after="0" w:line="240" w:lineRule="auto"/>
        <w:rPr>
          <w:rFonts w:ascii="Arial" w:eastAsia="Times New Roman" w:hAnsi="Arial" w:cs="Arial"/>
          <w:b/>
          <w:u w:val="single"/>
          <w:lang w:eastAsia="cs-CZ"/>
        </w:rPr>
      </w:pPr>
      <w:r w:rsidRPr="009D7395">
        <w:rPr>
          <w:rFonts w:ascii="Arial" w:eastAsia="Times New Roman" w:hAnsi="Arial" w:cs="Arial"/>
          <w:b/>
          <w:u w:val="single"/>
          <w:lang w:eastAsia="cs-CZ"/>
        </w:rPr>
        <w:t>Oddělení správy majetku:</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lang w:eastAsia="cs-CZ"/>
        </w:rPr>
      </w:pPr>
      <w:r w:rsidRPr="009D7395">
        <w:rPr>
          <w:rFonts w:ascii="Arial" w:eastAsia="Times New Roman" w:hAnsi="Arial" w:cs="Arial"/>
          <w:u w:val="single"/>
          <w:lang w:eastAsia="cs-CZ"/>
        </w:rPr>
        <w:t xml:space="preserve">Akce 002 Požární </w:t>
      </w:r>
      <w:proofErr w:type="gramStart"/>
      <w:r w:rsidRPr="009D7395">
        <w:rPr>
          <w:rFonts w:ascii="Arial" w:eastAsia="Times New Roman" w:hAnsi="Arial" w:cs="Arial"/>
          <w:u w:val="single"/>
          <w:lang w:eastAsia="cs-CZ"/>
        </w:rPr>
        <w:t>ochrana</w:t>
      </w:r>
      <w:r w:rsidRPr="009D7395">
        <w:rPr>
          <w:rFonts w:ascii="Arial" w:eastAsia="Times New Roman" w:hAnsi="Arial" w:cs="Arial"/>
          <w:lang w:eastAsia="cs-CZ"/>
        </w:rPr>
        <w:t xml:space="preserve"> - jedná</w:t>
      </w:r>
      <w:proofErr w:type="gramEnd"/>
      <w:r w:rsidRPr="009D7395">
        <w:rPr>
          <w:rFonts w:ascii="Arial" w:eastAsia="Times New Roman" w:hAnsi="Arial" w:cs="Arial"/>
          <w:lang w:eastAsia="cs-CZ"/>
        </w:rPr>
        <w:t xml:space="preserve"> se o majetek města Příbram. Byly zde hrazeny veškeré náklady za služby (voda, elektrická energie, plyn, ostatní služby). Čerpání výdajů na této akci bylo ve výši 80,27 %. Prvek </w:t>
      </w:r>
      <w:r w:rsidRPr="009D7395">
        <w:rPr>
          <w:rFonts w:ascii="Arial" w:eastAsia="Times New Roman" w:hAnsi="Arial" w:cs="Arial"/>
          <w:b/>
          <w:lang w:eastAsia="cs-CZ"/>
        </w:rPr>
        <w:t>3504</w:t>
      </w:r>
      <w:r w:rsidRPr="009D7395">
        <w:rPr>
          <w:rFonts w:ascii="Arial" w:eastAsia="Times New Roman" w:hAnsi="Arial" w:cs="Arial"/>
          <w:lang w:eastAsia="cs-CZ"/>
        </w:rPr>
        <w:t xml:space="preserve"> </w:t>
      </w:r>
      <w:r w:rsidRPr="009D7395">
        <w:rPr>
          <w:rFonts w:ascii="Arial" w:eastAsia="Times New Roman" w:hAnsi="Arial" w:cs="Arial"/>
          <w:b/>
          <w:lang w:eastAsia="cs-CZ"/>
        </w:rPr>
        <w:t>(Plyn)</w:t>
      </w:r>
      <w:r w:rsidRPr="009D7395">
        <w:rPr>
          <w:rFonts w:ascii="Arial" w:eastAsia="Times New Roman" w:hAnsi="Arial" w:cs="Arial"/>
          <w:lang w:eastAsia="cs-CZ"/>
        </w:rPr>
        <w:t xml:space="preserve"> byl čerpán ve výši 80,99 %, měl schválený rozpočet ve výši 175.000,00 Kč, ke konci roku 2025 musel být navýšen celkem o 70.000,00 Kč (RZ0142), a to z důvodu zvýšení zálohových plateb od dodavatele plynu. Prvek </w:t>
      </w:r>
      <w:r w:rsidRPr="009D7395">
        <w:rPr>
          <w:rFonts w:ascii="Arial" w:eastAsia="Times New Roman" w:hAnsi="Arial" w:cs="Arial"/>
          <w:b/>
          <w:lang w:eastAsia="cs-CZ"/>
        </w:rPr>
        <w:t>3502</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(Elektrická energie) </w:t>
      </w:r>
      <w:r w:rsidRPr="009D7395">
        <w:rPr>
          <w:rFonts w:ascii="Arial" w:eastAsia="Times New Roman" w:hAnsi="Arial" w:cs="Arial"/>
          <w:lang w:eastAsia="cs-CZ"/>
        </w:rPr>
        <w:t>byl čerpán ve výši 99,70 %, měl schválený rozpočet ve výši 140.000,00 Kč, ke konci roku 2025 musel být navýšen celkem o 1.000,00 Kč (RZ0263), a to z důvodu zvýšení zálohových plateb od dodavatele elektrické energie. Na</w:t>
      </w:r>
      <w:r w:rsidRPr="009D7395">
        <w:rPr>
          <w:rFonts w:ascii="Arial" w:eastAsia="Times New Roman" w:hAnsi="Arial" w:cs="Arial"/>
          <w:b/>
          <w:lang w:eastAsia="cs-CZ"/>
        </w:rPr>
        <w:t xml:space="preserve"> </w:t>
      </w:r>
      <w:r w:rsidRPr="009D7395">
        <w:rPr>
          <w:rFonts w:ascii="Arial" w:eastAsia="Times New Roman" w:hAnsi="Arial" w:cs="Arial"/>
          <w:bCs/>
          <w:lang w:eastAsia="cs-CZ"/>
        </w:rPr>
        <w:t>prvku</w:t>
      </w:r>
      <w:r w:rsidRPr="009D7395">
        <w:rPr>
          <w:rFonts w:ascii="Arial" w:eastAsia="Times New Roman" w:hAnsi="Arial" w:cs="Arial"/>
          <w:b/>
          <w:lang w:eastAsia="cs-CZ"/>
        </w:rPr>
        <w:t xml:space="preserve"> 3503 (Vodné, stočné) </w:t>
      </w:r>
      <w:r w:rsidRPr="009D7395">
        <w:rPr>
          <w:rFonts w:ascii="Arial" w:eastAsia="Times New Roman" w:hAnsi="Arial" w:cs="Arial"/>
          <w:bCs/>
          <w:lang w:eastAsia="cs-CZ"/>
        </w:rPr>
        <w:t xml:space="preserve">bylo čerpání nižší </w:t>
      </w:r>
      <w:r w:rsidRPr="009D7395">
        <w:rPr>
          <w:rFonts w:ascii="Arial" w:eastAsia="Times New Roman" w:hAnsi="Arial" w:cs="Arial"/>
          <w:lang w:eastAsia="cs-CZ"/>
        </w:rPr>
        <w:t>z důvodu úspory energií v požárních zbrojnicích. Prvek</w:t>
      </w:r>
      <w:r w:rsidRPr="009D7395">
        <w:rPr>
          <w:rFonts w:ascii="Arial" w:eastAsia="Times New Roman" w:hAnsi="Arial" w:cs="Arial"/>
          <w:b/>
          <w:lang w:eastAsia="cs-CZ"/>
        </w:rPr>
        <w:t xml:space="preserve"> 3241 (Nákup ostatních služeb)</w:t>
      </w:r>
      <w:r w:rsidRPr="009D7395">
        <w:rPr>
          <w:rFonts w:ascii="Arial" w:eastAsia="Times New Roman" w:hAnsi="Arial" w:cs="Arial"/>
          <w:lang w:eastAsia="cs-CZ"/>
        </w:rPr>
        <w:t xml:space="preserve"> byl čerpán ve výši 50,56 %, čerpání je nižší z důvodu nižších nákladů na tuto službu. </w:t>
      </w:r>
      <w:r w:rsidRPr="009D7395">
        <w:rPr>
          <w:rFonts w:ascii="Arial" w:eastAsia="Times New Roman" w:hAnsi="Arial" w:cs="Arial"/>
          <w:b/>
          <w:lang w:eastAsia="cs-CZ"/>
        </w:rPr>
        <w:t xml:space="preserve"> </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lang w:eastAsia="cs-CZ"/>
        </w:rPr>
      </w:pPr>
      <w:r w:rsidRPr="009D7395">
        <w:rPr>
          <w:rFonts w:ascii="Arial" w:eastAsia="Times New Roman" w:hAnsi="Arial" w:cs="Arial"/>
          <w:u w:val="single"/>
          <w:lang w:eastAsia="cs-CZ"/>
        </w:rPr>
        <w:t xml:space="preserve">Akce </w:t>
      </w:r>
      <w:proofErr w:type="gramStart"/>
      <w:r w:rsidRPr="009D7395">
        <w:rPr>
          <w:rFonts w:ascii="Arial" w:eastAsia="Times New Roman" w:hAnsi="Arial" w:cs="Arial"/>
          <w:u w:val="single"/>
          <w:lang w:eastAsia="cs-CZ"/>
        </w:rPr>
        <w:t>003 Místní</w:t>
      </w:r>
      <w:proofErr w:type="gramEnd"/>
      <w:r w:rsidRPr="009D7395">
        <w:rPr>
          <w:rFonts w:ascii="Arial" w:eastAsia="Times New Roman" w:hAnsi="Arial" w:cs="Arial"/>
          <w:u w:val="single"/>
          <w:lang w:eastAsia="cs-CZ"/>
        </w:rPr>
        <w:t xml:space="preserve"> správa</w:t>
      </w:r>
      <w:r w:rsidRPr="009D7395">
        <w:rPr>
          <w:rFonts w:ascii="Arial" w:eastAsia="Times New Roman" w:hAnsi="Arial" w:cs="Arial"/>
          <w:lang w:eastAsia="cs-CZ"/>
        </w:rPr>
        <w:t xml:space="preserve"> - jedná se o úřednické budovy, které využívají zaměstnanci Městského úřadu Příbram. Byly zde hrazeny veškeré náklady za služby (voda, elektrická energie, plyn, ostatní služby). Čerpání výdajů na této akci bylo ve výši 99,50 %. Prvek </w:t>
      </w:r>
      <w:r w:rsidRPr="009D7395">
        <w:rPr>
          <w:rFonts w:ascii="Arial" w:eastAsia="Times New Roman" w:hAnsi="Arial" w:cs="Arial"/>
          <w:b/>
          <w:lang w:eastAsia="cs-CZ"/>
        </w:rPr>
        <w:t>3249</w:t>
      </w:r>
      <w:r w:rsidRPr="009D7395">
        <w:rPr>
          <w:rFonts w:ascii="Arial" w:eastAsia="Times New Roman" w:hAnsi="Arial" w:cs="Arial"/>
          <w:lang w:eastAsia="cs-CZ"/>
        </w:rPr>
        <w:t xml:space="preserve"> (</w:t>
      </w:r>
      <w:r w:rsidRPr="009D7395">
        <w:rPr>
          <w:rFonts w:ascii="Arial" w:eastAsia="Times New Roman" w:hAnsi="Arial" w:cs="Arial"/>
          <w:b/>
          <w:lang w:eastAsia="cs-CZ"/>
        </w:rPr>
        <w:t>Elektrická energie</w:t>
      </w:r>
      <w:r w:rsidRPr="009D7395">
        <w:rPr>
          <w:rFonts w:ascii="Arial" w:eastAsia="Times New Roman" w:hAnsi="Arial" w:cs="Arial"/>
          <w:lang w:eastAsia="cs-CZ"/>
        </w:rPr>
        <w:t xml:space="preserve">) byl čerpán ve výši 99,99 %, měl schválený rozpočet ve výši 1.450.000,00 Kč, ke konci roku 2025 byl navýšen celkem o 5.000,00 Kč na částku 1.455.000,00 Kč (RZ0314), z důvodu zvýšených zálohových plateb od dodavatele elektrické energie. Prvek </w:t>
      </w:r>
      <w:r w:rsidRPr="009D7395">
        <w:rPr>
          <w:rFonts w:ascii="Arial" w:eastAsia="Times New Roman" w:hAnsi="Arial" w:cs="Arial"/>
          <w:b/>
          <w:lang w:eastAsia="cs-CZ"/>
        </w:rPr>
        <w:t xml:space="preserve">3253 (Plyn) </w:t>
      </w:r>
      <w:r w:rsidRPr="009D7395">
        <w:rPr>
          <w:rFonts w:ascii="Arial" w:eastAsia="Times New Roman" w:hAnsi="Arial" w:cs="Arial"/>
          <w:lang w:eastAsia="cs-CZ"/>
        </w:rPr>
        <w:t xml:space="preserve">byl čerpán ve výši 99,99 %, měl schválený rozpočet </w:t>
      </w:r>
      <w:r w:rsidRPr="009D7395">
        <w:rPr>
          <w:rFonts w:ascii="Arial" w:eastAsia="Times New Roman" w:hAnsi="Arial" w:cs="Arial"/>
          <w:lang w:eastAsia="cs-CZ"/>
        </w:rPr>
        <w:lastRenderedPageBreak/>
        <w:t>ve výši 2.050.000,00 Kč, ke konci roku 2025 byl navýšen o 14.000,00 Kč na částku 2.064.000,00 Kč (RZ0263), z důvodu zvýšených zálohových plateb od dodavatele plynu. Prvek</w:t>
      </w:r>
      <w:r w:rsidRPr="009D7395">
        <w:rPr>
          <w:rFonts w:ascii="Arial" w:eastAsia="Times New Roman" w:hAnsi="Arial" w:cs="Arial"/>
          <w:b/>
          <w:lang w:eastAsia="cs-CZ"/>
        </w:rPr>
        <w:t xml:space="preserve"> 3250 (Nákup ostatních služeb)</w:t>
      </w:r>
      <w:r w:rsidRPr="009D7395">
        <w:rPr>
          <w:rFonts w:ascii="Arial" w:eastAsia="Times New Roman" w:hAnsi="Arial" w:cs="Arial"/>
          <w:lang w:eastAsia="cs-CZ"/>
        </w:rPr>
        <w:t xml:space="preserve"> byl čerpán ve výši 98,71 %, měl schválený rozpočet ve výši 395.000,00 Kč, ke konci roku 2025 byl navýšen celkem o 55.000,00 Kč na částku 450.000,00 Kč (RZ0354, RZ0357), z důvodu úhrady faktur společnosti ČIP plus spol. s r. o za pořízení tísňových hlásičů a výměnu akumulátorů v záložních zdrojích. Prvek </w:t>
      </w:r>
      <w:r w:rsidRPr="009D7395">
        <w:rPr>
          <w:rFonts w:ascii="Arial" w:eastAsia="Times New Roman" w:hAnsi="Arial" w:cs="Arial"/>
          <w:b/>
          <w:lang w:eastAsia="cs-CZ"/>
        </w:rPr>
        <w:t>3252</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Vodné, stočné) </w:t>
      </w:r>
      <w:r w:rsidRPr="009D7395">
        <w:rPr>
          <w:rFonts w:ascii="Arial" w:eastAsia="Times New Roman" w:hAnsi="Arial" w:cs="Arial"/>
          <w:lang w:eastAsia="cs-CZ"/>
        </w:rPr>
        <w:t xml:space="preserve">byl čerpán ve výši 94,37 %. Prvek byl upraven (snížen) o 50.000,00 Kč z částky 320.000,00 Kč na částku 270.000,00 Kč (RZ0325). </w:t>
      </w:r>
      <w:r w:rsidRPr="009D7395">
        <w:rPr>
          <w:rFonts w:ascii="Arial" w:eastAsia="Times New Roman" w:hAnsi="Arial" w:cs="Arial"/>
          <w:b/>
          <w:lang w:eastAsia="cs-CZ"/>
        </w:rPr>
        <w:t xml:space="preserve"> </w:t>
      </w:r>
      <w:r w:rsidRPr="009D7395">
        <w:rPr>
          <w:rFonts w:ascii="Arial" w:eastAsia="Times New Roman" w:hAnsi="Arial" w:cs="Arial"/>
          <w:lang w:eastAsia="cs-CZ"/>
        </w:rPr>
        <w:t>Jen pro doplnění uvádíme, že cena vodného a stočného v roce 2025 byla ve výši 98,39 Kč/m</w:t>
      </w:r>
      <w:r w:rsidRPr="009D7395">
        <w:rPr>
          <w:rFonts w:ascii="Arial" w:eastAsia="Times New Roman" w:hAnsi="Arial" w:cs="Arial"/>
          <w:vertAlign w:val="superscript"/>
          <w:lang w:eastAsia="cs-CZ"/>
        </w:rPr>
        <w:t>3</w:t>
      </w:r>
      <w:r w:rsidRPr="009D7395">
        <w:rPr>
          <w:rFonts w:ascii="Arial" w:eastAsia="Times New Roman" w:hAnsi="Arial" w:cs="Arial"/>
          <w:lang w:eastAsia="cs-CZ"/>
        </w:rPr>
        <w:t xml:space="preserve"> bez DPH, tj. 110,1968 Kč včetně 12 % DPH. </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lang w:eastAsia="cs-CZ"/>
        </w:rPr>
      </w:pPr>
      <w:r w:rsidRPr="009D7395">
        <w:rPr>
          <w:rFonts w:ascii="Arial" w:eastAsia="Times New Roman" w:hAnsi="Arial" w:cs="Arial"/>
          <w:u w:val="single"/>
          <w:lang w:eastAsia="cs-CZ"/>
        </w:rPr>
        <w:t>Akce 004 Příbram I/121</w:t>
      </w:r>
      <w:r w:rsidRPr="009D7395">
        <w:rPr>
          <w:rFonts w:ascii="Arial" w:eastAsia="Times New Roman" w:hAnsi="Arial" w:cs="Arial"/>
          <w:lang w:eastAsia="cs-CZ"/>
        </w:rPr>
        <w:t xml:space="preserve"> - jedná se o úřednickou budovu, kterou využívají zaměstnanci Městského úřadu Příbram. Čerpání výdajů za období 1-12/2025 bylo ve výši 98,70 %. Byly zde hrazeny veškeré náklady za služby (voda, elektrická energie, plyn, ostatní služby). Prvek </w:t>
      </w:r>
      <w:r w:rsidRPr="009D7395">
        <w:rPr>
          <w:rFonts w:ascii="Arial" w:eastAsia="Times New Roman" w:hAnsi="Arial" w:cs="Arial"/>
          <w:b/>
          <w:lang w:eastAsia="cs-CZ"/>
        </w:rPr>
        <w:t>3265 (Elektrická energie)</w:t>
      </w:r>
      <w:r w:rsidRPr="009D7395">
        <w:rPr>
          <w:rFonts w:ascii="Arial" w:eastAsia="Times New Roman" w:hAnsi="Arial" w:cs="Arial"/>
          <w:lang w:eastAsia="cs-CZ"/>
        </w:rPr>
        <w:t xml:space="preserve"> byl čerpán ve výši 98,05 %, měl schválený rozpočet ve výši 400.000,00 Kč, ke konci roku 2025 byl navýšen celkem o 70.000,00 Kč na částku 470.000,00 Kč (RZ0263), z důvodu zvýšených zálohových plateb od dodavatele elektrické energie. Prvek </w:t>
      </w:r>
      <w:r w:rsidRPr="009D7395">
        <w:rPr>
          <w:rFonts w:ascii="Arial" w:eastAsia="Times New Roman" w:hAnsi="Arial" w:cs="Arial"/>
          <w:b/>
          <w:lang w:eastAsia="cs-CZ"/>
        </w:rPr>
        <w:t>4174 (Plyn)</w:t>
      </w:r>
      <w:r w:rsidRPr="009D7395">
        <w:rPr>
          <w:rFonts w:ascii="Arial" w:eastAsia="Times New Roman" w:hAnsi="Arial" w:cs="Arial"/>
          <w:lang w:eastAsia="cs-CZ"/>
        </w:rPr>
        <w:t xml:space="preserve"> byl čerpán ve výši 99,92 %, měl schválený rozpočet ve výši 1.000.000,00 Kč, ke konci roku 2025 byl navýšen o 9.000,00 Kč na částku 1.009.000,00 Kč (RZ0263), z důvodu zvýšených zálohových plateb od dodavatele plynu. </w:t>
      </w:r>
    </w:p>
    <w:p w:rsidR="009D7395" w:rsidRPr="009D7395" w:rsidRDefault="009D7395" w:rsidP="006A1E2D">
      <w:pPr>
        <w:numPr>
          <w:ilvl w:val="0"/>
          <w:numId w:val="34"/>
        </w:numPr>
        <w:spacing w:after="0" w:line="240" w:lineRule="auto"/>
        <w:ind w:left="1134"/>
        <w:rPr>
          <w:rFonts w:ascii="Arial" w:eastAsia="Times New Roman" w:hAnsi="Arial" w:cs="Arial"/>
          <w:lang w:eastAsia="cs-CZ"/>
        </w:rPr>
      </w:pPr>
      <w:r w:rsidRPr="009D7395">
        <w:rPr>
          <w:rFonts w:ascii="Arial" w:eastAsia="Times New Roman" w:hAnsi="Arial" w:cs="Arial"/>
          <w:u w:val="single"/>
          <w:lang w:eastAsia="cs-CZ"/>
        </w:rPr>
        <w:t xml:space="preserve">Akce 005 Zámeček </w:t>
      </w:r>
      <w:proofErr w:type="spellStart"/>
      <w:r w:rsidRPr="009D7395">
        <w:rPr>
          <w:rFonts w:ascii="Arial" w:eastAsia="Times New Roman" w:hAnsi="Arial" w:cs="Arial"/>
          <w:u w:val="single"/>
          <w:lang w:eastAsia="cs-CZ"/>
        </w:rPr>
        <w:t>Ernestinum</w:t>
      </w:r>
      <w:proofErr w:type="spellEnd"/>
      <w:r w:rsidRPr="009D7395">
        <w:rPr>
          <w:rFonts w:ascii="Arial" w:eastAsia="Times New Roman" w:hAnsi="Arial" w:cs="Arial"/>
          <w:u w:val="single"/>
          <w:lang w:eastAsia="cs-CZ"/>
        </w:rPr>
        <w:t xml:space="preserve">, </w:t>
      </w:r>
      <w:proofErr w:type="spellStart"/>
      <w:r w:rsidRPr="009D7395">
        <w:rPr>
          <w:rFonts w:ascii="Arial" w:eastAsia="Times New Roman" w:hAnsi="Arial" w:cs="Arial"/>
          <w:u w:val="single"/>
          <w:lang w:eastAsia="cs-CZ"/>
        </w:rPr>
        <w:t>Pb</w:t>
      </w:r>
      <w:proofErr w:type="spellEnd"/>
      <w:r w:rsidRPr="009D7395">
        <w:rPr>
          <w:rFonts w:ascii="Arial" w:eastAsia="Times New Roman" w:hAnsi="Arial" w:cs="Arial"/>
          <w:u w:val="single"/>
          <w:lang w:eastAsia="cs-CZ"/>
        </w:rPr>
        <w:t>. I/106</w:t>
      </w:r>
      <w:r w:rsidRPr="009D7395">
        <w:rPr>
          <w:rFonts w:ascii="Arial" w:eastAsia="Times New Roman" w:hAnsi="Arial" w:cs="Arial"/>
          <w:lang w:eastAsia="cs-CZ"/>
        </w:rPr>
        <w:t xml:space="preserve"> - jedná se o úřednickou budovu, kterou využívají i zaměstnanci Městského úřadu Příbram. Čerpání výdajů za období 1-12/2025 bylo ve výši 95,36 %. Prvek </w:t>
      </w:r>
      <w:r w:rsidRPr="009D7395">
        <w:rPr>
          <w:rFonts w:ascii="Arial" w:eastAsia="Times New Roman" w:hAnsi="Arial" w:cs="Arial"/>
          <w:b/>
          <w:lang w:eastAsia="cs-CZ"/>
        </w:rPr>
        <w:t>3270 (Plyn)</w:t>
      </w:r>
      <w:r w:rsidRPr="009D7395">
        <w:rPr>
          <w:rFonts w:ascii="Arial" w:eastAsia="Times New Roman" w:hAnsi="Arial" w:cs="Arial"/>
          <w:lang w:eastAsia="cs-CZ"/>
        </w:rPr>
        <w:t xml:space="preserve"> byl během roku 2025 upraven (snížen) celkem   o 100.000,00 Kč z částky 350.000,00 Kč na částku 250.000,00 Kč (RZ0142, RZ0199). Prvek</w:t>
      </w:r>
      <w:r w:rsidRPr="009D7395">
        <w:rPr>
          <w:rFonts w:ascii="Arial" w:eastAsia="Times New Roman" w:hAnsi="Arial" w:cs="Arial"/>
          <w:b/>
          <w:lang w:eastAsia="cs-CZ"/>
        </w:rPr>
        <w:t xml:space="preserve"> 4217 (Materiál) </w:t>
      </w:r>
      <w:r w:rsidRPr="009D7395">
        <w:rPr>
          <w:rFonts w:ascii="Arial" w:eastAsia="Times New Roman" w:hAnsi="Arial" w:cs="Arial"/>
          <w:lang w:eastAsia="cs-CZ"/>
        </w:rPr>
        <w:t xml:space="preserve">byl čerpán ve výši 40,36 %, z důvodu vzniklých minimálních nákladů na tuto službu. </w:t>
      </w:r>
      <w:r w:rsidRPr="009D7395">
        <w:rPr>
          <w:rFonts w:ascii="Arial" w:eastAsia="Times New Roman" w:hAnsi="Arial" w:cs="Arial"/>
          <w:b/>
          <w:lang w:eastAsia="cs-CZ"/>
        </w:rPr>
        <w:t xml:space="preserve"> </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lang w:eastAsia="cs-CZ"/>
        </w:rPr>
      </w:pPr>
      <w:r w:rsidRPr="009D7395">
        <w:rPr>
          <w:rFonts w:ascii="Arial" w:eastAsia="Times New Roman" w:hAnsi="Arial" w:cs="Arial"/>
          <w:u w:val="single"/>
          <w:lang w:eastAsia="cs-CZ"/>
        </w:rPr>
        <w:t xml:space="preserve">Akce 006 Základní </w:t>
      </w:r>
      <w:proofErr w:type="gramStart"/>
      <w:r w:rsidRPr="009D7395">
        <w:rPr>
          <w:rFonts w:ascii="Arial" w:eastAsia="Times New Roman" w:hAnsi="Arial" w:cs="Arial"/>
          <w:u w:val="single"/>
          <w:lang w:eastAsia="cs-CZ"/>
        </w:rPr>
        <w:t>školy</w:t>
      </w:r>
      <w:r w:rsidRPr="009D7395">
        <w:rPr>
          <w:rFonts w:ascii="Arial" w:eastAsia="Times New Roman" w:hAnsi="Arial" w:cs="Arial"/>
          <w:lang w:eastAsia="cs-CZ"/>
        </w:rPr>
        <w:t xml:space="preserve"> - jedná</w:t>
      </w:r>
      <w:proofErr w:type="gramEnd"/>
      <w:r w:rsidRPr="009D7395">
        <w:rPr>
          <w:rFonts w:ascii="Arial" w:eastAsia="Times New Roman" w:hAnsi="Arial" w:cs="Arial"/>
          <w:lang w:eastAsia="cs-CZ"/>
        </w:rPr>
        <w:t xml:space="preserve"> se o příspěvkové organizace města Příbram, které užívají nemovitý majetek na základě smlouvy o výpůjčce. V těchto smlouvách je stanoveno, jaké úhrady provádí vypůjčitel a </w:t>
      </w:r>
      <w:proofErr w:type="spellStart"/>
      <w:r w:rsidRPr="009D7395">
        <w:rPr>
          <w:rFonts w:ascii="Arial" w:eastAsia="Times New Roman" w:hAnsi="Arial" w:cs="Arial"/>
          <w:lang w:eastAsia="cs-CZ"/>
        </w:rPr>
        <w:t>půjčitel</w:t>
      </w:r>
      <w:proofErr w:type="spellEnd"/>
      <w:r w:rsidRPr="009D7395">
        <w:rPr>
          <w:rFonts w:ascii="Arial" w:eastAsia="Times New Roman" w:hAnsi="Arial" w:cs="Arial"/>
          <w:lang w:eastAsia="cs-CZ"/>
        </w:rPr>
        <w:t xml:space="preserve">. Čerpání na této akci bylo ve výši 99,99 %. Prvek </w:t>
      </w:r>
      <w:r w:rsidRPr="009D7395">
        <w:rPr>
          <w:rFonts w:ascii="Arial" w:eastAsia="Times New Roman" w:hAnsi="Arial" w:cs="Arial"/>
          <w:b/>
          <w:bCs/>
          <w:lang w:eastAsia="cs-CZ"/>
        </w:rPr>
        <w:t>3272 (Teplo VS 5, VS G),</w:t>
      </w:r>
      <w:r w:rsidRPr="009D7395">
        <w:rPr>
          <w:rFonts w:ascii="Arial" w:eastAsia="Times New Roman" w:hAnsi="Arial" w:cs="Arial"/>
          <w:lang w:eastAsia="cs-CZ"/>
        </w:rPr>
        <w:t xml:space="preserve"> byl čerpán ve výši 99,99 %, měl schválený rozpočet ve výši 10.000.000,00 Kč, v průběhu roku 2025 byl navýšen celkem o 5.734.000,00 Kč na částku 15.734.000,00 Kč (RZ0102, RZ0204, RZ0333, RZ0334), z důvodu zvýšených nákladů za teplo dodávané do objektů 7. ZŠ Školní 75, Příbram VIII a 6. ZŠ Bratří Čapků 279, Příbram VII, a do objektu AQUA PARKU Příbram. Prvek </w:t>
      </w:r>
      <w:r w:rsidRPr="009D7395">
        <w:rPr>
          <w:rFonts w:ascii="Arial" w:eastAsia="Times New Roman" w:hAnsi="Arial" w:cs="Arial"/>
          <w:b/>
          <w:bCs/>
          <w:lang w:eastAsia="cs-CZ"/>
        </w:rPr>
        <w:t>3273 (Elektrická energie VS)</w:t>
      </w:r>
      <w:r w:rsidRPr="009D7395">
        <w:rPr>
          <w:rFonts w:ascii="Arial" w:eastAsia="Times New Roman" w:hAnsi="Arial" w:cs="Arial"/>
          <w:lang w:eastAsia="cs-CZ"/>
        </w:rPr>
        <w:t xml:space="preserve"> měl schválený rozpočet ve výši 220.000,00 Kč, v průběhu roku 2025 byl navýšen celkem o 38.500,00 Kč na částku 258.500,00 Kč (RZ0280), z důvodu zvýšených zálohových plateb od dodavatele elektrické energie. </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lang w:eastAsia="cs-CZ"/>
        </w:rPr>
      </w:pPr>
      <w:r w:rsidRPr="009D7395">
        <w:rPr>
          <w:rFonts w:ascii="Arial" w:eastAsia="Times New Roman" w:hAnsi="Arial" w:cs="Arial"/>
          <w:u w:val="single"/>
          <w:lang w:eastAsia="cs-CZ"/>
        </w:rPr>
        <w:t>Akce 007 Příbram VII/193</w:t>
      </w:r>
      <w:r w:rsidRPr="009D7395">
        <w:rPr>
          <w:rFonts w:ascii="Arial" w:eastAsia="Times New Roman" w:hAnsi="Arial" w:cs="Arial"/>
          <w:lang w:eastAsia="cs-CZ"/>
        </w:rPr>
        <w:t xml:space="preserve"> – jedná se o nebytové prostory, které jsou ve správě Odboru správy majetku. Čerpání výdajů za období 1-12/2025 bylo ve výši 98,25 %. Prvek</w:t>
      </w:r>
      <w:r w:rsidRPr="009D7395">
        <w:rPr>
          <w:rFonts w:ascii="Arial" w:eastAsia="Times New Roman" w:hAnsi="Arial" w:cs="Arial"/>
          <w:b/>
          <w:lang w:eastAsia="cs-CZ"/>
        </w:rPr>
        <w:t xml:space="preserve"> 3292 (Teplo)</w:t>
      </w:r>
      <w:r w:rsidRPr="009D7395">
        <w:rPr>
          <w:rFonts w:ascii="Arial" w:eastAsia="Times New Roman" w:hAnsi="Arial" w:cs="Arial"/>
          <w:lang w:eastAsia="cs-CZ"/>
        </w:rPr>
        <w:t xml:space="preserve"> měl schválený rozpočet ve výši 700.000,00 Kč, ke konci roku 2025 byl navýšen celkem o 20.000,00 Kč na částku 720.000,00 Kč (RZ0334), z důvodu zvýšených nákladů za teplo dodávaných do objektu tělocvičny. Výdaje prvku </w:t>
      </w:r>
      <w:r w:rsidRPr="009D7395">
        <w:rPr>
          <w:rFonts w:ascii="Arial" w:eastAsia="Times New Roman" w:hAnsi="Arial" w:cs="Arial"/>
          <w:b/>
          <w:lang w:eastAsia="cs-CZ"/>
        </w:rPr>
        <w:t>3295 (Ostatní služby)</w:t>
      </w:r>
      <w:r w:rsidRPr="009D7395">
        <w:rPr>
          <w:rFonts w:ascii="Arial" w:eastAsia="Times New Roman" w:hAnsi="Arial" w:cs="Arial"/>
          <w:lang w:eastAsia="cs-CZ"/>
        </w:rPr>
        <w:t xml:space="preserve"> byly čerpány ve výši 80,13 %. Měl schválený rozpočet ve výši 26.000,00 Kč, v průběhu roku 2025 byl navýšen celkem o 47.000,00 Kč na částku 73.000,00 Kč (RZ0050, RZ0097, RZ0178), z důvodu zvýšených plateb od dodavatele za úklid 2. a 3. pavilonu v areálu v Příbrami VII, č. p. 193.</w:t>
      </w:r>
    </w:p>
    <w:p w:rsidR="009D7395" w:rsidRPr="009D7395" w:rsidRDefault="009D7395" w:rsidP="006A1E2D">
      <w:pPr>
        <w:numPr>
          <w:ilvl w:val="0"/>
          <w:numId w:val="34"/>
        </w:numPr>
        <w:autoSpaceDE w:val="0"/>
        <w:autoSpaceDN w:val="0"/>
        <w:adjustRightInd w:val="0"/>
        <w:spacing w:after="0" w:line="240" w:lineRule="auto"/>
        <w:ind w:left="1134"/>
        <w:rPr>
          <w:rFonts w:ascii="Arial" w:eastAsia="Times New Roman" w:hAnsi="Arial" w:cs="Arial"/>
          <w:lang w:eastAsia="cs-CZ"/>
        </w:rPr>
      </w:pPr>
      <w:r w:rsidRPr="009D7395">
        <w:rPr>
          <w:rFonts w:ascii="Arial" w:eastAsia="Times New Roman" w:hAnsi="Arial" w:cs="Arial"/>
          <w:u w:val="single"/>
          <w:lang w:eastAsia="cs-CZ"/>
        </w:rPr>
        <w:t xml:space="preserve">Akce 008 Dům Natura </w:t>
      </w:r>
      <w:proofErr w:type="spellStart"/>
      <w:r w:rsidRPr="009D7395">
        <w:rPr>
          <w:rFonts w:ascii="Arial" w:eastAsia="Times New Roman" w:hAnsi="Arial" w:cs="Arial"/>
          <w:u w:val="single"/>
          <w:lang w:eastAsia="cs-CZ"/>
        </w:rPr>
        <w:t>Pb</w:t>
      </w:r>
      <w:proofErr w:type="spellEnd"/>
      <w:r w:rsidRPr="009D7395">
        <w:rPr>
          <w:rFonts w:ascii="Arial" w:eastAsia="Times New Roman" w:hAnsi="Arial" w:cs="Arial"/>
          <w:u w:val="single"/>
          <w:lang w:eastAsia="cs-CZ"/>
        </w:rPr>
        <w:t xml:space="preserve"> </w:t>
      </w:r>
      <w:r w:rsidRPr="009D7395">
        <w:rPr>
          <w:rFonts w:ascii="Arial" w:eastAsia="Times New Roman" w:hAnsi="Arial" w:cs="Arial"/>
          <w:lang w:eastAsia="cs-CZ"/>
        </w:rPr>
        <w:t xml:space="preserve">– čerpání výdajů za rok 2025 bylo ve výši 92,32 %. Jedná se o nově založenou akci z důvodu uzavření nájemní smlouvy č. 504/OSM/2024 ze dne 24.04.2024, ve znění dodatku č. 1 na pronájem prostor ve 2. nadzemním podlaží budovy č. p. 137 v Příbrami I (Dům Natura Příbram), za účelem provozování činnosti spojené s vedením agendy Městského úřadu Příbram. Celkem na tuto akci bylo počítáno s výdaji ve výši 1.317.000,00 Kč, skutečné čerpání výdajů bylo ve výši 1.161.408,00 Kč. Prvek </w:t>
      </w:r>
      <w:r w:rsidRPr="009D7395">
        <w:rPr>
          <w:rFonts w:ascii="Arial" w:eastAsia="Times New Roman" w:hAnsi="Arial" w:cs="Arial"/>
          <w:b/>
          <w:lang w:eastAsia="cs-CZ"/>
        </w:rPr>
        <w:t>6224 (Nájemné)</w:t>
      </w:r>
      <w:r w:rsidRPr="009D7395">
        <w:rPr>
          <w:rFonts w:ascii="Arial" w:eastAsia="Times New Roman" w:hAnsi="Arial" w:cs="Arial"/>
          <w:lang w:eastAsia="cs-CZ"/>
        </w:rPr>
        <w:t xml:space="preserve"> byl čerpán ve výši 99,92 %, měl schválený rozpočet ve výši 830.000,00 Kč, ke konci roku 2025 byl upraven (snížen) o 59.000,00 Kč na částku 771.000,00 Kč (RZ0325), z důvodu úspory finančních prostředků, která vyplynula z neuplatnění práva pronajímatele zvýšit nájemné o roční míru inflace. Čerpání na prvku </w:t>
      </w:r>
      <w:r w:rsidRPr="009D7395">
        <w:rPr>
          <w:rFonts w:ascii="Arial" w:eastAsia="Times New Roman" w:hAnsi="Arial" w:cs="Arial"/>
          <w:b/>
          <w:lang w:eastAsia="cs-CZ"/>
        </w:rPr>
        <w:t>6225 (Voda), 6226 (Elektrická energie), 6227 (Teplo), 6228 (Ostatní služby), 6229 (Paušál)</w:t>
      </w:r>
      <w:r w:rsidRPr="009D7395">
        <w:rPr>
          <w:rFonts w:ascii="Arial" w:eastAsia="Times New Roman" w:hAnsi="Arial" w:cs="Arial"/>
          <w:lang w:eastAsia="cs-CZ"/>
        </w:rPr>
        <w:t xml:space="preserve"> bylo</w:t>
      </w:r>
      <w:r w:rsidRPr="009D7395">
        <w:rPr>
          <w:rFonts w:ascii="Arial" w:eastAsia="Times New Roman" w:hAnsi="Arial" w:cs="Arial"/>
          <w:color w:val="FF0000"/>
          <w:lang w:eastAsia="cs-CZ"/>
        </w:rPr>
        <w:t xml:space="preserve"> </w:t>
      </w:r>
      <w:r w:rsidRPr="009D7395">
        <w:rPr>
          <w:rFonts w:ascii="Arial" w:eastAsia="Times New Roman" w:hAnsi="Arial" w:cs="Arial"/>
          <w:lang w:eastAsia="cs-CZ"/>
        </w:rPr>
        <w:t>nižší z důvodu nižších zálohových plateb stanovených pronajímatelem</w:t>
      </w:r>
      <w:r w:rsidRPr="009D7395">
        <w:rPr>
          <w:rFonts w:ascii="Times New Roman" w:eastAsia="Times New Roman" w:hAnsi="Times New Roman" w:cs="Times New Roman"/>
          <w:sz w:val="24"/>
          <w:szCs w:val="24"/>
          <w:lang w:eastAsia="cs-CZ"/>
        </w:rPr>
        <w:t>.</w:t>
      </w:r>
    </w:p>
    <w:p w:rsidR="009D7395" w:rsidRPr="009D7395" w:rsidRDefault="009D7395" w:rsidP="006A1E2D">
      <w:pPr>
        <w:numPr>
          <w:ilvl w:val="0"/>
          <w:numId w:val="34"/>
        </w:numPr>
        <w:spacing w:after="0" w:line="240" w:lineRule="auto"/>
        <w:ind w:left="1134"/>
        <w:rPr>
          <w:rFonts w:ascii="Arial" w:eastAsia="Times New Roman" w:hAnsi="Arial" w:cs="Arial"/>
          <w:lang w:eastAsia="cs-CZ"/>
        </w:rPr>
      </w:pPr>
      <w:r w:rsidRPr="009D7395">
        <w:rPr>
          <w:rFonts w:ascii="Arial" w:eastAsia="Times New Roman" w:hAnsi="Arial" w:cs="Arial"/>
          <w:u w:val="single"/>
          <w:lang w:eastAsia="cs-CZ"/>
        </w:rPr>
        <w:t>Akce 009 Opravy soch v majetku města</w:t>
      </w:r>
      <w:r w:rsidRPr="009D7395">
        <w:rPr>
          <w:rFonts w:ascii="Arial" w:eastAsia="Times New Roman" w:hAnsi="Arial" w:cs="Arial"/>
          <w:lang w:eastAsia="cs-CZ"/>
        </w:rPr>
        <w:t xml:space="preserve"> – čerpání výdajů za období 1-12/2025 bylo ve výši 98,82 %. Prvek </w:t>
      </w:r>
      <w:r w:rsidRPr="009D7395">
        <w:rPr>
          <w:rFonts w:ascii="Arial" w:eastAsia="Times New Roman" w:hAnsi="Arial" w:cs="Arial"/>
          <w:b/>
          <w:lang w:eastAsia="cs-CZ"/>
        </w:rPr>
        <w:t xml:space="preserve">3884 (Opravy a údržba) </w:t>
      </w:r>
      <w:r w:rsidRPr="009D7395">
        <w:rPr>
          <w:rFonts w:ascii="Arial" w:eastAsia="Times New Roman" w:hAnsi="Arial" w:cs="Arial"/>
          <w:lang w:eastAsia="cs-CZ"/>
        </w:rPr>
        <w:t xml:space="preserve">měl schválený rozpočet ve výši 1.000.000,00 Kč, </w:t>
      </w:r>
      <w:r w:rsidRPr="009D7395">
        <w:rPr>
          <w:rFonts w:ascii="Arial" w:eastAsia="Times New Roman" w:hAnsi="Arial" w:cs="Arial"/>
          <w:lang w:eastAsia="cs-CZ"/>
        </w:rPr>
        <w:lastRenderedPageBreak/>
        <w:t>byl čerpán ve výši 0,00 %, z důvodu neuskutečněných akcí. Prvek byl upraven (snížen) o 1.000.000,00 Kč na částku 0,00 Kč (RZ0206).</w:t>
      </w:r>
    </w:p>
    <w:p w:rsidR="009D7395" w:rsidRPr="009D7395" w:rsidRDefault="009D7395" w:rsidP="00BE1C9E">
      <w:pPr>
        <w:autoSpaceDE w:val="0"/>
        <w:autoSpaceDN w:val="0"/>
        <w:adjustRightInd w:val="0"/>
        <w:spacing w:after="0" w:line="240" w:lineRule="auto"/>
        <w:ind w:left="708"/>
        <w:rPr>
          <w:rFonts w:ascii="Arial" w:eastAsia="Times New Roman" w:hAnsi="Arial" w:cs="Arial"/>
          <w:lang w:eastAsia="cs-CZ"/>
        </w:rPr>
      </w:pPr>
      <w:r w:rsidRPr="009D7395">
        <w:rPr>
          <w:rFonts w:ascii="Arial" w:eastAsia="Times New Roman" w:hAnsi="Arial" w:cs="Arial"/>
          <w:lang w:eastAsia="cs-CZ"/>
        </w:rPr>
        <w:t>Prvek</w:t>
      </w:r>
      <w:r w:rsidRPr="009D7395">
        <w:rPr>
          <w:rFonts w:ascii="Arial" w:eastAsia="Times New Roman" w:hAnsi="Arial" w:cs="Arial"/>
          <w:b/>
          <w:lang w:eastAsia="cs-CZ"/>
        </w:rPr>
        <w:t xml:space="preserve"> </w:t>
      </w:r>
      <w:r w:rsidRPr="009D7395">
        <w:rPr>
          <w:rFonts w:ascii="Arial" w:eastAsia="Calibri" w:hAnsi="Arial" w:cs="Arial"/>
          <w:b/>
          <w:lang w:eastAsia="cs-CZ"/>
        </w:rPr>
        <w:t xml:space="preserve">5476 </w:t>
      </w:r>
      <w:r w:rsidRPr="009D7395">
        <w:rPr>
          <w:rFonts w:ascii="Arial" w:eastAsia="Times New Roman" w:hAnsi="Arial" w:cs="Arial"/>
          <w:b/>
          <w:lang w:eastAsia="cs-CZ"/>
        </w:rPr>
        <w:t xml:space="preserve">(Pořízení drobného dlouhodobého hmotného majetku) </w:t>
      </w:r>
      <w:r w:rsidRPr="009D7395">
        <w:rPr>
          <w:rFonts w:ascii="Arial" w:eastAsia="Times New Roman" w:hAnsi="Arial" w:cs="Arial"/>
          <w:lang w:eastAsia="cs-CZ"/>
        </w:rPr>
        <w:t xml:space="preserve">byl čerpán ve výši 0,00 %, z důvodu nevzniklých nákladů patřících pod tuto akci. Prvek byl upraven (snížen) o 20.000,00 Kč na částku 0,00 Kč (RZ0325). Prvek </w:t>
      </w:r>
      <w:r w:rsidRPr="009D7395">
        <w:rPr>
          <w:rFonts w:ascii="Arial" w:eastAsia="Times New Roman" w:hAnsi="Arial" w:cs="Arial"/>
          <w:b/>
          <w:lang w:eastAsia="cs-CZ"/>
        </w:rPr>
        <w:t>4479 (Ostatní služby)</w:t>
      </w:r>
      <w:r w:rsidRPr="009D7395">
        <w:rPr>
          <w:rFonts w:ascii="Arial" w:eastAsia="Times New Roman" w:hAnsi="Arial" w:cs="Arial"/>
          <w:lang w:eastAsia="cs-CZ"/>
        </w:rPr>
        <w:t xml:space="preserve"> byl čerpán pouze ve výši 98,82 %, měl schválený rozpočet ve výši 30.000,00 Kč, v průběhu roku 2025 byl upraven (snížen) o 24.000,00 Kč na částku 6.000,00 Kč (RZ0325), z důvodu volných finančních zdrojů za neuskutečněné akce.</w:t>
      </w:r>
    </w:p>
    <w:p w:rsidR="009D7395" w:rsidRPr="009D7395" w:rsidRDefault="009D7395" w:rsidP="006A1E2D">
      <w:pPr>
        <w:numPr>
          <w:ilvl w:val="0"/>
          <w:numId w:val="34"/>
        </w:numPr>
        <w:autoSpaceDE w:val="0"/>
        <w:autoSpaceDN w:val="0"/>
        <w:adjustRightInd w:val="0"/>
        <w:spacing w:after="0" w:line="240" w:lineRule="auto"/>
        <w:ind w:left="1134"/>
        <w:rPr>
          <w:rFonts w:ascii="Arial" w:eastAsia="Calibri" w:hAnsi="Arial" w:cs="Arial"/>
          <w:color w:val="FF0000"/>
          <w:lang w:eastAsia="cs-CZ"/>
        </w:rPr>
      </w:pPr>
      <w:r w:rsidRPr="009D7395">
        <w:rPr>
          <w:rFonts w:ascii="Arial" w:eastAsia="Times New Roman" w:hAnsi="Arial" w:cs="Arial"/>
          <w:u w:val="single"/>
          <w:lang w:eastAsia="cs-CZ"/>
        </w:rPr>
        <w:t xml:space="preserve">Akce 010 Energetický management </w:t>
      </w:r>
      <w:r w:rsidRPr="009D7395">
        <w:rPr>
          <w:rFonts w:ascii="Arial" w:eastAsia="Calibri" w:hAnsi="Arial" w:cs="Arial"/>
          <w:lang w:eastAsia="cs-CZ"/>
        </w:rPr>
        <w:t xml:space="preserve">– čerpání výdajů za rok 2025 bylo ve výši 82,90 %. Prvek </w:t>
      </w:r>
      <w:r w:rsidRPr="009D7395">
        <w:rPr>
          <w:rFonts w:ascii="Arial" w:eastAsia="Calibri" w:hAnsi="Arial" w:cs="Arial"/>
          <w:b/>
          <w:bCs/>
          <w:lang w:eastAsia="cs-CZ"/>
        </w:rPr>
        <w:t>6082</w:t>
      </w:r>
      <w:r w:rsidRPr="009D7395">
        <w:rPr>
          <w:rFonts w:ascii="Arial" w:eastAsia="Calibri" w:hAnsi="Arial" w:cs="Arial"/>
          <w:lang w:eastAsia="cs-CZ"/>
        </w:rPr>
        <w:t xml:space="preserve"> </w:t>
      </w:r>
      <w:r w:rsidRPr="009D7395">
        <w:rPr>
          <w:rFonts w:ascii="Arial" w:eastAsia="Times New Roman" w:hAnsi="Arial" w:cs="Arial"/>
          <w:b/>
          <w:lang w:eastAsia="cs-CZ"/>
        </w:rPr>
        <w:t xml:space="preserve">(Nákup ostatních služeb), </w:t>
      </w:r>
      <w:r w:rsidRPr="009D7395">
        <w:rPr>
          <w:rFonts w:ascii="Arial" w:eastAsia="Calibri" w:hAnsi="Arial" w:cs="Arial"/>
          <w:lang w:eastAsia="cs-CZ"/>
        </w:rPr>
        <w:t xml:space="preserve">byl čerpán ve výši 82,90 %, </w:t>
      </w:r>
      <w:r w:rsidRPr="009D7395">
        <w:rPr>
          <w:rFonts w:ascii="Arial" w:eastAsia="Times New Roman" w:hAnsi="Arial" w:cs="Arial"/>
          <w:lang w:eastAsia="cs-CZ"/>
        </w:rPr>
        <w:t xml:space="preserve">měl schválený rozpočet na rok 2025 ve výši 4.986.000,00 Kč. V průběhu roku 2025 byl tento prvek upraven (snížen) </w:t>
      </w:r>
      <w:r w:rsidRPr="009D7395">
        <w:rPr>
          <w:rFonts w:ascii="Arial" w:eastAsia="Calibri" w:hAnsi="Arial" w:cs="Arial"/>
          <w:lang w:eastAsia="cs-CZ"/>
        </w:rPr>
        <w:t xml:space="preserve">celkem o částku 1.302.500,00 Kč (RZ0334) na částku 3.683.500,00 Kč, z důvodu neuskutečněných akci. Finance byly použity na posílení běžných výdajů v rámci kapitoly 785 – OSM. </w:t>
      </w:r>
    </w:p>
    <w:p w:rsidR="009D7395" w:rsidRPr="009D7395" w:rsidRDefault="009D7395" w:rsidP="006A1E2D">
      <w:pPr>
        <w:numPr>
          <w:ilvl w:val="0"/>
          <w:numId w:val="35"/>
        </w:numPr>
        <w:spacing w:after="0" w:line="240" w:lineRule="auto"/>
        <w:ind w:left="1134"/>
        <w:rPr>
          <w:rFonts w:ascii="Arial" w:eastAsia="Times New Roman" w:hAnsi="Arial" w:cs="Arial"/>
          <w:lang w:eastAsia="cs-CZ"/>
        </w:rPr>
      </w:pPr>
      <w:r w:rsidRPr="009D7395">
        <w:rPr>
          <w:rFonts w:ascii="Arial" w:eastAsia="Times New Roman" w:hAnsi="Arial" w:cs="Arial"/>
          <w:u w:val="single"/>
          <w:lang w:eastAsia="cs-CZ"/>
        </w:rPr>
        <w:t xml:space="preserve">Akce 011 Nebytové </w:t>
      </w:r>
      <w:proofErr w:type="gramStart"/>
      <w:r w:rsidRPr="009D7395">
        <w:rPr>
          <w:rFonts w:ascii="Arial" w:eastAsia="Times New Roman" w:hAnsi="Arial" w:cs="Arial"/>
          <w:u w:val="single"/>
          <w:lang w:eastAsia="cs-CZ"/>
        </w:rPr>
        <w:t>prostory</w:t>
      </w:r>
      <w:r w:rsidRPr="009D7395">
        <w:rPr>
          <w:rFonts w:ascii="Arial" w:eastAsia="Times New Roman" w:hAnsi="Arial" w:cs="Arial"/>
          <w:lang w:eastAsia="cs-CZ"/>
        </w:rPr>
        <w:t xml:space="preserve"> - jedná</w:t>
      </w:r>
      <w:proofErr w:type="gramEnd"/>
      <w:r w:rsidRPr="009D7395">
        <w:rPr>
          <w:rFonts w:ascii="Arial" w:eastAsia="Times New Roman" w:hAnsi="Arial" w:cs="Arial"/>
          <w:lang w:eastAsia="cs-CZ"/>
        </w:rPr>
        <w:t xml:space="preserve"> se o nebytové prostory, které jsou ve správě Odboru správy majetku (např.: Příbram I/1, Příbram III/163, Příbram IV/145, Příbram VII/400 ...). Čerpání výdajů na této akci bylo ve výši 85,76 %. Prvek </w:t>
      </w:r>
      <w:r w:rsidRPr="009D7395">
        <w:rPr>
          <w:rFonts w:ascii="Arial" w:eastAsia="Times New Roman" w:hAnsi="Arial" w:cs="Arial"/>
          <w:b/>
          <w:lang w:eastAsia="cs-CZ"/>
        </w:rPr>
        <w:t>3203 (Plyn)</w:t>
      </w:r>
      <w:r w:rsidRPr="009D7395">
        <w:rPr>
          <w:rFonts w:ascii="Arial" w:eastAsia="Times New Roman" w:hAnsi="Arial" w:cs="Arial"/>
          <w:lang w:eastAsia="cs-CZ"/>
        </w:rPr>
        <w:t xml:space="preserve"> byl čerpán ve výši 41,45 %, z důvodu neobsazenosti nebytových prostor. Prvek </w:t>
      </w:r>
      <w:r w:rsidRPr="009D7395">
        <w:rPr>
          <w:rFonts w:ascii="Arial" w:eastAsia="Times New Roman" w:hAnsi="Arial" w:cs="Arial"/>
          <w:b/>
          <w:lang w:eastAsia="cs-CZ"/>
        </w:rPr>
        <w:t>3278 (Elektrická energie)</w:t>
      </w:r>
      <w:r w:rsidRPr="009D7395">
        <w:rPr>
          <w:rFonts w:ascii="Arial" w:eastAsia="Times New Roman" w:hAnsi="Arial" w:cs="Arial"/>
          <w:lang w:eastAsia="cs-CZ"/>
        </w:rPr>
        <w:t xml:space="preserve"> byl čerpán ve výši 99,96 %, měl schválený rozpočet ve výši 100.000,00 Kč, ke konci roku 2025 byl navýšen celkem o 8.000,00 Kč na částku 108.000,00 Kč (RZ0263, RZ0317), z důvodu zvýšených zálohových plateb od dodavatele elektrické energie. Prvek </w:t>
      </w:r>
      <w:r w:rsidRPr="009D7395">
        <w:rPr>
          <w:rFonts w:ascii="Arial" w:eastAsia="Times New Roman" w:hAnsi="Arial" w:cs="Arial"/>
          <w:b/>
          <w:lang w:eastAsia="cs-CZ"/>
        </w:rPr>
        <w:t>3281 (Voda)</w:t>
      </w:r>
      <w:r w:rsidRPr="009D7395">
        <w:rPr>
          <w:rFonts w:ascii="Arial" w:eastAsia="Times New Roman" w:hAnsi="Arial" w:cs="Arial"/>
          <w:lang w:eastAsia="cs-CZ"/>
        </w:rPr>
        <w:t xml:space="preserve"> byl čerpán ve výši 71,79 %, čerpání bylo nižší z důvodu úspor spotřeby vody. Ke konci roku 2025 byl prvek upraven (snížen) o 80.000,00 Kč na částku 170.000,00 Kč (RZ0325).  Prvek </w:t>
      </w:r>
      <w:r w:rsidRPr="009D7395">
        <w:rPr>
          <w:rFonts w:ascii="Arial" w:eastAsia="Times New Roman" w:hAnsi="Arial" w:cs="Arial"/>
          <w:b/>
          <w:lang w:eastAsia="cs-CZ"/>
        </w:rPr>
        <w:t>3279</w:t>
      </w:r>
      <w:r w:rsidRPr="009D7395">
        <w:rPr>
          <w:rFonts w:ascii="Arial" w:eastAsia="Times New Roman" w:hAnsi="Arial" w:cs="Arial"/>
          <w:lang w:eastAsia="cs-CZ"/>
        </w:rPr>
        <w:t xml:space="preserve"> </w:t>
      </w:r>
      <w:r w:rsidRPr="009D7395">
        <w:rPr>
          <w:rFonts w:ascii="Arial" w:eastAsia="Times New Roman" w:hAnsi="Arial" w:cs="Arial"/>
          <w:b/>
          <w:lang w:eastAsia="cs-CZ"/>
        </w:rPr>
        <w:t xml:space="preserve">(Konzultační, poradenské a právní služby) </w:t>
      </w:r>
      <w:r w:rsidRPr="009D7395">
        <w:rPr>
          <w:rFonts w:ascii="Arial" w:eastAsia="Times New Roman" w:hAnsi="Arial" w:cs="Arial"/>
          <w:lang w:eastAsia="cs-CZ"/>
        </w:rPr>
        <w:t>byl čerpán ve výši 99,59 %, čerpání bylo závislé na počtu podaných, vyřizovaných žádostí a stupni jejich složitosti. Měl schválený rozpočet na rok 2025 ve výši 100.000,00 Kč. V průběhu roku 2025 byl navýšen o 30.000,00 Kč (RZ0199), z důvodu zvýšených nákladů na zpracování znaleckých posudků a následně ke konci roku 2025 upraven (snížen) o 39.000,00 Kč (RZ0325), z důvodu úspor plynoucích z nerealizovaných akcí</w:t>
      </w:r>
      <w:r w:rsidRPr="009D7395">
        <w:rPr>
          <w:rFonts w:ascii="Arial" w:eastAsia="Calibri" w:hAnsi="Arial" w:cs="Arial"/>
          <w:lang w:eastAsia="cs-CZ"/>
        </w:rPr>
        <w:t>.</w:t>
      </w:r>
      <w:r w:rsidRPr="009D7395">
        <w:rPr>
          <w:rFonts w:ascii="Arial" w:eastAsia="Times New Roman" w:hAnsi="Arial" w:cs="Arial"/>
          <w:lang w:eastAsia="cs-CZ"/>
        </w:rPr>
        <w:t xml:space="preserve"> Prvek </w:t>
      </w:r>
      <w:r w:rsidRPr="009D7395">
        <w:rPr>
          <w:rFonts w:ascii="Arial" w:eastAsia="Times New Roman" w:hAnsi="Arial" w:cs="Arial"/>
          <w:b/>
          <w:lang w:eastAsia="cs-CZ"/>
        </w:rPr>
        <w:t xml:space="preserve">3284 (Ostatní služby) </w:t>
      </w:r>
      <w:r w:rsidRPr="009D7395">
        <w:rPr>
          <w:rFonts w:ascii="Arial" w:eastAsia="Times New Roman" w:hAnsi="Arial" w:cs="Arial"/>
          <w:lang w:eastAsia="cs-CZ"/>
        </w:rPr>
        <w:t>byl čerpán ve výši 75,28 %, čerpání bylo nižší z důvodu neuskutečnění některých plánovaných akcí a z důvodu úspor na některých akcích. Prvek byl upraven (snížen) celkem o 86.768,59 Kč z částky 380.000,00 Kč na částku 293.231,41 Kč (RZ0325, RZ0351, RZ0353, RZ0357). Prvek </w:t>
      </w:r>
      <w:r w:rsidRPr="009D7395">
        <w:rPr>
          <w:rFonts w:ascii="Arial" w:eastAsia="Times New Roman" w:hAnsi="Arial" w:cs="Arial"/>
          <w:b/>
          <w:lang w:eastAsia="cs-CZ"/>
        </w:rPr>
        <w:t>3379 (Volné nebytové prostory)</w:t>
      </w:r>
      <w:r w:rsidRPr="009D7395">
        <w:rPr>
          <w:rFonts w:ascii="Arial" w:eastAsia="Times New Roman" w:hAnsi="Arial" w:cs="Arial"/>
          <w:lang w:eastAsia="cs-CZ"/>
        </w:rPr>
        <w:t xml:space="preserve"> měl schválený rozpočet na rok 2025 ve výši 500.000,00 Kč. V průběhu roku 2025 byl tento prvek upraven (snížen) </w:t>
      </w:r>
      <w:r w:rsidRPr="009D7395">
        <w:rPr>
          <w:rFonts w:ascii="Arial" w:eastAsia="Calibri" w:hAnsi="Arial" w:cs="Arial"/>
          <w:lang w:eastAsia="cs-CZ"/>
        </w:rPr>
        <w:t xml:space="preserve">celkem o částku 346.760,00 Kč (RZ0050, RZ0077, RZ0097, RZ0178, RZ0221, RZ0263, RZ0280, RZ0284, RZ0325) na částku 153.240,00 Kč, z důvodu úspory finančních prostředků za vyúčtování služeb předcházejícího roku 2024. </w:t>
      </w:r>
      <w:r w:rsidRPr="009D7395">
        <w:rPr>
          <w:rFonts w:ascii="Arial" w:eastAsia="Times New Roman" w:hAnsi="Arial" w:cs="Arial"/>
          <w:lang w:eastAsia="cs-CZ"/>
        </w:rPr>
        <w:t xml:space="preserve">Nový prvek </w:t>
      </w:r>
      <w:r w:rsidRPr="009D7395">
        <w:rPr>
          <w:rFonts w:ascii="Arial" w:eastAsia="Times New Roman" w:hAnsi="Arial" w:cs="Arial"/>
          <w:b/>
          <w:lang w:eastAsia="cs-CZ"/>
        </w:rPr>
        <w:t xml:space="preserve">6388 (Sankce), </w:t>
      </w:r>
      <w:r w:rsidRPr="009D7395">
        <w:rPr>
          <w:rFonts w:ascii="Arial" w:eastAsia="Times New Roman" w:hAnsi="Arial" w:cs="Arial"/>
          <w:lang w:eastAsia="cs-CZ"/>
        </w:rPr>
        <w:t>který byl vytvořen a navýšen o 10.000,00 Kč</w:t>
      </w:r>
      <w:r w:rsidRPr="009D7395">
        <w:rPr>
          <w:rFonts w:ascii="Arial" w:eastAsia="Times New Roman" w:hAnsi="Arial" w:cs="Arial"/>
          <w:b/>
          <w:lang w:eastAsia="cs-CZ"/>
        </w:rPr>
        <w:t xml:space="preserve"> </w:t>
      </w:r>
      <w:r w:rsidRPr="009D7395">
        <w:rPr>
          <w:rFonts w:ascii="Arial" w:eastAsia="Times New Roman" w:hAnsi="Arial" w:cs="Arial"/>
          <w:lang w:eastAsia="cs-CZ"/>
        </w:rPr>
        <w:t xml:space="preserve">v průběhu roku 2025, z důvodu úhrady blokové pokuty za přestupek na úseku ochrany jakosti vod v objektu č. p. 400 v Příbrami VII (RZ0077). V návaznosti na nabytí budovy č. p. 378 v Příbrami VII do vlastnictví města Příbram a s tím související povinnost hradit náklady za dodané teplo do předmětného objektu bylo na začátku roku 2025 nutné zřídit nový prvek </w:t>
      </w:r>
      <w:r w:rsidRPr="009D7395">
        <w:rPr>
          <w:rFonts w:ascii="Arial" w:eastAsia="Times New Roman" w:hAnsi="Arial" w:cs="Arial"/>
          <w:b/>
          <w:lang w:eastAsia="cs-CZ"/>
        </w:rPr>
        <w:t>5836 (Teplo)</w:t>
      </w:r>
      <w:r w:rsidRPr="009D7395">
        <w:rPr>
          <w:rFonts w:ascii="Arial" w:eastAsia="Times New Roman" w:hAnsi="Arial" w:cs="Arial"/>
          <w:lang w:eastAsia="cs-CZ"/>
        </w:rPr>
        <w:t xml:space="preserve"> pro krytí těchto výdajů. Tento prvek byl v průběhu roku navýšen celkem o 48.500,00 Kč (RZ0221, RZ0334).</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4)    Zhodnocení efektivnosti vynakládaných finančních prostředků:  </w:t>
      </w:r>
    </w:p>
    <w:p w:rsidR="009D7395" w:rsidRPr="009D7395" w:rsidRDefault="009D7395" w:rsidP="00BE1C9E">
      <w:pPr>
        <w:spacing w:line="240" w:lineRule="auto"/>
        <w:rPr>
          <w:rFonts w:ascii="Arial" w:eastAsia="Times New Roman" w:hAnsi="Arial" w:cs="Arial"/>
          <w:lang w:eastAsia="cs-CZ"/>
        </w:rPr>
      </w:pPr>
      <w:r w:rsidRPr="009D7395">
        <w:rPr>
          <w:rFonts w:ascii="Arial" w:eastAsia="Times New Roman" w:hAnsi="Arial" w:cs="Arial"/>
          <w:lang w:eastAsia="cs-CZ"/>
        </w:rPr>
        <w:t>Odbor správy majetku vynakládá finanční prostředky na kapitole 785 - OSM účelně, efektivně a hospodárně, vždy v souladu s rozhodnutím RM a ZM a odsouhlasené akce nad rámec schváleného rozpočtu byly vykryty volnými finančními prostředky v rámci kapitoly 785 - OSM.</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5) </w:t>
      </w:r>
      <w:r w:rsidRPr="009D7395">
        <w:rPr>
          <w:rFonts w:ascii="Arial" w:eastAsia="Times New Roman" w:hAnsi="Arial" w:cs="Arial"/>
          <w:lang w:eastAsia="cs-CZ"/>
        </w:rPr>
        <w:tab/>
        <w:t>Návrh na opatření ke zlepšení práce a výhled hospodaření pro příští období:</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Odbor správy majetku – odd. </w:t>
      </w:r>
      <w:proofErr w:type="gramStart"/>
      <w:r w:rsidRPr="009D7395">
        <w:rPr>
          <w:rFonts w:ascii="Arial" w:eastAsia="Times New Roman" w:hAnsi="Arial" w:cs="Arial"/>
          <w:lang w:eastAsia="cs-CZ"/>
        </w:rPr>
        <w:t>majetkoprávní - bude</w:t>
      </w:r>
      <w:proofErr w:type="gramEnd"/>
      <w:r w:rsidRPr="009D7395">
        <w:rPr>
          <w:rFonts w:ascii="Arial" w:eastAsia="Times New Roman" w:hAnsi="Arial" w:cs="Arial"/>
          <w:lang w:eastAsia="cs-CZ"/>
        </w:rPr>
        <w:t xml:space="preserve"> ve výhledovém hospodaření závislé na rozhodovací pravomoci RM a ZM o majetkoprávních úkonech (pronájmy, výkupy) a odsouhlasených cenových podmínkách jejich realizace.</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Odbor správy majetku – odd. správy </w:t>
      </w:r>
      <w:proofErr w:type="gramStart"/>
      <w:r w:rsidRPr="009D7395">
        <w:rPr>
          <w:rFonts w:ascii="Arial" w:eastAsia="Times New Roman" w:hAnsi="Arial" w:cs="Arial"/>
          <w:lang w:eastAsia="cs-CZ"/>
        </w:rPr>
        <w:t>majetku - bude</w:t>
      </w:r>
      <w:proofErr w:type="gramEnd"/>
      <w:r w:rsidRPr="009D7395">
        <w:rPr>
          <w:rFonts w:ascii="Arial" w:eastAsia="Times New Roman" w:hAnsi="Arial" w:cs="Arial"/>
          <w:lang w:eastAsia="cs-CZ"/>
        </w:rPr>
        <w:t xml:space="preserve"> v období 1-12/2026 hospodařit s finančními prostředky v souladu s rozpočtem kapitoly 785 - OSM. </w:t>
      </w:r>
    </w:p>
    <w:p w:rsidR="009D7395" w:rsidRPr="009D7395" w:rsidRDefault="009D7395" w:rsidP="009D7395">
      <w:pPr>
        <w:autoSpaceDE w:val="0"/>
        <w:autoSpaceDN w:val="0"/>
        <w:spacing w:after="0" w:line="240" w:lineRule="auto"/>
        <w:rPr>
          <w:rFonts w:ascii="Arial" w:eastAsia="Times New Roman" w:hAnsi="Arial" w:cs="Arial"/>
          <w:lang w:eastAsia="cs-CZ"/>
        </w:rPr>
      </w:pP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6)</w:t>
      </w:r>
      <w:r w:rsidRPr="009D7395">
        <w:rPr>
          <w:rFonts w:ascii="Arial" w:eastAsia="Times New Roman" w:hAnsi="Arial" w:cs="Arial"/>
          <w:lang w:eastAsia="cs-CZ"/>
        </w:rPr>
        <w:tab/>
        <w:t xml:space="preserve"> Další svá případná sdělení:</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w:t>
      </w:r>
    </w:p>
    <w:p w:rsidR="009D7395" w:rsidRPr="009D7395" w:rsidRDefault="009D7395" w:rsidP="009D7395">
      <w:p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 xml:space="preserve">Povinné přílohy: </w:t>
      </w:r>
    </w:p>
    <w:p w:rsidR="009D7395" w:rsidRPr="009D7395" w:rsidRDefault="009D7395" w:rsidP="006A1E2D">
      <w:pPr>
        <w:numPr>
          <w:ilvl w:val="0"/>
          <w:numId w:val="38"/>
        </w:num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Plnění rozpočtu příjmů (str. 1)</w:t>
      </w:r>
    </w:p>
    <w:p w:rsidR="009D7395" w:rsidRPr="009D7395" w:rsidRDefault="009D7395" w:rsidP="006A1E2D">
      <w:pPr>
        <w:numPr>
          <w:ilvl w:val="0"/>
          <w:numId w:val="38"/>
        </w:numPr>
        <w:autoSpaceDE w:val="0"/>
        <w:autoSpaceDN w:val="0"/>
        <w:spacing w:after="0" w:line="240" w:lineRule="auto"/>
        <w:rPr>
          <w:rFonts w:ascii="Arial" w:eastAsia="Times New Roman" w:hAnsi="Arial" w:cs="Arial"/>
          <w:lang w:eastAsia="cs-CZ"/>
        </w:rPr>
      </w:pPr>
      <w:r w:rsidRPr="009D7395">
        <w:rPr>
          <w:rFonts w:ascii="Arial" w:eastAsia="Times New Roman" w:hAnsi="Arial" w:cs="Arial"/>
          <w:lang w:eastAsia="cs-CZ"/>
        </w:rPr>
        <w:t>Čerpání rozpočtu výdajů (str. 1-2)</w:t>
      </w:r>
    </w:p>
    <w:p w:rsidR="003062DF" w:rsidRPr="003062DF" w:rsidRDefault="003062DF" w:rsidP="003062DF">
      <w:pPr>
        <w:keepNext/>
        <w:autoSpaceDE w:val="0"/>
        <w:autoSpaceDN w:val="0"/>
        <w:spacing w:after="0" w:line="240" w:lineRule="auto"/>
        <w:jc w:val="center"/>
        <w:outlineLvl w:val="5"/>
        <w:rPr>
          <w:rFonts w:ascii="Arial" w:eastAsia="Times New Roman" w:hAnsi="Arial" w:cs="Arial"/>
          <w:b/>
          <w:bCs/>
          <w:u w:val="single"/>
          <w:lang w:eastAsia="cs-CZ"/>
        </w:rPr>
      </w:pPr>
      <w:r w:rsidRPr="003062DF">
        <w:rPr>
          <w:rFonts w:ascii="Arial" w:eastAsia="Times New Roman" w:hAnsi="Arial" w:cs="Arial"/>
          <w:b/>
          <w:bCs/>
          <w:u w:val="single"/>
          <w:lang w:eastAsia="cs-CZ"/>
        </w:rPr>
        <w:lastRenderedPageBreak/>
        <w:t>Rozborová zpráva za kapitolu</w:t>
      </w:r>
    </w:p>
    <w:p w:rsidR="003062DF" w:rsidRPr="003062DF" w:rsidRDefault="003062DF" w:rsidP="003062DF">
      <w:pPr>
        <w:autoSpaceDE w:val="0"/>
        <w:autoSpaceDN w:val="0"/>
        <w:spacing w:after="0" w:line="240" w:lineRule="auto"/>
        <w:jc w:val="center"/>
        <w:rPr>
          <w:rFonts w:ascii="Arial" w:eastAsia="Times New Roman" w:hAnsi="Arial" w:cs="Arial"/>
          <w:b/>
          <w:u w:val="single"/>
          <w:lang w:eastAsia="cs-CZ"/>
        </w:rPr>
      </w:pPr>
      <w:r w:rsidRPr="003062DF">
        <w:rPr>
          <w:rFonts w:ascii="Arial" w:eastAsia="Times New Roman" w:hAnsi="Arial" w:cs="Arial"/>
          <w:b/>
          <w:u w:val="single"/>
          <w:lang w:eastAsia="cs-CZ"/>
        </w:rPr>
        <w:t xml:space="preserve">(za období </w:t>
      </w:r>
      <w:proofErr w:type="gramStart"/>
      <w:r w:rsidRPr="003062DF">
        <w:rPr>
          <w:rFonts w:ascii="Arial" w:eastAsia="Times New Roman" w:hAnsi="Arial" w:cs="Arial"/>
          <w:b/>
          <w:u w:val="single"/>
          <w:lang w:eastAsia="cs-CZ"/>
        </w:rPr>
        <w:t>leden – prosinec</w:t>
      </w:r>
      <w:proofErr w:type="gramEnd"/>
      <w:r w:rsidRPr="003062DF">
        <w:rPr>
          <w:rFonts w:ascii="Arial" w:eastAsia="Times New Roman" w:hAnsi="Arial" w:cs="Arial"/>
          <w:b/>
          <w:u w:val="single"/>
          <w:lang w:eastAsia="cs-CZ"/>
        </w:rPr>
        <w:t xml:space="preserve"> 2025)</w:t>
      </w:r>
    </w:p>
    <w:p w:rsidR="003062DF" w:rsidRPr="003062DF" w:rsidRDefault="003062DF" w:rsidP="003062DF">
      <w:pPr>
        <w:autoSpaceDE w:val="0"/>
        <w:autoSpaceDN w:val="0"/>
        <w:spacing w:after="0" w:line="240" w:lineRule="auto"/>
        <w:jc w:val="center"/>
        <w:rPr>
          <w:rFonts w:ascii="Arial" w:eastAsia="Times New Roman" w:hAnsi="Arial" w:cs="Arial"/>
          <w:b/>
          <w:sz w:val="24"/>
          <w:szCs w:val="24"/>
          <w:u w:val="single"/>
          <w:lang w:eastAsia="cs-CZ"/>
        </w:rPr>
      </w:pPr>
    </w:p>
    <w:p w:rsidR="003062DF" w:rsidRPr="003062DF" w:rsidRDefault="003062DF" w:rsidP="003062DF">
      <w:pPr>
        <w:autoSpaceDE w:val="0"/>
        <w:autoSpaceDN w:val="0"/>
        <w:spacing w:after="0" w:line="240" w:lineRule="auto"/>
        <w:jc w:val="center"/>
        <w:rPr>
          <w:rFonts w:ascii="Arial" w:eastAsia="Times New Roman" w:hAnsi="Arial" w:cs="Arial"/>
          <w:i/>
          <w:lang w:eastAsia="cs-CZ"/>
        </w:rPr>
      </w:pPr>
      <w:r w:rsidRPr="003062DF">
        <w:rPr>
          <w:rFonts w:ascii="Arial" w:eastAsia="Times New Roman" w:hAnsi="Arial" w:cs="Arial"/>
          <w:i/>
          <w:lang w:eastAsia="cs-CZ"/>
        </w:rPr>
        <w:t>786 – Odbor investic a rozvoje města</w:t>
      </w:r>
    </w:p>
    <w:p w:rsidR="003062DF" w:rsidRPr="003062DF" w:rsidRDefault="003062DF" w:rsidP="003062DF">
      <w:pPr>
        <w:autoSpaceDE w:val="0"/>
        <w:autoSpaceDN w:val="0"/>
        <w:spacing w:after="0" w:line="240" w:lineRule="auto"/>
        <w:jc w:val="center"/>
        <w:rPr>
          <w:rFonts w:ascii="Arial" w:eastAsia="Times New Roman" w:hAnsi="Arial" w:cs="Arial"/>
          <w:lang w:eastAsia="cs-CZ"/>
        </w:rPr>
      </w:pPr>
      <w:r w:rsidRPr="003062DF">
        <w:rPr>
          <w:rFonts w:ascii="Arial" w:eastAsia="Times New Roman" w:hAnsi="Arial" w:cs="Arial"/>
          <w:lang w:eastAsia="cs-CZ"/>
        </w:rPr>
        <w:t>.………………………………………………………………………………………......</w:t>
      </w:r>
    </w:p>
    <w:p w:rsidR="003062DF" w:rsidRPr="003062DF" w:rsidRDefault="003062DF" w:rsidP="003062DF">
      <w:pPr>
        <w:autoSpaceDE w:val="0"/>
        <w:autoSpaceDN w:val="0"/>
        <w:spacing w:after="0" w:line="240" w:lineRule="auto"/>
        <w:jc w:val="center"/>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i/>
          <w:lang w:eastAsia="cs-CZ"/>
        </w:rPr>
      </w:pPr>
      <w:r w:rsidRPr="003062DF">
        <w:rPr>
          <w:rFonts w:ascii="Arial" w:eastAsia="Times New Roman" w:hAnsi="Arial" w:cs="Arial"/>
          <w:i/>
          <w:lang w:eastAsia="cs-CZ"/>
        </w:rPr>
        <w:t>Ing. Markéta Pavlištová Havlová</w:t>
      </w:r>
      <w:r w:rsidRPr="003062DF">
        <w:rPr>
          <w:rFonts w:ascii="Arial" w:eastAsia="Times New Roman" w:hAnsi="Arial" w:cs="Arial"/>
          <w:i/>
          <w:lang w:eastAsia="cs-CZ"/>
        </w:rPr>
        <w:tab/>
        <w:t>24.04.2026</w:t>
      </w:r>
    </w:p>
    <w:p w:rsidR="003062DF" w:rsidRPr="003062DF" w:rsidRDefault="003062DF" w:rsidP="003062DF">
      <w:pPr>
        <w:autoSpaceDE w:val="0"/>
        <w:autoSpaceDN w:val="0"/>
        <w:spacing w:after="0" w:line="240" w:lineRule="auto"/>
        <w:jc w:val="left"/>
        <w:rPr>
          <w:rFonts w:ascii="Arial" w:eastAsia="Times New Roman" w:hAnsi="Arial" w:cs="Arial"/>
          <w:i/>
          <w:lang w:eastAsia="cs-CZ"/>
        </w:rPr>
      </w:pPr>
      <w:r w:rsidRPr="003062DF">
        <w:rPr>
          <w:rFonts w:ascii="Arial" w:eastAsia="Times New Roman" w:hAnsi="Arial" w:cs="Arial"/>
          <w:i/>
          <w:lang w:eastAsia="cs-CZ"/>
        </w:rPr>
        <w:t>………………………………………………………………………………………………………………………</w:t>
      </w:r>
    </w:p>
    <w:p w:rsidR="003062DF" w:rsidRPr="003062DF" w:rsidRDefault="003062DF" w:rsidP="003062DF">
      <w:pPr>
        <w:autoSpaceDE w:val="0"/>
        <w:autoSpaceDN w:val="0"/>
        <w:spacing w:after="0" w:line="240" w:lineRule="auto"/>
        <w:jc w:val="left"/>
        <w:rPr>
          <w:rFonts w:ascii="Arial" w:eastAsia="Times New Roman" w:hAnsi="Arial" w:cs="Arial"/>
          <w:i/>
          <w:lang w:eastAsia="cs-CZ"/>
        </w:rPr>
      </w:pPr>
      <w:r w:rsidRPr="003062DF">
        <w:rPr>
          <w:rFonts w:ascii="Arial" w:eastAsia="Times New Roman" w:hAnsi="Arial" w:cs="Arial"/>
          <w:i/>
          <w:lang w:eastAsia="cs-CZ"/>
        </w:rPr>
        <w:t>(jméno a příjmení správce kapitoly – datum a vlastnoruční podpis)</w:t>
      </w:r>
    </w:p>
    <w:p w:rsidR="003062DF" w:rsidRPr="003062DF" w:rsidRDefault="003062DF" w:rsidP="003062DF">
      <w:pPr>
        <w:autoSpaceDE w:val="0"/>
        <w:autoSpaceDN w:val="0"/>
        <w:spacing w:after="0" w:line="240" w:lineRule="auto"/>
        <w:jc w:val="left"/>
        <w:rPr>
          <w:rFonts w:ascii="Arial" w:eastAsia="Times New Roman" w:hAnsi="Arial" w:cs="Arial"/>
          <w:i/>
          <w:lang w:eastAsia="cs-CZ"/>
        </w:rPr>
      </w:pPr>
    </w:p>
    <w:p w:rsidR="003062DF" w:rsidRPr="003062DF" w:rsidRDefault="003062DF" w:rsidP="003062DF">
      <w:pPr>
        <w:autoSpaceDE w:val="0"/>
        <w:autoSpaceDN w:val="0"/>
        <w:spacing w:after="0" w:line="240" w:lineRule="auto"/>
        <w:jc w:val="left"/>
        <w:rPr>
          <w:rFonts w:ascii="Arial" w:eastAsia="Times New Roman" w:hAnsi="Arial" w:cs="Arial"/>
          <w:i/>
          <w:lang w:eastAsia="cs-CZ"/>
        </w:rPr>
      </w:pPr>
      <w:r w:rsidRPr="003062DF">
        <w:rPr>
          <w:rFonts w:ascii="Arial" w:eastAsia="Times New Roman" w:hAnsi="Arial" w:cs="Arial"/>
          <w:i/>
          <w:lang w:eastAsia="cs-CZ"/>
        </w:rPr>
        <w:t>Dana Benešová</w:t>
      </w:r>
      <w:r w:rsidRPr="003062DF">
        <w:rPr>
          <w:rFonts w:ascii="Arial" w:eastAsia="Times New Roman" w:hAnsi="Arial" w:cs="Arial"/>
          <w:i/>
          <w:lang w:eastAsia="cs-CZ"/>
        </w:rPr>
        <w:tab/>
      </w:r>
      <w:r w:rsidRPr="003062DF">
        <w:rPr>
          <w:rFonts w:ascii="Arial" w:eastAsia="Times New Roman" w:hAnsi="Arial" w:cs="Arial"/>
          <w:i/>
          <w:lang w:eastAsia="cs-CZ"/>
        </w:rPr>
        <w:tab/>
      </w:r>
      <w:r w:rsidRPr="003062DF">
        <w:rPr>
          <w:rFonts w:ascii="Arial" w:eastAsia="Times New Roman" w:hAnsi="Arial" w:cs="Arial"/>
          <w:i/>
          <w:lang w:eastAsia="cs-CZ"/>
        </w:rPr>
        <w:tab/>
        <w:t>24.04.2026</w:t>
      </w:r>
      <w:r w:rsidRPr="003062DF">
        <w:rPr>
          <w:rFonts w:ascii="Arial" w:eastAsia="Times New Roman" w:hAnsi="Arial" w:cs="Arial"/>
          <w:i/>
          <w:lang w:eastAsia="cs-CZ"/>
        </w:rPr>
        <w:tab/>
      </w:r>
      <w:r w:rsidRPr="003062DF">
        <w:rPr>
          <w:rFonts w:ascii="Arial" w:eastAsia="Times New Roman" w:hAnsi="Arial" w:cs="Arial"/>
          <w:i/>
          <w:lang w:eastAsia="cs-CZ"/>
        </w:rPr>
        <w:tab/>
        <w:t xml:space="preserve">    ……………………………………………………………………………………………………………………….</w:t>
      </w:r>
    </w:p>
    <w:p w:rsidR="003062DF" w:rsidRPr="003062DF" w:rsidRDefault="003062DF" w:rsidP="003062DF">
      <w:pPr>
        <w:autoSpaceDE w:val="0"/>
        <w:autoSpaceDN w:val="0"/>
        <w:spacing w:after="0" w:line="240" w:lineRule="auto"/>
        <w:jc w:val="left"/>
        <w:rPr>
          <w:rFonts w:ascii="Arial" w:eastAsia="Times New Roman" w:hAnsi="Arial" w:cs="Arial"/>
          <w:i/>
          <w:lang w:eastAsia="cs-CZ"/>
        </w:rPr>
      </w:pPr>
      <w:r w:rsidRPr="003062DF">
        <w:rPr>
          <w:rFonts w:ascii="Arial" w:eastAsia="Times New Roman" w:hAnsi="Arial" w:cs="Arial"/>
          <w:i/>
          <w:lang w:eastAsia="cs-CZ"/>
        </w:rPr>
        <w:t>(jméno a příjmení odpovědného pracovníka, který vyhotovil – datum a vlastnoruční podpis)</w:t>
      </w:r>
    </w:p>
    <w:p w:rsidR="003062DF" w:rsidRPr="003062DF" w:rsidRDefault="003062DF" w:rsidP="003062DF">
      <w:pPr>
        <w:autoSpaceDE w:val="0"/>
        <w:autoSpaceDN w:val="0"/>
        <w:spacing w:after="0" w:line="240" w:lineRule="auto"/>
        <w:jc w:val="left"/>
        <w:rPr>
          <w:rFonts w:ascii="Arial" w:eastAsia="Times New Roman" w:hAnsi="Arial" w:cs="Arial"/>
          <w:i/>
          <w:lang w:eastAsia="cs-CZ"/>
        </w:rPr>
      </w:pPr>
    </w:p>
    <w:p w:rsidR="003062DF" w:rsidRPr="003062DF" w:rsidRDefault="003062DF" w:rsidP="003062DF">
      <w:pPr>
        <w:autoSpaceDE w:val="0"/>
        <w:autoSpaceDN w:val="0"/>
        <w:spacing w:after="0" w:line="240" w:lineRule="auto"/>
        <w:jc w:val="left"/>
        <w:rPr>
          <w:rFonts w:ascii="Arial" w:eastAsia="Times New Roman" w:hAnsi="Arial" w:cs="Arial"/>
          <w:lang w:eastAsia="cs-CZ"/>
        </w:rPr>
      </w:pPr>
    </w:p>
    <w:p w:rsidR="003062DF" w:rsidRPr="003062DF" w:rsidRDefault="003062DF" w:rsidP="003062DF">
      <w:pPr>
        <w:autoSpaceDE w:val="0"/>
        <w:autoSpaceDN w:val="0"/>
        <w:spacing w:after="0" w:line="240" w:lineRule="auto"/>
        <w:jc w:val="left"/>
        <w:rPr>
          <w:rFonts w:ascii="Arial" w:eastAsia="Times New Roman" w:hAnsi="Arial" w:cs="Arial"/>
          <w:b/>
          <w:bCs/>
          <w:lang w:eastAsia="cs-CZ"/>
        </w:rPr>
      </w:pPr>
      <w:r w:rsidRPr="003062DF">
        <w:rPr>
          <w:rFonts w:ascii="Arial" w:eastAsia="Times New Roman" w:hAnsi="Arial" w:cs="Arial"/>
          <w:b/>
          <w:bCs/>
          <w:lang w:eastAsia="cs-CZ"/>
        </w:rPr>
        <w:t>Komentář:</w:t>
      </w:r>
    </w:p>
    <w:p w:rsidR="003062DF" w:rsidRPr="003062DF" w:rsidRDefault="003062DF" w:rsidP="003062DF">
      <w:pPr>
        <w:autoSpaceDE w:val="0"/>
        <w:autoSpaceDN w:val="0"/>
        <w:spacing w:after="0" w:line="240" w:lineRule="auto"/>
        <w:jc w:val="left"/>
        <w:rPr>
          <w:rFonts w:ascii="Arial" w:eastAsia="Times New Roman" w:hAnsi="Arial" w:cs="Arial"/>
          <w:b/>
          <w:bCs/>
          <w:lang w:eastAsia="cs-CZ"/>
        </w:rPr>
      </w:pPr>
    </w:p>
    <w:p w:rsidR="003062DF" w:rsidRPr="003062DF" w:rsidRDefault="003062DF" w:rsidP="003062DF">
      <w:pPr>
        <w:numPr>
          <w:ilvl w:val="0"/>
          <w:numId w:val="4"/>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lang w:eastAsia="cs-CZ"/>
        </w:rPr>
        <w:t>Rekapitulace výsledků hospodaření ke dni 31.12.2024</w:t>
      </w:r>
    </w:p>
    <w:p w:rsidR="003062DF" w:rsidRPr="003062DF" w:rsidRDefault="003062DF" w:rsidP="003062DF">
      <w:pPr>
        <w:autoSpaceDE w:val="0"/>
        <w:autoSpaceDN w:val="0"/>
        <w:spacing w:after="0" w:line="240" w:lineRule="auto"/>
        <w:jc w:val="left"/>
        <w:rPr>
          <w:rFonts w:ascii="Arial" w:eastAsia="Times New Roman" w:hAnsi="Arial" w:cs="Arial"/>
          <w:lang w:eastAsia="cs-CZ"/>
        </w:rPr>
      </w:pPr>
    </w:p>
    <w:p w:rsidR="003062DF" w:rsidRPr="003062DF" w:rsidRDefault="003062DF" w:rsidP="003062DF">
      <w:pPr>
        <w:autoSpaceDE w:val="0"/>
        <w:autoSpaceDN w:val="0"/>
        <w:spacing w:after="0" w:line="240" w:lineRule="auto"/>
        <w:ind w:right="-468"/>
        <w:jc w:val="left"/>
        <w:rPr>
          <w:rFonts w:ascii="Arial" w:eastAsia="Times New Roman" w:hAnsi="Arial" w:cs="Arial"/>
          <w:lang w:eastAsia="cs-CZ"/>
        </w:rPr>
      </w:pPr>
      <w:r w:rsidRPr="003062DF">
        <w:rPr>
          <w:rFonts w:ascii="Arial" w:eastAsia="Times New Roman" w:hAnsi="Arial" w:cs="Arial"/>
          <w:lang w:eastAsia="cs-CZ"/>
        </w:rPr>
        <w:t xml:space="preserve">Upravený rozpočet příjmů v Kč        </w:t>
      </w:r>
      <w:r w:rsidRPr="003062DF">
        <w:rPr>
          <w:rFonts w:ascii="Arial" w:eastAsia="Times New Roman" w:hAnsi="Arial" w:cs="Arial"/>
          <w:b/>
          <w:lang w:eastAsia="cs-CZ"/>
        </w:rPr>
        <w:t xml:space="preserve">  84.000,00</w:t>
      </w:r>
      <w:r w:rsidRPr="003062DF">
        <w:rPr>
          <w:rFonts w:ascii="Arial" w:eastAsia="Times New Roman" w:hAnsi="Arial" w:cs="Arial"/>
          <w:lang w:eastAsia="cs-CZ"/>
        </w:rPr>
        <w:t xml:space="preserve">    Upravený rozpočet výdajů v Kč   </w:t>
      </w:r>
      <w:r w:rsidRPr="003062DF">
        <w:rPr>
          <w:rFonts w:ascii="Arial" w:eastAsia="Times New Roman" w:hAnsi="Arial" w:cs="Arial"/>
          <w:b/>
          <w:lang w:eastAsia="cs-CZ"/>
        </w:rPr>
        <w:t xml:space="preserve">    311.916.143,90 </w:t>
      </w:r>
    </w:p>
    <w:p w:rsidR="003062DF" w:rsidRPr="003062DF" w:rsidRDefault="003062DF" w:rsidP="003062DF">
      <w:pPr>
        <w:autoSpaceDE w:val="0"/>
        <w:autoSpaceDN w:val="0"/>
        <w:spacing w:after="0" w:line="240" w:lineRule="auto"/>
        <w:ind w:right="-828"/>
        <w:jc w:val="left"/>
        <w:rPr>
          <w:rFonts w:ascii="Arial" w:eastAsia="Times New Roman" w:hAnsi="Arial" w:cs="Arial"/>
          <w:b/>
          <w:lang w:eastAsia="cs-CZ"/>
        </w:rPr>
      </w:pPr>
      <w:r w:rsidRPr="003062DF">
        <w:rPr>
          <w:rFonts w:ascii="Arial" w:eastAsia="Times New Roman" w:hAnsi="Arial" w:cs="Arial"/>
          <w:lang w:eastAsia="cs-CZ"/>
        </w:rPr>
        <w:t xml:space="preserve">Skutečnost plnění příjmů v Kč            </w:t>
      </w:r>
      <w:r w:rsidRPr="003062DF">
        <w:rPr>
          <w:rFonts w:ascii="Arial" w:eastAsia="Times New Roman" w:hAnsi="Arial" w:cs="Arial"/>
          <w:b/>
          <w:lang w:eastAsia="cs-CZ"/>
        </w:rPr>
        <w:t xml:space="preserve">70.000,00    </w:t>
      </w:r>
      <w:r w:rsidRPr="003062DF">
        <w:rPr>
          <w:rFonts w:ascii="Arial" w:eastAsia="Times New Roman" w:hAnsi="Arial" w:cs="Arial"/>
          <w:lang w:eastAsia="cs-CZ"/>
        </w:rPr>
        <w:t xml:space="preserve">Skutečnost čerpání výdajů v Kč      </w:t>
      </w:r>
      <w:r w:rsidRPr="003062DF">
        <w:rPr>
          <w:rFonts w:ascii="Arial" w:eastAsia="Times New Roman" w:hAnsi="Arial" w:cs="Arial"/>
          <w:b/>
          <w:lang w:eastAsia="cs-CZ"/>
        </w:rPr>
        <w:t>222.461.346,57</w:t>
      </w:r>
    </w:p>
    <w:p w:rsidR="003062DF" w:rsidRPr="003062DF" w:rsidRDefault="003062DF" w:rsidP="003062DF">
      <w:pPr>
        <w:autoSpaceDE w:val="0"/>
        <w:autoSpaceDN w:val="0"/>
        <w:spacing w:after="0" w:line="240" w:lineRule="auto"/>
        <w:ind w:right="-828"/>
        <w:jc w:val="left"/>
        <w:rPr>
          <w:rFonts w:ascii="Arial" w:eastAsia="Times New Roman" w:hAnsi="Arial" w:cs="Arial"/>
          <w:b/>
          <w:lang w:eastAsia="cs-CZ"/>
        </w:rPr>
      </w:pPr>
      <w:r w:rsidRPr="003062DF">
        <w:rPr>
          <w:rFonts w:ascii="Arial" w:eastAsia="Times New Roman" w:hAnsi="Arial" w:cs="Arial"/>
          <w:b/>
          <w:lang w:eastAsia="cs-CZ"/>
        </w:rPr>
        <w:t>------------------------------------------------------------------------------------------------------------------------------------------</w:t>
      </w:r>
    </w:p>
    <w:p w:rsidR="003062DF" w:rsidRPr="003062DF" w:rsidRDefault="003062DF" w:rsidP="003062DF">
      <w:pPr>
        <w:autoSpaceDE w:val="0"/>
        <w:autoSpaceDN w:val="0"/>
        <w:spacing w:after="0" w:line="240" w:lineRule="auto"/>
        <w:ind w:right="-468"/>
        <w:jc w:val="left"/>
        <w:rPr>
          <w:rFonts w:ascii="Arial" w:eastAsia="Times New Roman" w:hAnsi="Arial" w:cs="Arial"/>
          <w:b/>
          <w:lang w:eastAsia="cs-CZ"/>
        </w:rPr>
      </w:pPr>
      <w:r w:rsidRPr="003062DF">
        <w:rPr>
          <w:rFonts w:ascii="Arial" w:eastAsia="Times New Roman" w:hAnsi="Arial" w:cs="Arial"/>
          <w:lang w:eastAsia="cs-CZ"/>
        </w:rPr>
        <w:t xml:space="preserve">Rozdíl </w:t>
      </w:r>
      <w:r w:rsidRPr="003062DF">
        <w:rPr>
          <w:rFonts w:ascii="Arial" w:eastAsia="Times New Roman" w:hAnsi="Arial" w:cs="Arial"/>
          <w:lang w:eastAsia="cs-CZ"/>
        </w:rPr>
        <w:tab/>
      </w:r>
      <w:r w:rsidRPr="003062DF">
        <w:rPr>
          <w:rFonts w:ascii="Arial" w:eastAsia="Times New Roman" w:hAnsi="Arial" w:cs="Arial"/>
          <w:lang w:eastAsia="cs-CZ"/>
        </w:rPr>
        <w:tab/>
      </w:r>
      <w:r w:rsidRPr="003062DF">
        <w:rPr>
          <w:rFonts w:ascii="Arial" w:eastAsia="Times New Roman" w:hAnsi="Arial" w:cs="Arial"/>
          <w:lang w:eastAsia="cs-CZ"/>
        </w:rPr>
        <w:tab/>
      </w:r>
      <w:r w:rsidRPr="003062DF">
        <w:rPr>
          <w:rFonts w:ascii="Arial" w:eastAsia="Times New Roman" w:hAnsi="Arial" w:cs="Arial"/>
          <w:lang w:eastAsia="cs-CZ"/>
        </w:rPr>
        <w:tab/>
      </w:r>
      <w:r w:rsidRPr="003062DF">
        <w:rPr>
          <w:rFonts w:ascii="Arial" w:eastAsia="Times New Roman" w:hAnsi="Arial" w:cs="Arial"/>
          <w:b/>
          <w:lang w:eastAsia="cs-CZ"/>
        </w:rPr>
        <w:t xml:space="preserve">         14.000,00</w:t>
      </w:r>
      <w:r w:rsidRPr="003062DF">
        <w:rPr>
          <w:rFonts w:ascii="Arial" w:eastAsia="Times New Roman" w:hAnsi="Arial" w:cs="Arial"/>
          <w:lang w:eastAsia="cs-CZ"/>
        </w:rPr>
        <w:t xml:space="preserve">    Rozdíl</w:t>
      </w:r>
      <w:r w:rsidRPr="003062DF">
        <w:rPr>
          <w:rFonts w:ascii="Arial" w:eastAsia="Times New Roman" w:hAnsi="Arial" w:cs="Arial"/>
          <w:lang w:eastAsia="cs-CZ"/>
        </w:rPr>
        <w:tab/>
      </w:r>
      <w:r w:rsidRPr="003062DF">
        <w:rPr>
          <w:rFonts w:ascii="Arial" w:eastAsia="Times New Roman" w:hAnsi="Arial" w:cs="Arial"/>
          <w:lang w:eastAsia="cs-CZ"/>
        </w:rPr>
        <w:tab/>
        <w:t xml:space="preserve">                   </w:t>
      </w:r>
      <w:r w:rsidRPr="003062DF">
        <w:rPr>
          <w:rFonts w:ascii="Arial" w:eastAsia="Times New Roman" w:hAnsi="Arial" w:cs="Arial"/>
          <w:b/>
          <w:lang w:eastAsia="cs-CZ"/>
        </w:rPr>
        <w:t xml:space="preserve">    89.454.797,33</w:t>
      </w:r>
    </w:p>
    <w:p w:rsidR="003062DF" w:rsidRPr="003062DF" w:rsidRDefault="003062DF" w:rsidP="003062DF">
      <w:pPr>
        <w:autoSpaceDE w:val="0"/>
        <w:autoSpaceDN w:val="0"/>
        <w:spacing w:after="0" w:line="240" w:lineRule="auto"/>
        <w:ind w:right="-468"/>
        <w:jc w:val="left"/>
        <w:rPr>
          <w:rFonts w:ascii="Arial" w:eastAsia="Times New Roman" w:hAnsi="Arial" w:cs="Arial"/>
          <w:b/>
          <w:lang w:eastAsia="cs-CZ"/>
        </w:rPr>
      </w:pPr>
    </w:p>
    <w:p w:rsidR="003062DF" w:rsidRPr="003062DF" w:rsidRDefault="003062DF" w:rsidP="003062DF">
      <w:pPr>
        <w:autoSpaceDE w:val="0"/>
        <w:autoSpaceDN w:val="0"/>
        <w:spacing w:after="0" w:line="240" w:lineRule="auto"/>
        <w:ind w:right="-468"/>
        <w:jc w:val="left"/>
        <w:rPr>
          <w:rFonts w:ascii="Arial" w:eastAsia="Times New Roman" w:hAnsi="Arial" w:cs="Arial"/>
          <w:lang w:eastAsia="cs-CZ"/>
        </w:rPr>
      </w:pPr>
    </w:p>
    <w:p w:rsidR="003062DF" w:rsidRPr="003062DF" w:rsidRDefault="003062DF" w:rsidP="003062DF">
      <w:pPr>
        <w:numPr>
          <w:ilvl w:val="0"/>
          <w:numId w:val="4"/>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lang w:eastAsia="cs-CZ"/>
        </w:rPr>
        <w:t xml:space="preserve">Čerpání účelově určených dotací nebo příspěvků (prostředky s ÚZ): </w:t>
      </w:r>
      <w:r w:rsidRPr="003062DF">
        <w:rPr>
          <w:rFonts w:ascii="Arial" w:eastAsia="Times New Roman" w:hAnsi="Arial" w:cs="Arial"/>
          <w:b/>
          <w:lang w:eastAsia="cs-CZ"/>
        </w:rPr>
        <w:t xml:space="preserve">ano </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b/>
          <w:lang w:eastAsia="cs-CZ"/>
        </w:rPr>
      </w:pPr>
      <w:r w:rsidRPr="003062DF">
        <w:rPr>
          <w:rFonts w:ascii="Arial" w:eastAsia="Times New Roman" w:hAnsi="Arial" w:cs="Arial"/>
          <w:b/>
          <w:lang w:eastAsia="cs-CZ"/>
        </w:rPr>
        <w:t>ÚZ29512</w:t>
      </w:r>
    </w:p>
    <w:p w:rsidR="003062DF" w:rsidRPr="003062DF" w:rsidRDefault="003062DF" w:rsidP="00107BE4">
      <w:pPr>
        <w:numPr>
          <w:ilvl w:val="0"/>
          <w:numId w:val="63"/>
        </w:numPr>
        <w:autoSpaceDE w:val="0"/>
        <w:autoSpaceDN w:val="0"/>
        <w:spacing w:after="0" w:line="240" w:lineRule="auto"/>
        <w:contextualSpacing/>
        <w:jc w:val="left"/>
        <w:rPr>
          <w:rFonts w:ascii="Arial" w:eastAsia="Times New Roman" w:hAnsi="Arial" w:cs="Arial"/>
          <w:lang w:eastAsia="cs-CZ"/>
        </w:rPr>
      </w:pPr>
      <w:r w:rsidRPr="003062DF">
        <w:rPr>
          <w:rFonts w:ascii="Arial" w:eastAsia="Times New Roman" w:hAnsi="Arial" w:cs="Arial"/>
          <w:lang w:eastAsia="cs-CZ"/>
        </w:rPr>
        <w:t xml:space="preserve">Odkanalizování obce </w:t>
      </w:r>
      <w:proofErr w:type="spellStart"/>
      <w:r w:rsidRPr="003062DF">
        <w:rPr>
          <w:rFonts w:ascii="Arial" w:eastAsia="Times New Roman" w:hAnsi="Arial" w:cs="Arial"/>
          <w:lang w:eastAsia="cs-CZ"/>
        </w:rPr>
        <w:t>Kozičín</w:t>
      </w:r>
      <w:proofErr w:type="spellEnd"/>
      <w:r w:rsidRPr="003062DF">
        <w:rPr>
          <w:rFonts w:ascii="Arial" w:eastAsia="Times New Roman" w:hAnsi="Arial" w:cs="Arial"/>
          <w:lang w:eastAsia="cs-CZ"/>
        </w:rPr>
        <w:t xml:space="preserve"> na ČOV Příbram – účelová investiční dotace Ministerstva zemědělství ČR ve výši 15.250.469,00 Kč.</w:t>
      </w:r>
    </w:p>
    <w:p w:rsidR="003062DF" w:rsidRPr="003062DF" w:rsidRDefault="003062DF" w:rsidP="003062DF">
      <w:pPr>
        <w:autoSpaceDE w:val="0"/>
        <w:autoSpaceDN w:val="0"/>
        <w:spacing w:after="0" w:line="240" w:lineRule="auto"/>
        <w:rPr>
          <w:rFonts w:ascii="Arial" w:eastAsia="Times New Roman" w:hAnsi="Arial" w:cs="Arial"/>
          <w:b/>
          <w:lang w:eastAsia="cs-CZ"/>
        </w:rPr>
      </w:pPr>
    </w:p>
    <w:p w:rsidR="003062DF" w:rsidRPr="003062DF" w:rsidRDefault="003062DF" w:rsidP="003062DF">
      <w:pPr>
        <w:autoSpaceDE w:val="0"/>
        <w:autoSpaceDN w:val="0"/>
        <w:spacing w:after="0" w:line="240" w:lineRule="auto"/>
        <w:rPr>
          <w:rFonts w:ascii="Arial" w:eastAsia="Times New Roman" w:hAnsi="Arial" w:cs="Arial"/>
          <w:b/>
          <w:lang w:eastAsia="cs-CZ"/>
        </w:rPr>
      </w:pPr>
      <w:r w:rsidRPr="003062DF">
        <w:rPr>
          <w:rFonts w:ascii="Arial" w:eastAsia="Times New Roman" w:hAnsi="Arial" w:cs="Arial"/>
          <w:b/>
          <w:lang w:eastAsia="cs-CZ"/>
        </w:rPr>
        <w:t>ÚZ90505</w:t>
      </w:r>
    </w:p>
    <w:p w:rsidR="003062DF" w:rsidRPr="003062DF" w:rsidRDefault="003062DF" w:rsidP="00107BE4">
      <w:pPr>
        <w:numPr>
          <w:ilvl w:val="0"/>
          <w:numId w:val="63"/>
        </w:numPr>
        <w:autoSpaceDE w:val="0"/>
        <w:autoSpaceDN w:val="0"/>
        <w:spacing w:after="0" w:line="240" w:lineRule="auto"/>
        <w:contextualSpacing/>
        <w:jc w:val="left"/>
        <w:rPr>
          <w:rFonts w:ascii="Arial" w:eastAsia="Times New Roman" w:hAnsi="Arial" w:cs="Arial"/>
          <w:lang w:eastAsia="cs-CZ"/>
        </w:rPr>
      </w:pPr>
      <w:r w:rsidRPr="003062DF">
        <w:rPr>
          <w:rFonts w:ascii="Arial" w:eastAsia="Times New Roman" w:hAnsi="Arial" w:cs="Arial"/>
          <w:lang w:eastAsia="cs-CZ"/>
        </w:rPr>
        <w:t>„Rybníky Příbramsko“ (</w:t>
      </w:r>
      <w:proofErr w:type="spellStart"/>
      <w:r w:rsidRPr="003062DF">
        <w:rPr>
          <w:rFonts w:ascii="Arial" w:eastAsia="Times New Roman" w:hAnsi="Arial" w:cs="Arial"/>
          <w:lang w:eastAsia="cs-CZ"/>
        </w:rPr>
        <w:t>Jerusalemský</w:t>
      </w:r>
      <w:proofErr w:type="spellEnd"/>
      <w:r w:rsidRPr="003062DF">
        <w:rPr>
          <w:rFonts w:ascii="Arial" w:eastAsia="Times New Roman" w:hAnsi="Arial" w:cs="Arial"/>
          <w:lang w:eastAsia="cs-CZ"/>
        </w:rPr>
        <w:t xml:space="preserve"> rybník, malá vodní nádrž </w:t>
      </w:r>
      <w:proofErr w:type="spellStart"/>
      <w:r w:rsidRPr="003062DF">
        <w:rPr>
          <w:rFonts w:ascii="Arial" w:eastAsia="Times New Roman" w:hAnsi="Arial" w:cs="Arial"/>
          <w:lang w:eastAsia="cs-CZ"/>
        </w:rPr>
        <w:t>Lazec</w:t>
      </w:r>
      <w:proofErr w:type="spellEnd"/>
      <w:r w:rsidRPr="003062DF">
        <w:rPr>
          <w:rFonts w:ascii="Arial" w:eastAsia="Times New Roman" w:hAnsi="Arial" w:cs="Arial"/>
          <w:lang w:eastAsia="cs-CZ"/>
        </w:rPr>
        <w:t xml:space="preserve">, </w:t>
      </w:r>
      <w:proofErr w:type="spellStart"/>
      <w:r w:rsidRPr="003062DF">
        <w:rPr>
          <w:rFonts w:ascii="Arial" w:eastAsia="Times New Roman" w:hAnsi="Arial" w:cs="Arial"/>
          <w:lang w:eastAsia="cs-CZ"/>
        </w:rPr>
        <w:t>Náveský</w:t>
      </w:r>
      <w:proofErr w:type="spellEnd"/>
      <w:r w:rsidRPr="003062DF">
        <w:rPr>
          <w:rFonts w:ascii="Arial" w:eastAsia="Times New Roman" w:hAnsi="Arial" w:cs="Arial"/>
          <w:lang w:eastAsia="cs-CZ"/>
        </w:rPr>
        <w:t xml:space="preserve"> rybník a Spálený rybník) – účelová investiční dotace Ministerstva životního prostředí ČR ve výši 5.765.609,49 Kč.</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jc w:val="left"/>
        <w:rPr>
          <w:rFonts w:ascii="Arial" w:eastAsia="Times New Roman" w:hAnsi="Arial" w:cs="Arial"/>
          <w:b/>
          <w:lang w:eastAsia="cs-CZ"/>
        </w:rPr>
      </w:pPr>
      <w:r w:rsidRPr="003062DF">
        <w:rPr>
          <w:rFonts w:ascii="Arial" w:eastAsia="Times New Roman" w:hAnsi="Arial" w:cs="Arial"/>
          <w:lang w:eastAsia="cs-CZ"/>
        </w:rPr>
        <w:t xml:space="preserve">Vrácené nevyčerpané prostředky: </w:t>
      </w:r>
      <w:r w:rsidRPr="003062DF">
        <w:rPr>
          <w:rFonts w:ascii="Arial" w:eastAsia="Times New Roman" w:hAnsi="Arial" w:cs="Arial"/>
          <w:b/>
          <w:lang w:eastAsia="cs-CZ"/>
        </w:rPr>
        <w:t>0,00 Kč.</w:t>
      </w:r>
    </w:p>
    <w:p w:rsidR="003062DF" w:rsidRPr="003062DF" w:rsidRDefault="003062DF" w:rsidP="003062DF">
      <w:pPr>
        <w:autoSpaceDE w:val="0"/>
        <w:autoSpaceDN w:val="0"/>
        <w:spacing w:after="0" w:line="240" w:lineRule="auto"/>
        <w:jc w:val="left"/>
        <w:rPr>
          <w:rFonts w:ascii="Arial" w:eastAsia="Times New Roman" w:hAnsi="Arial" w:cs="Arial"/>
          <w:b/>
          <w:lang w:eastAsia="cs-CZ"/>
        </w:rPr>
      </w:pPr>
    </w:p>
    <w:p w:rsidR="003062DF" w:rsidRPr="003062DF" w:rsidRDefault="003062DF" w:rsidP="003062DF">
      <w:pPr>
        <w:tabs>
          <w:tab w:val="left" w:pos="1890"/>
        </w:tabs>
        <w:autoSpaceDE w:val="0"/>
        <w:autoSpaceDN w:val="0"/>
        <w:spacing w:after="0" w:line="240" w:lineRule="auto"/>
        <w:ind w:right="-468"/>
        <w:jc w:val="left"/>
        <w:rPr>
          <w:rFonts w:ascii="Arial" w:eastAsia="Times New Roman" w:hAnsi="Arial" w:cs="Arial"/>
          <w:lang w:eastAsia="cs-CZ"/>
        </w:rPr>
      </w:pPr>
    </w:p>
    <w:p w:rsidR="003062DF" w:rsidRPr="003062DF" w:rsidRDefault="003062DF" w:rsidP="003062DF">
      <w:pPr>
        <w:numPr>
          <w:ilvl w:val="0"/>
          <w:numId w:val="4"/>
        </w:numPr>
        <w:autoSpaceDE w:val="0"/>
        <w:autoSpaceDN w:val="0"/>
        <w:spacing w:after="0" w:line="240" w:lineRule="auto"/>
        <w:contextualSpacing/>
        <w:jc w:val="left"/>
        <w:rPr>
          <w:rFonts w:ascii="Arial" w:eastAsia="Times New Roman" w:hAnsi="Arial" w:cs="Arial"/>
          <w:lang w:eastAsia="cs-CZ"/>
        </w:rPr>
      </w:pPr>
      <w:r w:rsidRPr="003062DF">
        <w:rPr>
          <w:rFonts w:ascii="Arial" w:eastAsia="Times New Roman" w:hAnsi="Arial" w:cs="Arial"/>
          <w:lang w:eastAsia="cs-CZ"/>
        </w:rPr>
        <w:t>Zhodnocení vlastního hospodaření dle schváleného, popř. upraveného rozpočtu vlastní kapitoly příjmů (výdajů):</w:t>
      </w:r>
    </w:p>
    <w:p w:rsidR="003062DF" w:rsidRPr="003062DF" w:rsidRDefault="003062DF" w:rsidP="003062DF">
      <w:pPr>
        <w:autoSpaceDE w:val="0"/>
        <w:autoSpaceDN w:val="0"/>
        <w:spacing w:after="0" w:line="240" w:lineRule="auto"/>
        <w:jc w:val="left"/>
        <w:rPr>
          <w:rFonts w:ascii="Arial" w:eastAsia="Times New Roman" w:hAnsi="Arial" w:cs="Arial"/>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Ve sledovaném období byly provedeny změny schváleného rozpočtu, kdy došlo ke:</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b/>
          <w:lang w:eastAsia="cs-CZ"/>
        </w:rPr>
        <w:t xml:space="preserve">snížení rozpočtu výdajů kapitoly 786 – OIRM </w:t>
      </w:r>
      <w:r w:rsidRPr="003062DF">
        <w:rPr>
          <w:rFonts w:ascii="Arial" w:eastAsia="Times New Roman" w:hAnsi="Arial" w:cs="Arial"/>
          <w:b/>
          <w:u w:val="single"/>
          <w:lang w:eastAsia="cs-CZ"/>
        </w:rPr>
        <w:t>v celkové výši 79.612.901,10 Kč</w:t>
      </w:r>
      <w:r w:rsidRPr="003062DF">
        <w:rPr>
          <w:rFonts w:ascii="Arial" w:eastAsia="Times New Roman" w:hAnsi="Arial" w:cs="Arial"/>
          <w:b/>
          <w:lang w:eastAsia="cs-CZ"/>
        </w:rPr>
        <w:t xml:space="preserve"> </w:t>
      </w:r>
      <w:r w:rsidRPr="003062DF">
        <w:rPr>
          <w:rFonts w:ascii="Arial" w:eastAsia="Times New Roman" w:hAnsi="Arial" w:cs="Arial"/>
          <w:lang w:eastAsia="cs-CZ"/>
        </w:rPr>
        <w:t>převedením volných finančních prostředků na:</w:t>
      </w:r>
    </w:p>
    <w:p w:rsidR="003062DF" w:rsidRPr="003062DF" w:rsidRDefault="003062DF" w:rsidP="00107BE4">
      <w:pPr>
        <w:numPr>
          <w:ilvl w:val="0"/>
          <w:numId w:val="59"/>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kapitolu 784 – Odbor práva a veřejných zakázek (RZ0132)</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prvků č. 3598 (Rezerva na kapitálové výdaje – Rezerva) a č. 5882 (Stavebnictví různé – Nová zpevněná plocha u </w:t>
      </w:r>
      <w:proofErr w:type="gramStart"/>
      <w:r w:rsidRPr="003062DF">
        <w:rPr>
          <w:rFonts w:ascii="Arial" w:eastAsia="Times New Roman" w:hAnsi="Arial" w:cs="Arial"/>
          <w:lang w:eastAsia="cs-CZ"/>
        </w:rPr>
        <w:t>Svaté</w:t>
      </w:r>
      <w:proofErr w:type="gramEnd"/>
      <w:r w:rsidRPr="003062DF">
        <w:rPr>
          <w:rFonts w:ascii="Arial" w:eastAsia="Times New Roman" w:hAnsi="Arial" w:cs="Arial"/>
          <w:lang w:eastAsia="cs-CZ"/>
        </w:rPr>
        <w:t xml:space="preserve"> Hory) v celkové výši </w:t>
      </w:r>
      <w:r w:rsidRPr="003062DF">
        <w:rPr>
          <w:rFonts w:ascii="Arial" w:eastAsia="Times New Roman" w:hAnsi="Arial" w:cs="Arial"/>
          <w:b/>
          <w:i/>
          <w:lang w:eastAsia="cs-CZ"/>
        </w:rPr>
        <w:t>2</w:t>
      </w:r>
      <w:r w:rsidRPr="003062DF">
        <w:rPr>
          <w:rFonts w:ascii="Arial" w:eastAsia="Times New Roman" w:hAnsi="Arial" w:cs="Arial"/>
          <w:lang w:eastAsia="cs-CZ"/>
        </w:rPr>
        <w:t>.</w:t>
      </w:r>
      <w:r w:rsidRPr="003062DF">
        <w:rPr>
          <w:rFonts w:ascii="Arial" w:eastAsia="Times New Roman" w:hAnsi="Arial" w:cs="Arial"/>
          <w:b/>
          <w:i/>
          <w:lang w:eastAsia="cs-CZ"/>
        </w:rPr>
        <w:t xml:space="preserve">000.000,00 Kč </w:t>
      </w:r>
      <w:r w:rsidRPr="003062DF">
        <w:rPr>
          <w:rFonts w:ascii="Arial" w:eastAsia="Times New Roman" w:hAnsi="Arial" w:cs="Arial"/>
          <w:lang w:eastAsia="cs-CZ"/>
        </w:rPr>
        <w:t>z důvodu posílení rozpočtu na „Konzultační, poradenské a právní služby“;</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(RZ0155)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2.192.239,00 Kč</w:t>
      </w:r>
      <w:r w:rsidRPr="003062DF">
        <w:rPr>
          <w:rFonts w:ascii="Arial" w:eastAsia="Times New Roman" w:hAnsi="Arial" w:cs="Arial"/>
          <w:lang w:eastAsia="cs-CZ"/>
        </w:rPr>
        <w:t xml:space="preserve"> z důvodu realizace revitalizace bývalého pavilonu Gymnázia pod </w:t>
      </w:r>
      <w:proofErr w:type="gramStart"/>
      <w:r w:rsidRPr="003062DF">
        <w:rPr>
          <w:rFonts w:ascii="Arial" w:eastAsia="Times New Roman" w:hAnsi="Arial" w:cs="Arial"/>
          <w:lang w:eastAsia="cs-CZ"/>
        </w:rPr>
        <w:t>Svatou</w:t>
      </w:r>
      <w:proofErr w:type="gramEnd"/>
      <w:r w:rsidRPr="003062DF">
        <w:rPr>
          <w:rFonts w:ascii="Arial" w:eastAsia="Times New Roman" w:hAnsi="Arial" w:cs="Arial"/>
          <w:lang w:eastAsia="cs-CZ"/>
        </w:rPr>
        <w:t xml:space="preserve"> Horou, který bude od školního roku 2025/2026 plně využíván ZŠ pod Svatou Horovou;</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(RZ0156)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 xml:space="preserve">5.000.000,00 Kč </w:t>
      </w:r>
      <w:r w:rsidRPr="003062DF">
        <w:rPr>
          <w:rFonts w:ascii="Arial" w:eastAsia="Times New Roman" w:hAnsi="Arial" w:cs="Arial"/>
          <w:lang w:eastAsia="cs-CZ"/>
        </w:rPr>
        <w:t xml:space="preserve">z důvodu návrhu rady města ze dne 18.08.2025 R. </w:t>
      </w:r>
      <w:proofErr w:type="spellStart"/>
      <w:r w:rsidRPr="003062DF">
        <w:rPr>
          <w:rFonts w:ascii="Arial" w:eastAsia="Times New Roman" w:hAnsi="Arial" w:cs="Arial"/>
          <w:lang w:eastAsia="cs-CZ"/>
        </w:rPr>
        <w:t>usn</w:t>
      </w:r>
      <w:proofErr w:type="spellEnd"/>
      <w:r w:rsidRPr="003062DF">
        <w:rPr>
          <w:rFonts w:ascii="Arial" w:eastAsia="Times New Roman" w:hAnsi="Arial" w:cs="Arial"/>
          <w:lang w:eastAsia="cs-CZ"/>
        </w:rPr>
        <w:t>. č.0701/2025 na poskytnutí návratné finanční výpomoci pro subjekt Základní škola, Příbram VII, Bratří Čapků 279, příspěvková organizace IČO: 71295003;</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59"/>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lastRenderedPageBreak/>
        <w:t>kapitolu 739 – Technické služby (RZ0164)</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1.500.000,00 Kč</w:t>
      </w:r>
      <w:r w:rsidRPr="003062DF">
        <w:rPr>
          <w:rFonts w:ascii="Arial" w:eastAsia="Times New Roman" w:hAnsi="Arial" w:cs="Arial"/>
          <w:lang w:eastAsia="cs-CZ"/>
        </w:rPr>
        <w:t xml:space="preserve"> z důvodu zakoupení svou traktorových sekaček </w:t>
      </w:r>
      <w:proofErr w:type="spellStart"/>
      <w:r w:rsidRPr="003062DF">
        <w:rPr>
          <w:rFonts w:ascii="Arial" w:eastAsia="Times New Roman" w:hAnsi="Arial" w:cs="Arial"/>
          <w:lang w:eastAsia="cs-CZ"/>
        </w:rPr>
        <w:t>Etesia</w:t>
      </w:r>
      <w:proofErr w:type="spellEnd"/>
      <w:r w:rsidRPr="003062DF">
        <w:rPr>
          <w:rFonts w:ascii="Arial" w:eastAsia="Times New Roman" w:hAnsi="Arial" w:cs="Arial"/>
          <w:lang w:eastAsia="cs-CZ"/>
        </w:rPr>
        <w:t xml:space="preserve"> </w:t>
      </w:r>
      <w:proofErr w:type="spellStart"/>
      <w:r w:rsidRPr="003062DF">
        <w:rPr>
          <w:rFonts w:ascii="Arial" w:eastAsia="Times New Roman" w:hAnsi="Arial" w:cs="Arial"/>
          <w:lang w:eastAsia="cs-CZ"/>
        </w:rPr>
        <w:t>Buffallo</w:t>
      </w:r>
      <w:proofErr w:type="spellEnd"/>
      <w:r w:rsidRPr="003062DF">
        <w:rPr>
          <w:rFonts w:ascii="Arial" w:eastAsia="Times New Roman" w:hAnsi="Arial" w:cs="Arial"/>
          <w:lang w:eastAsia="cs-CZ"/>
        </w:rPr>
        <w:t xml:space="preserve"> </w:t>
      </w:r>
      <w:proofErr w:type="gramStart"/>
      <w:r w:rsidRPr="003062DF">
        <w:rPr>
          <w:rFonts w:ascii="Arial" w:eastAsia="Times New Roman" w:hAnsi="Arial" w:cs="Arial"/>
          <w:lang w:eastAsia="cs-CZ"/>
        </w:rPr>
        <w:t>124-nov</w:t>
      </w:r>
      <w:proofErr w:type="gramEnd"/>
      <w:r w:rsidRPr="003062DF">
        <w:rPr>
          <w:rFonts w:ascii="Arial" w:eastAsia="Times New Roman" w:hAnsi="Arial" w:cs="Arial"/>
          <w:lang w:eastAsia="cs-CZ"/>
        </w:rPr>
        <w:t>;</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(RZ0169)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150.000,00 Kč</w:t>
      </w:r>
      <w:r w:rsidRPr="003062DF">
        <w:rPr>
          <w:rFonts w:ascii="Arial" w:eastAsia="Times New Roman" w:hAnsi="Arial" w:cs="Arial"/>
          <w:lang w:eastAsia="cs-CZ"/>
        </w:rPr>
        <w:t xml:space="preserve"> z důvodu přijetí neinvestiční účelové dotace (ÚZ 259) z Fondu prevence KÚ Středočeského kraje, </w:t>
      </w:r>
      <w:proofErr w:type="spellStart"/>
      <w:r w:rsidRPr="003062DF">
        <w:rPr>
          <w:rFonts w:ascii="Arial" w:eastAsia="Times New Roman" w:hAnsi="Arial" w:cs="Arial"/>
          <w:lang w:eastAsia="cs-CZ"/>
        </w:rPr>
        <w:t>sml</w:t>
      </w:r>
      <w:proofErr w:type="spellEnd"/>
      <w:r w:rsidRPr="003062DF">
        <w:rPr>
          <w:rFonts w:ascii="Arial" w:eastAsia="Times New Roman" w:hAnsi="Arial" w:cs="Arial"/>
          <w:lang w:eastAsia="cs-CZ"/>
        </w:rPr>
        <w:t>. č. S-4386/OBŘ/2025 určené pro ZŠ, Příbram VII, 28. října 1;</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(RZ0170)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90.000,00 Kč</w:t>
      </w:r>
      <w:r w:rsidRPr="003062DF">
        <w:rPr>
          <w:rFonts w:ascii="Arial" w:eastAsia="Times New Roman" w:hAnsi="Arial" w:cs="Arial"/>
          <w:lang w:eastAsia="cs-CZ"/>
        </w:rPr>
        <w:t xml:space="preserve"> z důvodu přijetí investiční účelové dotace z MŠMT ČR na financování akce „Příbram, Waldorfská škola – MŠ, ZŠ a SŠ – TV lupa“, č.j. MSMT-19339/2025-4;</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(RZ0171)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46.000,00 Kč</w:t>
      </w:r>
      <w:r w:rsidRPr="003062DF">
        <w:rPr>
          <w:rFonts w:ascii="Arial" w:eastAsia="Times New Roman" w:hAnsi="Arial" w:cs="Arial"/>
          <w:lang w:eastAsia="cs-CZ"/>
        </w:rPr>
        <w:t xml:space="preserve"> z důvodu přijetí neinvestiční účelové dotace (ÚZ 259) z fondu prevence KÚ Středočeského kraje, </w:t>
      </w:r>
      <w:proofErr w:type="spellStart"/>
      <w:r w:rsidRPr="003062DF">
        <w:rPr>
          <w:rFonts w:ascii="Arial" w:eastAsia="Times New Roman" w:hAnsi="Arial" w:cs="Arial"/>
          <w:lang w:eastAsia="cs-CZ"/>
        </w:rPr>
        <w:t>sml</w:t>
      </w:r>
      <w:proofErr w:type="spellEnd"/>
      <w:r w:rsidRPr="003062DF">
        <w:rPr>
          <w:rFonts w:ascii="Arial" w:eastAsia="Times New Roman" w:hAnsi="Arial" w:cs="Arial"/>
          <w:lang w:eastAsia="cs-CZ"/>
        </w:rPr>
        <w:t>. č. S-4032/OBŘ/2025 určené pro Waldorfskou školu – MŠ, ZŠ a SŠ;</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(RZ0172)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2.028.914,99 Kč</w:t>
      </w:r>
      <w:r w:rsidRPr="003062DF">
        <w:rPr>
          <w:rFonts w:ascii="Arial" w:eastAsia="Times New Roman" w:hAnsi="Arial" w:cs="Arial"/>
          <w:lang w:eastAsia="cs-CZ"/>
        </w:rPr>
        <w:t xml:space="preserve"> z důvodu přijetí neinvestiční účelové dotace určené pro ZŠ, Příbram VII, Školní 75 v rámci Operačního programu Jan Amos Komenský (33092), č. projektu CZ.02.02.XX/24_034/0014814;</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(RZ0173)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614.475,20 Kč</w:t>
      </w:r>
      <w:r w:rsidRPr="003062DF">
        <w:rPr>
          <w:rFonts w:ascii="Arial" w:eastAsia="Times New Roman" w:hAnsi="Arial" w:cs="Arial"/>
          <w:lang w:eastAsia="cs-CZ"/>
        </w:rPr>
        <w:t xml:space="preserve"> z důvodu přijetí neinvestiční účelové dotace určené pro ZUŠ, Příbram I, nám. T. G. Masaryka 155 v rámci Operačního programu Jan Amos Komenský (ÚZ 33092), č. projektu CZ.02.02.XX/24_034/0014037;</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723 – Odbor životního prostředí (RZ0177)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3.200.000,00 Kč</w:t>
      </w:r>
      <w:r w:rsidRPr="003062DF">
        <w:rPr>
          <w:rFonts w:ascii="Arial" w:eastAsia="Times New Roman" w:hAnsi="Arial" w:cs="Arial"/>
          <w:lang w:eastAsia="cs-CZ"/>
        </w:rPr>
        <w:t xml:space="preserve"> z důvodu úhrady nákladů v souvislosti s poskytnutím dotace na „Nákup nádob na tříděné odpady pro město Příbram“;</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(RZ0192)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60.000,00 Kč</w:t>
      </w:r>
      <w:r w:rsidRPr="003062DF">
        <w:rPr>
          <w:rFonts w:ascii="Arial" w:eastAsia="Times New Roman" w:hAnsi="Arial" w:cs="Arial"/>
          <w:lang w:eastAsia="cs-CZ"/>
        </w:rPr>
        <w:t xml:space="preserve"> z důvodu navýšení neinvestičního příspěvku MŠ V Zahradě na pokrytí zvýšených nákladů za energie;</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(RZ0211)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329.475,20 Kč</w:t>
      </w:r>
      <w:r w:rsidRPr="003062DF">
        <w:rPr>
          <w:rFonts w:ascii="Arial" w:eastAsia="Times New Roman" w:hAnsi="Arial" w:cs="Arial"/>
          <w:lang w:eastAsia="cs-CZ"/>
        </w:rPr>
        <w:t xml:space="preserve"> z důvodu přijetí neinvestiční účelové dotace určené pro Mateřskou školu V Zahradě v rámci Operačního programu Jan Amos Komenský (ÚZ 33092), č. projektu CZ.02.02.02/00/24_034/0015621;</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(RZ22)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1.625.000,00 Kč</w:t>
      </w:r>
      <w:r w:rsidRPr="003062DF">
        <w:rPr>
          <w:rFonts w:ascii="Arial" w:eastAsia="Times New Roman" w:hAnsi="Arial" w:cs="Arial"/>
          <w:lang w:eastAsia="cs-CZ"/>
        </w:rPr>
        <w:t xml:space="preserve"> z důvodu schválení navýšení neinvestičních příspěvků příbramských škol na pokrytí nákladů na energie;</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(RZ0230)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104.800,00 Kč</w:t>
      </w:r>
      <w:r w:rsidRPr="003062DF">
        <w:rPr>
          <w:rFonts w:ascii="Arial" w:eastAsia="Times New Roman" w:hAnsi="Arial" w:cs="Arial"/>
          <w:lang w:eastAsia="cs-CZ"/>
        </w:rPr>
        <w:t xml:space="preserve"> z důvodu přijetí neinvestiční účelové dotace určené pro Waldorfskou školu Příbram – MŠ, ZŠ a SŠ na realizaci projektu „Obědy do škol ve Středočeském kraji ve školních letech 2025-2027“, </w:t>
      </w:r>
      <w:proofErr w:type="spellStart"/>
      <w:r w:rsidRPr="003062DF">
        <w:rPr>
          <w:rFonts w:ascii="Arial" w:eastAsia="Times New Roman" w:hAnsi="Arial" w:cs="Arial"/>
          <w:lang w:eastAsia="cs-CZ"/>
        </w:rPr>
        <w:t>reg</w:t>
      </w:r>
      <w:proofErr w:type="spellEnd"/>
      <w:r w:rsidRPr="003062DF">
        <w:rPr>
          <w:rFonts w:ascii="Arial" w:eastAsia="Times New Roman" w:hAnsi="Arial" w:cs="Arial"/>
          <w:lang w:eastAsia="cs-CZ"/>
        </w:rPr>
        <w:t>. Č. CZ.03.04.01/00/25_081/0005426;</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(RZ0232)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50.000,00 Kč</w:t>
      </w:r>
      <w:r w:rsidRPr="003062DF">
        <w:rPr>
          <w:rFonts w:ascii="Arial" w:eastAsia="Times New Roman" w:hAnsi="Arial" w:cs="Arial"/>
          <w:lang w:eastAsia="cs-CZ"/>
        </w:rPr>
        <w:t xml:space="preserve"> z důvodu přijetí neinvestiční účelové dotace (ÚZ 259, Fond prevence kriminality z Fondu prevence KÚ Středočeského kraje, </w:t>
      </w:r>
      <w:proofErr w:type="spellStart"/>
      <w:r w:rsidRPr="003062DF">
        <w:rPr>
          <w:rFonts w:ascii="Arial" w:eastAsia="Times New Roman" w:hAnsi="Arial" w:cs="Arial"/>
          <w:lang w:eastAsia="cs-CZ"/>
        </w:rPr>
        <w:t>sml</w:t>
      </w:r>
      <w:proofErr w:type="spellEnd"/>
      <w:r w:rsidRPr="003062DF">
        <w:rPr>
          <w:rFonts w:ascii="Arial" w:eastAsia="Times New Roman" w:hAnsi="Arial" w:cs="Arial"/>
          <w:lang w:eastAsia="cs-CZ"/>
        </w:rPr>
        <w:t>. č. S-4409/OBŘ/2025 určené pro ZŠ, Příbram II, Jiráskovy sady 273;</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(RZ0238)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2.035.580,19 Kč</w:t>
      </w:r>
      <w:r w:rsidRPr="003062DF">
        <w:rPr>
          <w:rFonts w:ascii="Arial" w:eastAsia="Times New Roman" w:hAnsi="Arial" w:cs="Arial"/>
          <w:lang w:eastAsia="cs-CZ"/>
        </w:rPr>
        <w:t xml:space="preserve"> z důvodu přijetí dvou neinvestičních účelových dotací určených pro Waldorfskou školu Příbram – MŠ, ZŠ a SŠ v rámci </w:t>
      </w:r>
      <w:r w:rsidRPr="003062DF">
        <w:rPr>
          <w:rFonts w:ascii="Arial" w:eastAsia="Times New Roman" w:hAnsi="Arial" w:cs="Arial"/>
          <w:lang w:eastAsia="cs-CZ"/>
        </w:rPr>
        <w:lastRenderedPageBreak/>
        <w:t>Operačního programu Jan Amos Komenský (ÚZ 33092), č. projektů CZ.02.02.02/00/24_034/0016167 a CZ.02.02.xx/00/24_034/0016168;</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(RZ0257)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762.074,79 Kč</w:t>
      </w:r>
      <w:r w:rsidRPr="003062DF">
        <w:rPr>
          <w:rFonts w:ascii="Arial" w:eastAsia="Times New Roman" w:hAnsi="Arial" w:cs="Arial"/>
          <w:lang w:eastAsia="cs-CZ"/>
        </w:rPr>
        <w:t xml:space="preserve"> z důvodu přijetí dvou neinvestičních účelových dotací určených z programu J. A. Komenský (ÚZ 33092) pro MŠ Kličkova vila – 328.365,59 Kč (</w:t>
      </w:r>
      <w:proofErr w:type="spellStart"/>
      <w:r w:rsidRPr="003062DF">
        <w:rPr>
          <w:rFonts w:ascii="Arial" w:eastAsia="Times New Roman" w:hAnsi="Arial" w:cs="Arial"/>
          <w:lang w:eastAsia="cs-CZ"/>
        </w:rPr>
        <w:t>reg</w:t>
      </w:r>
      <w:proofErr w:type="spellEnd"/>
      <w:r w:rsidRPr="003062DF">
        <w:rPr>
          <w:rFonts w:ascii="Arial" w:eastAsia="Times New Roman" w:hAnsi="Arial" w:cs="Arial"/>
          <w:lang w:eastAsia="cs-CZ"/>
        </w:rPr>
        <w:t>. č. CZ.02.02.02/00/24_034/0016007) a pro MŠ Jungmannova 91 – 433.709,20 Kč (</w:t>
      </w:r>
      <w:proofErr w:type="spellStart"/>
      <w:r w:rsidRPr="003062DF">
        <w:rPr>
          <w:rFonts w:ascii="Arial" w:eastAsia="Times New Roman" w:hAnsi="Arial" w:cs="Arial"/>
          <w:lang w:eastAsia="cs-CZ"/>
        </w:rPr>
        <w:t>reg</w:t>
      </w:r>
      <w:proofErr w:type="spellEnd"/>
      <w:r w:rsidRPr="003062DF">
        <w:rPr>
          <w:rFonts w:ascii="Arial" w:eastAsia="Times New Roman" w:hAnsi="Arial" w:cs="Arial"/>
          <w:lang w:eastAsia="cs-CZ"/>
        </w:rPr>
        <w:t>. č. CZ.02.02.02/00/24_034/0015939;</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787 – Centrum sociálních a zdravotních služeb (RZ0343)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1.255.000,00 Kč</w:t>
      </w:r>
      <w:r w:rsidRPr="003062DF">
        <w:rPr>
          <w:rFonts w:ascii="Arial" w:eastAsia="Times New Roman" w:hAnsi="Arial" w:cs="Arial"/>
          <w:lang w:eastAsia="cs-CZ"/>
        </w:rPr>
        <w:t xml:space="preserve"> z důvodu poskytnutí benefitů;</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59"/>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kapitolu 739 – Technické služby (RZ0348)</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4.843.435,20 Kč</w:t>
      </w:r>
      <w:r w:rsidRPr="003062DF">
        <w:rPr>
          <w:rFonts w:ascii="Arial" w:eastAsia="Times New Roman" w:hAnsi="Arial" w:cs="Arial"/>
          <w:lang w:eastAsia="cs-CZ"/>
        </w:rPr>
        <w:t xml:space="preserve"> z důvodu úhrady nákladů na investiční akce (rekonstrukce přejezdu, osvětlení přechodů, rekonstrukce chodníku na hřbitově, vstupní jednotky v Parkovacím domě);</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107BE4">
      <w:pPr>
        <w:numPr>
          <w:ilvl w:val="0"/>
          <w:numId w:val="64"/>
        </w:numPr>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 xml:space="preserve">kapitolu 788 – Školy a školská zařízení (RZ0340)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z prvku č 6129 (MČOV Příbram – modernizace ČOV) ve výši </w:t>
      </w:r>
      <w:r w:rsidRPr="003062DF">
        <w:rPr>
          <w:rFonts w:ascii="Arial" w:eastAsia="Times New Roman" w:hAnsi="Arial" w:cs="Arial"/>
          <w:b/>
          <w:i/>
          <w:lang w:eastAsia="cs-CZ"/>
        </w:rPr>
        <w:t>7.225.877,77 Kč</w:t>
      </w:r>
      <w:r w:rsidRPr="003062DF">
        <w:rPr>
          <w:rFonts w:ascii="Arial" w:eastAsia="Times New Roman" w:hAnsi="Arial" w:cs="Arial"/>
          <w:lang w:eastAsia="cs-CZ"/>
        </w:rPr>
        <w:t xml:space="preserve"> z důvodu přijetí dotace určené pro ZŠ, Příbram VII, Bratří Čapků 279, </w:t>
      </w:r>
      <w:proofErr w:type="spellStart"/>
      <w:r w:rsidRPr="003062DF">
        <w:rPr>
          <w:rFonts w:ascii="Arial" w:eastAsia="Times New Roman" w:hAnsi="Arial" w:cs="Arial"/>
          <w:lang w:eastAsia="cs-CZ"/>
        </w:rPr>
        <w:t>p.p</w:t>
      </w:r>
      <w:proofErr w:type="spellEnd"/>
      <w:r w:rsidRPr="003062DF">
        <w:rPr>
          <w:rFonts w:ascii="Arial" w:eastAsia="Times New Roman" w:hAnsi="Arial" w:cs="Arial"/>
          <w:lang w:eastAsia="cs-CZ"/>
        </w:rPr>
        <w:t>. na projekt č. CZ.06.04.01/00/22_112/0001370 v rámci projektu IROP 2021+;</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ab/>
      </w:r>
    </w:p>
    <w:p w:rsidR="003062DF" w:rsidRPr="003062DF" w:rsidRDefault="003062DF" w:rsidP="00107BE4">
      <w:pPr>
        <w:numPr>
          <w:ilvl w:val="0"/>
          <w:numId w:val="59"/>
        </w:numPr>
        <w:spacing w:after="0" w:line="240" w:lineRule="auto"/>
        <w:ind w:left="284" w:hanging="284"/>
        <w:jc w:val="left"/>
        <w:rPr>
          <w:rFonts w:ascii="Arial" w:eastAsiaTheme="minorHAnsi" w:hAnsi="Arial" w:cs="Arial"/>
        </w:rPr>
      </w:pPr>
      <w:r w:rsidRPr="003062DF">
        <w:rPr>
          <w:rFonts w:ascii="Arial" w:eastAsiaTheme="minorHAnsi" w:hAnsi="Arial" w:cs="Arial"/>
        </w:rPr>
        <w:t>kapitolu 741 – Odbor ekonomický (RZ0380)</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 xml:space="preserve">     z prvků č. 3598 (Rezerva na kapitálové výdaje, č. 4560 (Prokopská ul., Příbram VI – Březové Hory), č. 5404 (Příbram II, ul. Na Leštině – I. etapa), č. 6124 (Příbram II, ul. Na Leštině – II. etapa) č. 6126 (Příbram VII, ul. Jana Drdy), 6129 (MČOV Příbram – modernizace ČOV), č. 6322 (Vnitroblok – Příbram I, ul. Riegrova) a č. 6323 (Sportoviště – atletický ovál) v celkové výši </w:t>
      </w:r>
      <w:r w:rsidRPr="003062DF">
        <w:rPr>
          <w:rFonts w:ascii="Arial" w:eastAsiaTheme="minorHAnsi" w:hAnsi="Arial" w:cs="Arial"/>
          <w:b/>
          <w:i/>
        </w:rPr>
        <w:t>41.088.626,40 Kč</w:t>
      </w:r>
      <w:r w:rsidRPr="003062DF">
        <w:rPr>
          <w:rFonts w:ascii="Arial" w:eastAsiaTheme="minorHAnsi" w:hAnsi="Arial" w:cs="Arial"/>
        </w:rPr>
        <w:t xml:space="preserve"> z důvodu nižšího plnění příjmů na kapitole 741 – </w:t>
      </w:r>
      <w:proofErr w:type="gramStart"/>
      <w:r w:rsidRPr="003062DF">
        <w:rPr>
          <w:rFonts w:ascii="Arial" w:eastAsiaTheme="minorHAnsi" w:hAnsi="Arial" w:cs="Arial"/>
        </w:rPr>
        <w:t>OE</w:t>
      </w:r>
      <w:proofErr w:type="gramEnd"/>
      <w:r w:rsidRPr="003062DF">
        <w:rPr>
          <w:rFonts w:ascii="Arial" w:eastAsiaTheme="minorHAnsi" w:hAnsi="Arial" w:cs="Arial"/>
        </w:rPr>
        <w:t xml:space="preserve"> než se předpokládalo.</w:t>
      </w:r>
    </w:p>
    <w:p w:rsidR="003062DF" w:rsidRPr="003062DF" w:rsidRDefault="003062DF" w:rsidP="003062DF">
      <w:pPr>
        <w:spacing w:after="0" w:line="240" w:lineRule="auto"/>
        <w:rPr>
          <w:rFonts w:ascii="Arial" w:eastAsiaTheme="minorHAnsi" w:hAnsi="Arial" w:cs="Arial"/>
        </w:rPr>
      </w:pPr>
    </w:p>
    <w:p w:rsidR="003062DF" w:rsidRPr="003062DF" w:rsidRDefault="003062DF" w:rsidP="00107BE4">
      <w:pPr>
        <w:numPr>
          <w:ilvl w:val="0"/>
          <w:numId w:val="59"/>
        </w:numPr>
        <w:spacing w:after="0" w:line="240" w:lineRule="auto"/>
        <w:ind w:left="284" w:hanging="284"/>
        <w:jc w:val="left"/>
        <w:rPr>
          <w:rFonts w:ascii="Arial" w:eastAsiaTheme="minorHAnsi" w:hAnsi="Arial" w:cs="Arial"/>
        </w:rPr>
      </w:pPr>
      <w:r w:rsidRPr="003062DF">
        <w:rPr>
          <w:rFonts w:ascii="Arial" w:eastAsiaTheme="minorHAnsi" w:hAnsi="Arial" w:cs="Arial"/>
        </w:rPr>
        <w:t>kapitolu 741 – Odbor ekonomický (RZ0404)</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 xml:space="preserve">     z prvku č. 6125 (Příbram II, Jiráskovy sady – revitalizace území) ve výši </w:t>
      </w:r>
      <w:r w:rsidRPr="003062DF">
        <w:rPr>
          <w:rFonts w:ascii="Arial" w:eastAsiaTheme="minorHAnsi" w:hAnsi="Arial" w:cs="Arial"/>
          <w:b/>
          <w:i/>
        </w:rPr>
        <w:t>3.411.402,36 Kč</w:t>
      </w:r>
      <w:r w:rsidRPr="003062DF">
        <w:rPr>
          <w:rFonts w:ascii="Arial" w:eastAsiaTheme="minorHAnsi" w:hAnsi="Arial" w:cs="Arial"/>
        </w:rPr>
        <w:t xml:space="preserve"> z důvodu vyššího čerpání na akci „</w:t>
      </w:r>
      <w:proofErr w:type="gramStart"/>
      <w:r w:rsidRPr="003062DF">
        <w:rPr>
          <w:rFonts w:ascii="Arial" w:eastAsiaTheme="minorHAnsi" w:hAnsi="Arial" w:cs="Arial"/>
        </w:rPr>
        <w:t>Ostatní - Platby</w:t>
      </w:r>
      <w:proofErr w:type="gramEnd"/>
      <w:r w:rsidRPr="003062DF">
        <w:rPr>
          <w:rFonts w:ascii="Arial" w:eastAsiaTheme="minorHAnsi" w:hAnsi="Arial" w:cs="Arial"/>
        </w:rPr>
        <w:t xml:space="preserve"> daní a poplatků“.</w:t>
      </w:r>
    </w:p>
    <w:p w:rsidR="003062DF" w:rsidRPr="003062DF" w:rsidRDefault="003062DF" w:rsidP="003062DF">
      <w:pPr>
        <w:spacing w:after="0" w:line="240" w:lineRule="auto"/>
        <w:rPr>
          <w:rFonts w:ascii="Arial" w:eastAsiaTheme="minorHAnsi" w:hAnsi="Arial" w:cs="Arial"/>
        </w:rPr>
      </w:pPr>
    </w:p>
    <w:p w:rsidR="003062DF" w:rsidRPr="003062DF" w:rsidRDefault="003062DF" w:rsidP="003062DF">
      <w:pPr>
        <w:spacing w:line="240" w:lineRule="auto"/>
        <w:rPr>
          <w:rFonts w:ascii="Arial" w:eastAsia="Times New Roman" w:hAnsi="Arial" w:cs="Arial"/>
          <w:lang w:eastAsia="cs-CZ"/>
        </w:rPr>
      </w:pPr>
      <w:r w:rsidRPr="003062DF">
        <w:rPr>
          <w:rFonts w:ascii="Arial" w:eastAsia="Times New Roman" w:hAnsi="Arial" w:cs="Arial"/>
          <w:lang w:eastAsia="cs-CZ"/>
        </w:rPr>
        <w:t>Dle potřeby se průběžně prováděly úpravy rozpisu rozpočtu a rozpočtová opatření běžných i kapitálových výdajů z volných zdrojů v rámci schváleného rozpočtu kapitoly 786, které neměly vliv na jeho celkový objem (změny do 250 tis. Kč byly schvalovány správcem kapitoly a změny nad 250 tis. Kč byly provedeny se souhlasem RM a ZM).</w:t>
      </w:r>
    </w:p>
    <w:p w:rsidR="003062DF" w:rsidRPr="003062DF" w:rsidRDefault="003062DF" w:rsidP="003062DF">
      <w:pPr>
        <w:spacing w:after="0" w:line="240" w:lineRule="auto"/>
        <w:rPr>
          <w:rFonts w:ascii="Arial" w:eastAsia="Times New Roman" w:hAnsi="Arial" w:cs="Arial"/>
          <w:b/>
          <w:bCs/>
          <w:szCs w:val="16"/>
          <w:lang w:eastAsia="cs-CZ"/>
        </w:rPr>
      </w:pPr>
    </w:p>
    <w:p w:rsidR="003062DF" w:rsidRPr="003062DF" w:rsidRDefault="003062DF" w:rsidP="003062DF">
      <w:pPr>
        <w:spacing w:after="0" w:line="240" w:lineRule="auto"/>
        <w:rPr>
          <w:rFonts w:ascii="Arial" w:eastAsia="Times New Roman" w:hAnsi="Arial" w:cs="Arial"/>
          <w:b/>
          <w:bCs/>
          <w:szCs w:val="16"/>
          <w:lang w:eastAsia="cs-CZ"/>
        </w:rPr>
      </w:pPr>
      <w:r w:rsidRPr="003062DF">
        <w:rPr>
          <w:rFonts w:ascii="Arial" w:eastAsia="Times New Roman" w:hAnsi="Arial" w:cs="Arial"/>
          <w:b/>
          <w:bCs/>
          <w:szCs w:val="16"/>
          <w:lang w:eastAsia="cs-CZ"/>
        </w:rPr>
        <w:t>Plnění rozpočtu příjmů k 31.12.2025 činí 83,33 % a zahrnují:</w:t>
      </w:r>
    </w:p>
    <w:p w:rsidR="003062DF" w:rsidRPr="003062DF" w:rsidRDefault="003062DF" w:rsidP="003062DF">
      <w:pPr>
        <w:spacing w:after="0" w:line="240" w:lineRule="auto"/>
        <w:rPr>
          <w:rFonts w:ascii="Arial" w:eastAsia="Times New Roman" w:hAnsi="Arial" w:cs="Arial"/>
          <w:b/>
          <w:szCs w:val="24"/>
          <w:u w:val="single"/>
          <w:lang w:eastAsia="cs-CZ"/>
        </w:rPr>
      </w:pPr>
      <w:r w:rsidRPr="003062DF">
        <w:rPr>
          <w:rFonts w:ascii="Arial" w:eastAsia="Times New Roman" w:hAnsi="Arial" w:cs="Arial"/>
          <w:b/>
          <w:szCs w:val="24"/>
          <w:lang w:eastAsia="cs-CZ"/>
        </w:rPr>
        <w:t>Nedaňové příjmy</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szCs w:val="24"/>
          <w:lang w:eastAsia="cs-CZ"/>
        </w:rPr>
        <w:t xml:space="preserve">1/ </w:t>
      </w:r>
      <w:r w:rsidRPr="003062DF">
        <w:rPr>
          <w:rFonts w:ascii="Arial" w:eastAsia="Times New Roman" w:hAnsi="Arial" w:cs="Arial"/>
          <w:szCs w:val="24"/>
          <w:u w:val="single"/>
          <w:lang w:eastAsia="cs-CZ"/>
        </w:rPr>
        <w:t>Příjmy z poskytování služeb</w:t>
      </w:r>
      <w:r w:rsidRPr="003062DF">
        <w:rPr>
          <w:rFonts w:ascii="Arial" w:eastAsia="Times New Roman" w:hAnsi="Arial" w:cs="Arial"/>
          <w:szCs w:val="24"/>
          <w:lang w:eastAsia="cs-CZ"/>
        </w:rPr>
        <w:t xml:space="preserve"> (</w:t>
      </w:r>
      <w:r w:rsidRPr="003062DF">
        <w:rPr>
          <w:rFonts w:ascii="Arial" w:eastAsia="Times New Roman" w:hAnsi="Arial" w:cs="Arial"/>
          <w:b/>
          <w:szCs w:val="24"/>
          <w:lang w:eastAsia="cs-CZ"/>
        </w:rPr>
        <w:t>prvek č. 5659</w:t>
      </w:r>
      <w:r w:rsidRPr="003062DF">
        <w:rPr>
          <w:rFonts w:ascii="Arial" w:eastAsia="Times New Roman" w:hAnsi="Arial" w:cs="Arial"/>
          <w:szCs w:val="24"/>
          <w:lang w:eastAsia="cs-CZ"/>
        </w:rPr>
        <w:t xml:space="preserve">) – úhrada příspěvku na provozní náklady po zprovoznění </w:t>
      </w:r>
      <w:r w:rsidRPr="003062DF">
        <w:rPr>
          <w:rFonts w:ascii="Arial" w:eastAsia="Times New Roman" w:hAnsi="Arial" w:cs="Arial"/>
          <w:lang w:eastAsia="cs-CZ"/>
        </w:rPr>
        <w:t xml:space="preserve">biologických čistíren odpadních vod na základě uzavřených „Smluv o vzájemné spolupráci při budování domovní čistírny odpadních vod“ s jednotlivými vlastníky nemovitostí (3 DČOV v obci </w:t>
      </w:r>
      <w:proofErr w:type="spellStart"/>
      <w:r w:rsidRPr="003062DF">
        <w:rPr>
          <w:rFonts w:ascii="Arial" w:eastAsia="Times New Roman" w:hAnsi="Arial" w:cs="Arial"/>
          <w:lang w:eastAsia="cs-CZ"/>
        </w:rPr>
        <w:t>Bytíz</w:t>
      </w:r>
      <w:proofErr w:type="spellEnd"/>
      <w:r w:rsidRPr="003062DF">
        <w:rPr>
          <w:rFonts w:ascii="Arial" w:eastAsia="Times New Roman" w:hAnsi="Arial" w:cs="Arial"/>
          <w:lang w:eastAsia="cs-CZ"/>
        </w:rPr>
        <w:t xml:space="preserve"> a 9 v obci </w:t>
      </w:r>
      <w:proofErr w:type="spellStart"/>
      <w:r w:rsidRPr="003062DF">
        <w:rPr>
          <w:rFonts w:ascii="Arial" w:eastAsia="Times New Roman" w:hAnsi="Arial" w:cs="Arial"/>
          <w:lang w:eastAsia="cs-CZ"/>
        </w:rPr>
        <w:t>Zavržice</w:t>
      </w:r>
      <w:proofErr w:type="spellEnd"/>
      <w:r w:rsidRPr="003062DF">
        <w:rPr>
          <w:rFonts w:ascii="Arial" w:eastAsia="Times New Roman" w:hAnsi="Arial" w:cs="Arial"/>
          <w:lang w:eastAsia="cs-CZ"/>
        </w:rPr>
        <w:t>, tj. 12 x 7.000,00 Kč). Smlouvy byly uzavřeny v roce 2021, příspěvek na provozní náklady bude hrazen po dobu 10. let. Na účet města do konce roku 2025 nebyly uhrazeny dvě platby v celkové výši 14.000,00 Kč (</w:t>
      </w:r>
      <w:r w:rsidRPr="003062DF">
        <w:rPr>
          <w:rFonts w:ascii="Arial" w:eastAsia="Times New Roman" w:hAnsi="Arial" w:cs="Arial"/>
          <w:b/>
          <w:lang w:eastAsia="cs-CZ"/>
        </w:rPr>
        <w:t>dlužné částky byly doplaceny v 01/2026</w:t>
      </w:r>
      <w:r w:rsidRPr="003062DF">
        <w:rPr>
          <w:rFonts w:ascii="Arial" w:eastAsia="Times New Roman" w:hAnsi="Arial" w:cs="Arial"/>
          <w:lang w:eastAsia="cs-CZ"/>
        </w:rPr>
        <w:t>).</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jc w:val="left"/>
        <w:rPr>
          <w:rFonts w:ascii="Arial" w:eastAsia="Times New Roman" w:hAnsi="Arial" w:cs="Arial"/>
          <w:b/>
          <w:bCs/>
          <w:szCs w:val="24"/>
          <w:lang w:eastAsia="cs-CZ"/>
        </w:rPr>
      </w:pPr>
    </w:p>
    <w:p w:rsidR="003062DF" w:rsidRPr="003062DF" w:rsidRDefault="003062DF" w:rsidP="003062DF">
      <w:pPr>
        <w:spacing w:after="0" w:line="240" w:lineRule="auto"/>
        <w:jc w:val="left"/>
        <w:rPr>
          <w:rFonts w:ascii="Arial" w:eastAsia="Times New Roman" w:hAnsi="Arial" w:cs="Arial"/>
          <w:b/>
          <w:bCs/>
          <w:szCs w:val="24"/>
          <w:lang w:eastAsia="cs-CZ"/>
        </w:rPr>
      </w:pPr>
      <w:r w:rsidRPr="003062DF">
        <w:rPr>
          <w:rFonts w:ascii="Arial" w:eastAsia="Times New Roman" w:hAnsi="Arial" w:cs="Arial"/>
          <w:b/>
          <w:bCs/>
          <w:szCs w:val="24"/>
          <w:lang w:eastAsia="cs-CZ"/>
        </w:rPr>
        <w:t xml:space="preserve">Celkové plnění rozpočtu výdajů k 31.12.2025 činí 71,32 %, </w:t>
      </w:r>
      <w:r w:rsidRPr="003062DF">
        <w:rPr>
          <w:rFonts w:ascii="Arial" w:eastAsia="Times New Roman" w:hAnsi="Arial" w:cs="Arial"/>
          <w:bCs/>
          <w:szCs w:val="24"/>
          <w:lang w:eastAsia="cs-CZ"/>
        </w:rPr>
        <w:t>z toho kapitálové výdaje byly plněny na 69,04 % a běžné výdaje na 76,69 %.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V souladu se schváleným a upraveným rozpočtem výdajů na rok 2025 byly hrazeny níže uvedené investiční a neinvestiční akce:</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Projektové dokumentace a studie k investičním akcím</w:t>
      </w:r>
      <w:r w:rsidRPr="003062DF">
        <w:rPr>
          <w:rFonts w:ascii="Arial" w:eastAsia="Times New Roman" w:hAnsi="Arial" w:cs="Arial"/>
          <w:lang w:eastAsia="cs-CZ"/>
        </w:rPr>
        <w:t xml:space="preserve"> (</w:t>
      </w:r>
      <w:r w:rsidRPr="003062DF">
        <w:rPr>
          <w:rFonts w:ascii="Arial" w:eastAsia="Times New Roman" w:hAnsi="Arial" w:cs="Arial"/>
          <w:b/>
          <w:lang w:eastAsia="cs-CZ"/>
        </w:rPr>
        <w:t>prvek č. 3346</w:t>
      </w:r>
      <w:r w:rsidRPr="003062DF">
        <w:rPr>
          <w:rFonts w:ascii="Arial" w:eastAsia="Times New Roman" w:hAnsi="Arial" w:cs="Arial"/>
          <w:lang w:eastAsia="cs-CZ"/>
        </w:rPr>
        <w:t xml:space="preserve">) – hrazeny závazky z r. 2023 a 2024  (zpracování projektové dokumentace na základě architektonické soutěže – náměstí J. A. </w:t>
      </w:r>
      <w:proofErr w:type="spellStart"/>
      <w:r w:rsidRPr="003062DF">
        <w:rPr>
          <w:rFonts w:ascii="Arial" w:eastAsia="Times New Roman" w:hAnsi="Arial" w:cs="Arial"/>
          <w:lang w:eastAsia="cs-CZ"/>
        </w:rPr>
        <w:t>Alise</w:t>
      </w:r>
      <w:proofErr w:type="spellEnd"/>
      <w:r w:rsidRPr="003062DF">
        <w:rPr>
          <w:rFonts w:ascii="Arial" w:eastAsia="Times New Roman" w:hAnsi="Arial" w:cs="Arial"/>
          <w:lang w:eastAsia="cs-CZ"/>
        </w:rPr>
        <w:t xml:space="preserve">, Příbram VI – Březové Hory, atletický stadion u ZŠ Školní, revitalizace vnitrobloku ul. Riegrova, nový plavecký bazén, zadávací dokumentace BIM – plavecký bazén, rekonstrukce malých vodních nádrží – 2. etapa) a zpracování studií a projektových dokumentací schválených do rozpočtu města na rok 2025 (rekonstrukce objektu nám. TGM č.p. 1, Příbram I (No. 1) za účelem vzniku kanceláří pro </w:t>
      </w:r>
      <w:proofErr w:type="spellStart"/>
      <w:r w:rsidRPr="003062DF">
        <w:rPr>
          <w:rFonts w:ascii="Arial" w:eastAsia="Times New Roman" w:hAnsi="Arial" w:cs="Arial"/>
          <w:lang w:eastAsia="cs-CZ"/>
        </w:rPr>
        <w:t>MěÚ</w:t>
      </w:r>
      <w:proofErr w:type="spellEnd"/>
      <w:r w:rsidRPr="003062DF">
        <w:rPr>
          <w:rFonts w:ascii="Arial" w:eastAsia="Times New Roman" w:hAnsi="Arial" w:cs="Arial"/>
          <w:lang w:eastAsia="cs-CZ"/>
        </w:rPr>
        <w:t xml:space="preserve">, klimatizace budov </w:t>
      </w:r>
      <w:proofErr w:type="spellStart"/>
      <w:r w:rsidRPr="003062DF">
        <w:rPr>
          <w:rFonts w:ascii="Arial" w:eastAsia="Times New Roman" w:hAnsi="Arial" w:cs="Arial"/>
          <w:lang w:eastAsia="cs-CZ"/>
        </w:rPr>
        <w:t>MěÚ</w:t>
      </w:r>
      <w:proofErr w:type="spellEnd"/>
      <w:r w:rsidRPr="003062DF">
        <w:rPr>
          <w:rFonts w:ascii="Arial" w:eastAsia="Times New Roman" w:hAnsi="Arial" w:cs="Arial"/>
          <w:lang w:eastAsia="cs-CZ"/>
        </w:rPr>
        <w:t xml:space="preserve"> </w:t>
      </w:r>
      <w:proofErr w:type="gramStart"/>
      <w:r w:rsidRPr="003062DF">
        <w:rPr>
          <w:rFonts w:ascii="Arial" w:eastAsia="Times New Roman" w:hAnsi="Arial" w:cs="Arial"/>
          <w:lang w:eastAsia="cs-CZ"/>
        </w:rPr>
        <w:t>Příbram - kanceláře</w:t>
      </w:r>
      <w:proofErr w:type="gramEnd"/>
      <w:r w:rsidRPr="003062DF">
        <w:rPr>
          <w:rFonts w:ascii="Arial" w:eastAsia="Times New Roman" w:hAnsi="Arial" w:cs="Arial"/>
          <w:lang w:eastAsia="cs-CZ"/>
        </w:rPr>
        <w:t xml:space="preserve"> v objektu čp. 108, Klimatizace budov </w:t>
      </w:r>
      <w:proofErr w:type="spellStart"/>
      <w:r w:rsidRPr="003062DF">
        <w:rPr>
          <w:rFonts w:ascii="Arial" w:eastAsia="Times New Roman" w:hAnsi="Arial" w:cs="Arial"/>
          <w:lang w:eastAsia="cs-CZ"/>
        </w:rPr>
        <w:t>MěÚ</w:t>
      </w:r>
      <w:proofErr w:type="spellEnd"/>
      <w:r w:rsidRPr="003062DF">
        <w:rPr>
          <w:rFonts w:ascii="Arial" w:eastAsia="Times New Roman" w:hAnsi="Arial" w:cs="Arial"/>
          <w:lang w:eastAsia="cs-CZ"/>
        </w:rPr>
        <w:t xml:space="preserve"> Příbram - objekt </w:t>
      </w:r>
      <w:r w:rsidRPr="003062DF">
        <w:rPr>
          <w:rFonts w:ascii="Arial" w:eastAsia="Times New Roman" w:hAnsi="Arial" w:cs="Arial"/>
          <w:lang w:eastAsia="cs-CZ"/>
        </w:rPr>
        <w:lastRenderedPageBreak/>
        <w:t xml:space="preserve">č.p. 19 - kanceláře DÚ, OŹÚ a OAA, úprava parkování v ul. Družstevní, revitalizace vnitrobloků na základě studií v ul. </w:t>
      </w:r>
      <w:proofErr w:type="spellStart"/>
      <w:r w:rsidRPr="003062DF">
        <w:rPr>
          <w:rFonts w:ascii="Arial" w:eastAsia="Times New Roman" w:hAnsi="Arial" w:cs="Arial"/>
          <w:lang w:eastAsia="cs-CZ"/>
        </w:rPr>
        <w:t>Čechovská</w:t>
      </w:r>
      <w:proofErr w:type="spellEnd"/>
      <w:r w:rsidRPr="003062DF">
        <w:rPr>
          <w:rFonts w:ascii="Arial" w:eastAsia="Times New Roman" w:hAnsi="Arial" w:cs="Arial"/>
          <w:lang w:eastAsia="cs-CZ"/>
        </w:rPr>
        <w:t>, a ul. Komenského, udržovací práce na korytě vodního toku v </w:t>
      </w:r>
      <w:proofErr w:type="spellStart"/>
      <w:r w:rsidRPr="003062DF">
        <w:rPr>
          <w:rFonts w:ascii="Arial" w:eastAsia="Times New Roman" w:hAnsi="Arial" w:cs="Arial"/>
          <w:lang w:eastAsia="cs-CZ"/>
        </w:rPr>
        <w:t>Lazci</w:t>
      </w:r>
      <w:proofErr w:type="spellEnd"/>
      <w:r w:rsidRPr="003062DF">
        <w:rPr>
          <w:rFonts w:ascii="Arial" w:eastAsia="Times New Roman" w:hAnsi="Arial" w:cs="Arial"/>
          <w:lang w:eastAsia="cs-CZ"/>
        </w:rPr>
        <w:t xml:space="preserve">, doplnění vodovodu v obci </w:t>
      </w:r>
      <w:proofErr w:type="spellStart"/>
      <w:r w:rsidRPr="003062DF">
        <w:rPr>
          <w:rFonts w:ascii="Arial" w:eastAsia="Times New Roman" w:hAnsi="Arial" w:cs="Arial"/>
          <w:lang w:eastAsia="cs-CZ"/>
        </w:rPr>
        <w:t>Kozičín</w:t>
      </w:r>
      <w:proofErr w:type="spellEnd"/>
      <w:r w:rsidRPr="003062DF">
        <w:rPr>
          <w:rFonts w:ascii="Arial" w:eastAsia="Times New Roman" w:hAnsi="Arial" w:cs="Arial"/>
          <w:lang w:eastAsia="cs-CZ"/>
        </w:rPr>
        <w:t>. odkanalizování ul. Mixova atd.).</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Skutečnost čerpání finančních prostředků za rok 2025 činí 85,12 %.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u w:val="single"/>
          <w:lang w:eastAsia="cs-CZ"/>
        </w:rPr>
      </w:pPr>
      <w:r w:rsidRPr="003062DF">
        <w:rPr>
          <w:rFonts w:ascii="Arial" w:eastAsia="Times New Roman" w:hAnsi="Arial" w:cs="Arial"/>
          <w:u w:val="single"/>
          <w:lang w:eastAsia="cs-CZ"/>
        </w:rPr>
        <w:t>Stavebnictví různé</w:t>
      </w:r>
    </w:p>
    <w:p w:rsidR="003062DF" w:rsidRPr="003062DF" w:rsidRDefault="003062DF" w:rsidP="00107BE4">
      <w:pPr>
        <w:numPr>
          <w:ilvl w:val="0"/>
          <w:numId w:val="59"/>
        </w:numPr>
        <w:spacing w:after="0" w:line="240" w:lineRule="auto"/>
        <w:ind w:left="284" w:hanging="284"/>
        <w:jc w:val="left"/>
        <w:rPr>
          <w:rFonts w:ascii="Arial" w:eastAsiaTheme="minorHAnsi" w:hAnsi="Arial" w:cs="Arial"/>
        </w:rPr>
      </w:pPr>
      <w:r w:rsidRPr="003062DF">
        <w:rPr>
          <w:rFonts w:ascii="Arial" w:eastAsiaTheme="minorHAnsi" w:hAnsi="Arial" w:cs="Arial"/>
        </w:rPr>
        <w:t xml:space="preserve">Nová zpevněná plocha u </w:t>
      </w:r>
      <w:proofErr w:type="gramStart"/>
      <w:r w:rsidRPr="003062DF">
        <w:rPr>
          <w:rFonts w:ascii="Arial" w:eastAsiaTheme="minorHAnsi" w:hAnsi="Arial" w:cs="Arial"/>
        </w:rPr>
        <w:t>Svaté</w:t>
      </w:r>
      <w:proofErr w:type="gramEnd"/>
      <w:r w:rsidRPr="003062DF">
        <w:rPr>
          <w:rFonts w:ascii="Arial" w:eastAsiaTheme="minorHAnsi" w:hAnsi="Arial" w:cs="Arial"/>
        </w:rPr>
        <w:t xml:space="preserve"> Hory (</w:t>
      </w:r>
      <w:r w:rsidRPr="003062DF">
        <w:rPr>
          <w:rFonts w:ascii="Arial" w:eastAsiaTheme="minorHAnsi" w:hAnsi="Arial" w:cs="Arial"/>
          <w:b/>
        </w:rPr>
        <w:t>prvek č. 5882</w:t>
      </w:r>
      <w:r w:rsidRPr="003062DF">
        <w:rPr>
          <w:rFonts w:ascii="Arial" w:eastAsiaTheme="minorHAnsi" w:hAnsi="Arial" w:cs="Arial"/>
        </w:rPr>
        <w:t>) – akce byla dokončena a práce uhrazeny v roce 2024. Volné finanční prostředky ve výši 1.000.000,00 Kč byly se souhlasem RM převedeny na kapitolu 784 – Odbor práva a veřejných zakázek.</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107BE4">
      <w:pPr>
        <w:numPr>
          <w:ilvl w:val="0"/>
          <w:numId w:val="59"/>
        </w:numPr>
        <w:autoSpaceDE w:val="0"/>
        <w:autoSpaceDN w:val="0"/>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Polozapuštěné kontejnery (</w:t>
      </w:r>
      <w:r w:rsidRPr="003062DF">
        <w:rPr>
          <w:rFonts w:ascii="Arial" w:eastAsia="Times New Roman" w:hAnsi="Arial" w:cs="Arial"/>
          <w:b/>
          <w:lang w:eastAsia="cs-CZ"/>
        </w:rPr>
        <w:t>prvek č. 5826</w:t>
      </w:r>
      <w:r w:rsidRPr="003062DF">
        <w:rPr>
          <w:rFonts w:ascii="Arial" w:eastAsia="Times New Roman" w:hAnsi="Arial" w:cs="Arial"/>
          <w:lang w:eastAsia="cs-CZ"/>
        </w:rPr>
        <w:t xml:space="preserve">) – postupné dodávky polozapuštěných kontejnerů na bioodpad, tříděný a komunální sběr v určených lokalitách ve městě na základě uzavřené Kupní smlouvy č. 539/OIRM/2022 se společností MEVA-TEC s.r.o. (ul. </w:t>
      </w:r>
      <w:proofErr w:type="spellStart"/>
      <w:r w:rsidRPr="003062DF">
        <w:rPr>
          <w:rFonts w:ascii="Arial" w:eastAsia="Times New Roman" w:hAnsi="Arial" w:cs="Arial"/>
          <w:lang w:eastAsia="cs-CZ"/>
        </w:rPr>
        <w:t>Čechovská</w:t>
      </w:r>
      <w:proofErr w:type="spellEnd"/>
      <w:r w:rsidRPr="003062DF">
        <w:rPr>
          <w:rFonts w:ascii="Arial" w:eastAsia="Times New Roman" w:hAnsi="Arial" w:cs="Arial"/>
          <w:lang w:eastAsia="cs-CZ"/>
        </w:rPr>
        <w:t>, ul. Jana Drdy).</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9"/>
        </w:numPr>
        <w:spacing w:after="0" w:line="240" w:lineRule="auto"/>
        <w:ind w:left="284" w:hanging="284"/>
        <w:contextualSpacing/>
        <w:jc w:val="left"/>
        <w:rPr>
          <w:rFonts w:ascii="Arial" w:eastAsia="Times New Roman" w:hAnsi="Arial" w:cs="Arial"/>
          <w:lang w:eastAsia="cs-CZ"/>
        </w:rPr>
      </w:pPr>
      <w:r w:rsidRPr="003062DF">
        <w:rPr>
          <w:rFonts w:ascii="Arial" w:eastAsia="Times New Roman" w:hAnsi="Arial" w:cs="Arial"/>
          <w:lang w:eastAsia="cs-CZ"/>
        </w:rPr>
        <w:t>Polozapuštěné kontejnery – stavební práce (</w:t>
      </w:r>
      <w:r w:rsidRPr="003062DF">
        <w:rPr>
          <w:rFonts w:ascii="Arial" w:eastAsia="Times New Roman" w:hAnsi="Arial" w:cs="Arial"/>
          <w:b/>
          <w:lang w:eastAsia="cs-CZ"/>
        </w:rPr>
        <w:t>prvek č. 5881</w:t>
      </w:r>
      <w:r w:rsidRPr="003062DF">
        <w:rPr>
          <w:rFonts w:ascii="Arial" w:eastAsia="Times New Roman" w:hAnsi="Arial" w:cs="Arial"/>
          <w:lang w:eastAsia="cs-CZ"/>
        </w:rPr>
        <w:t xml:space="preserve">) – realizace tří stanovišť pro osazení polozapuštěných kontejnerů na komunální a tříděný odpad (celkem 21 ks) – úhrada platby za terénní úpravy včetně asfaltování přístupových ploch kolem kontejnerů v ul. </w:t>
      </w:r>
      <w:proofErr w:type="spellStart"/>
      <w:r w:rsidRPr="003062DF">
        <w:rPr>
          <w:rFonts w:ascii="Arial" w:eastAsia="Times New Roman" w:hAnsi="Arial" w:cs="Arial"/>
          <w:lang w:eastAsia="cs-CZ"/>
        </w:rPr>
        <w:t>Čechovská</w:t>
      </w:r>
      <w:proofErr w:type="spellEnd"/>
      <w:r w:rsidRPr="003062DF">
        <w:rPr>
          <w:rFonts w:ascii="Arial" w:eastAsia="Times New Roman" w:hAnsi="Arial" w:cs="Arial"/>
          <w:lang w:eastAsia="cs-CZ"/>
        </w:rPr>
        <w:t xml:space="preserve"> pod školkou, naproti poliklinice RAVAK a naproti HZS Příbram dle SOD č. 611/OIRM/2025. </w:t>
      </w:r>
    </w:p>
    <w:p w:rsidR="003062DF" w:rsidRPr="003062DF" w:rsidRDefault="003062DF" w:rsidP="003062DF">
      <w:pPr>
        <w:spacing w:after="0" w:line="240" w:lineRule="auto"/>
        <w:contextualSpacing/>
        <w:rPr>
          <w:rFonts w:ascii="Arial" w:eastAsia="Times New Roman" w:hAnsi="Arial" w:cs="Arial"/>
          <w:lang w:eastAsia="cs-CZ"/>
        </w:rPr>
      </w:pPr>
    </w:p>
    <w:p w:rsidR="003062DF" w:rsidRPr="003062DF" w:rsidRDefault="003062DF" w:rsidP="00107BE4">
      <w:pPr>
        <w:numPr>
          <w:ilvl w:val="0"/>
          <w:numId w:val="59"/>
        </w:numPr>
        <w:autoSpaceDE w:val="0"/>
        <w:autoSpaceDN w:val="0"/>
        <w:spacing w:after="0" w:line="240" w:lineRule="auto"/>
        <w:ind w:left="284" w:hanging="284"/>
        <w:jc w:val="left"/>
        <w:rPr>
          <w:rFonts w:ascii="Arial" w:eastAsia="Times New Roman" w:hAnsi="Arial" w:cs="Arial"/>
          <w:lang w:eastAsia="cs-CZ"/>
        </w:rPr>
      </w:pPr>
      <w:r w:rsidRPr="003062DF">
        <w:rPr>
          <w:rFonts w:ascii="Arial" w:eastAsia="Times New Roman" w:hAnsi="Arial" w:cs="Arial"/>
          <w:lang w:eastAsia="cs-CZ"/>
        </w:rPr>
        <w:t>Přeložka ČEZ Pod Čertovým pahorkem (</w:t>
      </w:r>
      <w:r w:rsidRPr="003062DF">
        <w:rPr>
          <w:rFonts w:ascii="Arial" w:eastAsia="Times New Roman" w:hAnsi="Arial" w:cs="Arial"/>
          <w:b/>
          <w:lang w:eastAsia="cs-CZ"/>
        </w:rPr>
        <w:t>prvek č. 5880</w:t>
      </w:r>
      <w:r w:rsidRPr="003062DF">
        <w:rPr>
          <w:rFonts w:ascii="Arial" w:eastAsia="Times New Roman" w:hAnsi="Arial" w:cs="Arial"/>
          <w:lang w:eastAsia="cs-CZ"/>
        </w:rPr>
        <w:t>) - společnost ČEZ Distribuce na základě uzavřené smlouvy s městem ze dne 22.04.2022 zadala zpracování projektové dokumentace a následné zajištění inženýrské činnosti, které byly dokončeny na podzim 2023. V roce 2024 byla uhrazena platba za realizaci přeložky el. vedení na základě uzavřené smlouvy č. 632/OIRM/2024 za účelem revitalizace vnitrobloku (rozšíření parkovacích stání, nové veřejné osvětlení atd.), ČEZ v roce 2025 ČEZ provedl konečné vyúčtování nákladů a na účet města byla vrácena částka 44.442,09 Kč.</w:t>
      </w:r>
    </w:p>
    <w:p w:rsidR="003062DF" w:rsidRPr="003062DF" w:rsidRDefault="003062DF" w:rsidP="003062DF">
      <w:pPr>
        <w:autoSpaceDE w:val="0"/>
        <w:autoSpaceDN w:val="0"/>
        <w:spacing w:after="0" w:line="240" w:lineRule="auto"/>
        <w:rPr>
          <w:rFonts w:ascii="Arial" w:eastAsia="Times New Roman" w:hAnsi="Arial" w:cs="Arial"/>
          <w:u w:val="single"/>
          <w:lang w:eastAsia="cs-CZ"/>
        </w:rPr>
      </w:pPr>
    </w:p>
    <w:p w:rsidR="003062DF" w:rsidRPr="003062DF" w:rsidRDefault="003062DF" w:rsidP="00107BE4">
      <w:pPr>
        <w:numPr>
          <w:ilvl w:val="0"/>
          <w:numId w:val="58"/>
        </w:numPr>
        <w:autoSpaceDE w:val="0"/>
        <w:autoSpaceDN w:val="0"/>
        <w:spacing w:after="0" w:line="240" w:lineRule="auto"/>
        <w:ind w:left="284" w:hanging="284"/>
        <w:jc w:val="left"/>
        <w:rPr>
          <w:rFonts w:ascii="Arial" w:eastAsia="Times New Roman" w:hAnsi="Arial" w:cs="Arial"/>
          <w:color w:val="C00000"/>
          <w:lang w:eastAsia="cs-CZ"/>
        </w:rPr>
      </w:pPr>
      <w:r w:rsidRPr="003062DF">
        <w:rPr>
          <w:rFonts w:ascii="Arial" w:eastAsia="Times New Roman" w:hAnsi="Arial" w:cs="Arial"/>
          <w:lang w:eastAsia="cs-CZ"/>
        </w:rPr>
        <w:t>Příprava investičních staveb velkého rozsahu (</w:t>
      </w:r>
      <w:r w:rsidRPr="003062DF">
        <w:rPr>
          <w:rFonts w:ascii="Arial" w:eastAsia="Times New Roman" w:hAnsi="Arial" w:cs="Arial"/>
          <w:b/>
          <w:lang w:eastAsia="cs-CZ"/>
        </w:rPr>
        <w:t>prvek č. 3365</w:t>
      </w:r>
      <w:r w:rsidRPr="003062DF">
        <w:rPr>
          <w:rFonts w:ascii="Arial" w:eastAsia="Times New Roman" w:hAnsi="Arial" w:cs="Arial"/>
          <w:lang w:eastAsia="cs-CZ"/>
        </w:rPr>
        <w:t xml:space="preserve">) – zahrnuje služby spojené s investičními stavbami, např. zpracování podkladů, technických materiálů a žádostí o dotační podporu k projektům „Rekonstrukce veřejného osvětlení ve městě Příbram“ a „Odkanalizování obce </w:t>
      </w:r>
      <w:proofErr w:type="spellStart"/>
      <w:r w:rsidRPr="003062DF">
        <w:rPr>
          <w:rFonts w:ascii="Arial" w:eastAsia="Times New Roman" w:hAnsi="Arial" w:cs="Arial"/>
          <w:lang w:eastAsia="cs-CZ"/>
        </w:rPr>
        <w:t>Kozičín</w:t>
      </w:r>
      <w:proofErr w:type="spellEnd"/>
      <w:r w:rsidRPr="003062DF">
        <w:rPr>
          <w:rFonts w:ascii="Arial" w:eastAsia="Times New Roman" w:hAnsi="Arial" w:cs="Arial"/>
          <w:lang w:eastAsia="cs-CZ"/>
        </w:rPr>
        <w:t xml:space="preserve"> na ČOV“, připojení trvalých odběrů el. energie (nám. J. A. </w:t>
      </w:r>
      <w:proofErr w:type="spellStart"/>
      <w:r w:rsidRPr="003062DF">
        <w:rPr>
          <w:rFonts w:ascii="Arial" w:eastAsia="Times New Roman" w:hAnsi="Arial" w:cs="Arial"/>
          <w:lang w:eastAsia="cs-CZ"/>
        </w:rPr>
        <w:t>Alise</w:t>
      </w:r>
      <w:proofErr w:type="spellEnd"/>
      <w:r w:rsidRPr="003062DF">
        <w:rPr>
          <w:rFonts w:ascii="Arial" w:eastAsia="Times New Roman" w:hAnsi="Arial" w:cs="Arial"/>
          <w:lang w:eastAsia="cs-CZ"/>
        </w:rPr>
        <w:t xml:space="preserve">, </w:t>
      </w:r>
      <w:proofErr w:type="spellStart"/>
      <w:r w:rsidRPr="003062DF">
        <w:rPr>
          <w:rFonts w:ascii="Arial" w:eastAsia="Times New Roman" w:hAnsi="Arial" w:cs="Arial"/>
          <w:lang w:eastAsia="cs-CZ"/>
        </w:rPr>
        <w:t>ateletický</w:t>
      </w:r>
      <w:proofErr w:type="spellEnd"/>
      <w:r w:rsidRPr="003062DF">
        <w:rPr>
          <w:rFonts w:ascii="Arial" w:eastAsia="Times New Roman" w:hAnsi="Arial" w:cs="Arial"/>
          <w:lang w:eastAsia="cs-CZ"/>
        </w:rPr>
        <w:t xml:space="preserve"> stadion, nový plavecký bazén), výkon inženýrské činnosti (parkoviště pod Svatou Horou, Alšovo náměstí, hřiště ZŠ Bratří Čapků), geodetické práce atd.</w:t>
      </w:r>
    </w:p>
    <w:p w:rsidR="003062DF" w:rsidRPr="003062DF" w:rsidRDefault="003062DF" w:rsidP="003062DF">
      <w:pPr>
        <w:autoSpaceDE w:val="0"/>
        <w:autoSpaceDN w:val="0"/>
        <w:spacing w:after="0" w:line="240" w:lineRule="auto"/>
        <w:rPr>
          <w:rFonts w:ascii="Arial" w:eastAsia="Times New Roman" w:hAnsi="Arial" w:cs="Arial"/>
          <w:color w:val="C00000"/>
          <w:lang w:eastAsia="cs-CZ"/>
        </w:rPr>
      </w:pPr>
    </w:p>
    <w:p w:rsidR="003062DF" w:rsidRPr="003062DF" w:rsidRDefault="003062DF" w:rsidP="00107BE4">
      <w:pPr>
        <w:numPr>
          <w:ilvl w:val="0"/>
          <w:numId w:val="59"/>
        </w:numPr>
        <w:spacing w:after="0" w:line="240" w:lineRule="auto"/>
        <w:ind w:left="284" w:hanging="284"/>
        <w:jc w:val="left"/>
        <w:rPr>
          <w:rFonts w:ascii="Arial" w:eastAsiaTheme="minorHAnsi" w:hAnsi="Arial" w:cs="Arial"/>
        </w:rPr>
      </w:pPr>
      <w:r w:rsidRPr="003062DF">
        <w:rPr>
          <w:rFonts w:ascii="Arial" w:eastAsiaTheme="minorHAnsi" w:hAnsi="Arial" w:cs="Arial"/>
        </w:rPr>
        <w:t>Sportoviště – atletický ovál (</w:t>
      </w:r>
      <w:r w:rsidRPr="003062DF">
        <w:rPr>
          <w:rFonts w:ascii="Arial" w:eastAsiaTheme="minorHAnsi" w:hAnsi="Arial" w:cs="Arial"/>
          <w:b/>
        </w:rPr>
        <w:t>prvek č. 6323</w:t>
      </w:r>
      <w:r w:rsidRPr="003062DF">
        <w:rPr>
          <w:rFonts w:ascii="Arial" w:eastAsiaTheme="minorHAnsi" w:hAnsi="Arial" w:cs="Arial"/>
        </w:rPr>
        <w:t>) – finanční prostředky na pořízení kontejneru za účelem zřízení šaten pro sportovce byly uhrazeny již v roce 2024, volné zdroje ve výši 120.000,00 Kč byly se souhlasem ZM převedeny na kapitolu 741 – Odbor ekonomický.</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Souhrn čerpání finančních prostředků za skupinu „Stavebnictví různé“ činí 80,58 %.</w:t>
      </w:r>
    </w:p>
    <w:p w:rsidR="003062DF" w:rsidRPr="003062DF" w:rsidRDefault="003062DF" w:rsidP="003062DF">
      <w:pPr>
        <w:spacing w:after="0" w:line="240" w:lineRule="auto"/>
        <w:rPr>
          <w:rFonts w:ascii="Arial" w:eastAsia="Times New Roman" w:hAnsi="Arial" w:cs="Arial"/>
          <w:u w:val="single"/>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Rezerva na kapitálové výdaje</w:t>
      </w:r>
      <w:r w:rsidRPr="003062DF">
        <w:rPr>
          <w:rFonts w:ascii="Arial" w:eastAsia="Times New Roman" w:hAnsi="Arial" w:cs="Arial"/>
          <w:lang w:eastAsia="cs-CZ"/>
        </w:rPr>
        <w:t xml:space="preserve"> (</w:t>
      </w:r>
      <w:r w:rsidRPr="003062DF">
        <w:rPr>
          <w:rFonts w:ascii="Arial" w:eastAsia="Times New Roman" w:hAnsi="Arial" w:cs="Arial"/>
          <w:b/>
          <w:lang w:eastAsia="cs-CZ"/>
        </w:rPr>
        <w:t>prvek č. 3598</w:t>
      </w:r>
      <w:r w:rsidRPr="003062DF">
        <w:rPr>
          <w:rFonts w:ascii="Arial" w:eastAsia="Times New Roman" w:hAnsi="Arial" w:cs="Arial"/>
          <w:lang w:eastAsia="cs-CZ"/>
        </w:rPr>
        <w:t>)</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 z finanční rezervy byly se souhlasem RM převedeny finanční prostředky v celkové výši 10.000.000,00 Kč v rámci schváleného rozpočtu výdajů kapitoly 786 - OIRM na příslušné odsouhlasené investiční akce: Most </w:t>
      </w:r>
      <w:proofErr w:type="spellStart"/>
      <w:r w:rsidRPr="003062DF">
        <w:rPr>
          <w:rFonts w:ascii="Arial" w:eastAsia="Times New Roman" w:hAnsi="Arial" w:cs="Arial"/>
          <w:lang w:eastAsia="cs-CZ"/>
        </w:rPr>
        <w:t>Ryneček</w:t>
      </w:r>
      <w:proofErr w:type="spellEnd"/>
      <w:r w:rsidRPr="003062DF">
        <w:rPr>
          <w:rFonts w:ascii="Arial" w:eastAsia="Times New Roman" w:hAnsi="Arial" w:cs="Arial"/>
          <w:lang w:eastAsia="cs-CZ"/>
        </w:rPr>
        <w:t xml:space="preserve"> (4.011.387,27 Kč), Modernizace veřejného osvětlení ve městě – V. etapa (2.372.760,00 Kč), stavební práce - </w:t>
      </w:r>
      <w:proofErr w:type="spellStart"/>
      <w:r w:rsidRPr="003062DF">
        <w:rPr>
          <w:rFonts w:ascii="Arial" w:eastAsia="Times New Roman" w:hAnsi="Arial" w:cs="Arial"/>
          <w:lang w:eastAsia="cs-CZ"/>
        </w:rPr>
        <w:t>polopodzemní</w:t>
      </w:r>
      <w:proofErr w:type="spellEnd"/>
      <w:r w:rsidRPr="003062DF">
        <w:rPr>
          <w:rFonts w:ascii="Arial" w:eastAsia="Times New Roman" w:hAnsi="Arial" w:cs="Arial"/>
          <w:lang w:eastAsia="cs-CZ"/>
        </w:rPr>
        <w:t xml:space="preserve"> kontejnery ul. </w:t>
      </w:r>
      <w:proofErr w:type="spellStart"/>
      <w:r w:rsidRPr="003062DF">
        <w:rPr>
          <w:rFonts w:ascii="Arial" w:eastAsia="Times New Roman" w:hAnsi="Arial" w:cs="Arial"/>
          <w:lang w:eastAsia="cs-CZ"/>
        </w:rPr>
        <w:t>Čechovská</w:t>
      </w:r>
      <w:proofErr w:type="spellEnd"/>
      <w:r w:rsidRPr="003062DF">
        <w:rPr>
          <w:rFonts w:ascii="Arial" w:eastAsia="Times New Roman" w:hAnsi="Arial" w:cs="Arial"/>
          <w:lang w:eastAsia="cs-CZ"/>
        </w:rPr>
        <w:t xml:space="preserve"> (257.883,41 Kč), nákup </w:t>
      </w:r>
      <w:r w:rsidRPr="003062DF">
        <w:rPr>
          <w:rFonts w:ascii="Arial" w:eastAsiaTheme="minorHAnsi" w:hAnsi="Arial" w:cs="Arial"/>
        </w:rPr>
        <w:t xml:space="preserve">elektrického </w:t>
      </w:r>
      <w:proofErr w:type="spellStart"/>
      <w:r w:rsidRPr="003062DF">
        <w:rPr>
          <w:rFonts w:ascii="Arial" w:eastAsiaTheme="minorHAnsi" w:hAnsi="Arial" w:cs="Arial"/>
        </w:rPr>
        <w:t>rudlu</w:t>
      </w:r>
      <w:proofErr w:type="spellEnd"/>
      <w:r w:rsidRPr="003062DF">
        <w:rPr>
          <w:rFonts w:ascii="Arial" w:eastAsiaTheme="minorHAnsi" w:hAnsi="Arial" w:cs="Arial"/>
        </w:rPr>
        <w:t xml:space="preserve"> s brzdou na schody pro stěhování těžkých břemen zaměstnanci údržby</w:t>
      </w:r>
      <w:r w:rsidRPr="003062DF">
        <w:rPr>
          <w:rFonts w:ascii="Arial" w:eastAsia="Times New Roman" w:hAnsi="Arial" w:cs="Arial"/>
          <w:lang w:eastAsia="cs-CZ"/>
        </w:rPr>
        <w:t xml:space="preserve"> (43.951,28 Kč) a na další kapitoly města na základě jejich požadavků, a to kapitolu 741 – Odbor ekonomický (2.314.018,04 Kč) a kapitolu 784 – Odbor práva a veřejných zakázek (1.000.000,00 Kč).</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jc w:val="left"/>
        <w:rPr>
          <w:rFonts w:ascii="Arial" w:eastAsia="Times New Roman" w:hAnsi="Arial" w:cs="Arial"/>
          <w:lang w:eastAsia="cs-CZ"/>
        </w:rPr>
      </w:pPr>
      <w:r w:rsidRPr="003062DF">
        <w:rPr>
          <w:rFonts w:ascii="Arial" w:eastAsia="Times New Roman" w:hAnsi="Arial" w:cs="Arial"/>
          <w:u w:val="single"/>
          <w:lang w:eastAsia="cs-CZ"/>
        </w:rPr>
        <w:t>Kulturní dům Příbram – Trafostanice</w:t>
      </w:r>
      <w:r w:rsidRPr="003062DF">
        <w:rPr>
          <w:rFonts w:ascii="Arial" w:eastAsia="Times New Roman" w:hAnsi="Arial" w:cs="Arial"/>
          <w:lang w:eastAsia="cs-CZ"/>
        </w:rPr>
        <w:t xml:space="preserve"> (</w:t>
      </w:r>
      <w:r w:rsidRPr="003062DF">
        <w:rPr>
          <w:rFonts w:ascii="Arial" w:eastAsia="Times New Roman" w:hAnsi="Arial" w:cs="Arial"/>
          <w:b/>
          <w:lang w:eastAsia="cs-CZ"/>
        </w:rPr>
        <w:t>prvek 4236</w:t>
      </w:r>
      <w:r w:rsidRPr="003062DF">
        <w:rPr>
          <w:rFonts w:ascii="Arial" w:eastAsia="Times New Roman" w:hAnsi="Arial" w:cs="Arial"/>
          <w:lang w:eastAsia="cs-CZ"/>
        </w:rPr>
        <w:t>)</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Společnost ČEZ Distribuce, a.s. v roce 2024 realizovala výstavbu nové trafostanice, jejíž část vybavení (transformátor, rozvaděče a spojené vystrojení) patří městu a bude sloužit pro nové připojení kulturního domu. V roce 2025 byla realizována dodávka a montáž olejového </w:t>
      </w:r>
      <w:proofErr w:type="spellStart"/>
      <w:r w:rsidRPr="003062DF">
        <w:rPr>
          <w:rFonts w:ascii="Arial" w:eastAsia="Times New Roman" w:hAnsi="Arial" w:cs="Arial"/>
          <w:lang w:eastAsia="cs-CZ"/>
        </w:rPr>
        <w:t>hermetizovaného</w:t>
      </w:r>
      <w:proofErr w:type="spellEnd"/>
      <w:r w:rsidRPr="003062DF">
        <w:rPr>
          <w:rFonts w:ascii="Arial" w:eastAsia="Times New Roman" w:hAnsi="Arial" w:cs="Arial"/>
          <w:lang w:eastAsia="cs-CZ"/>
        </w:rPr>
        <w:t xml:space="preserve"> transformátoru 250kVA, rozvaděče NN2 se zakrytováním IP20 a skříně měření VSM-N na základě SOD 592/OIRM/2024 s firmou ELTRAF, a.s., Chlístovice za cenu 719.299,00 Kč. Dále byly uhrazeny platby za vypracování projektové dokumentace a inženýrskou činnost.</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Skutečnost čerpání finančních prostředků za rok 2025 činí 78,73 %.</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Příbram VI – Březové Hory, ulice Prokopská</w:t>
      </w:r>
      <w:r w:rsidRPr="003062DF">
        <w:rPr>
          <w:rFonts w:ascii="Arial" w:eastAsia="Times New Roman" w:hAnsi="Arial" w:cs="Arial"/>
          <w:lang w:eastAsia="cs-CZ"/>
        </w:rPr>
        <w:t xml:space="preserve"> (</w:t>
      </w:r>
      <w:r w:rsidRPr="003062DF">
        <w:rPr>
          <w:rFonts w:ascii="Arial" w:eastAsia="Times New Roman" w:hAnsi="Arial" w:cs="Arial"/>
          <w:b/>
          <w:lang w:eastAsia="cs-CZ"/>
        </w:rPr>
        <w:t>prvek č. 4560</w:t>
      </w:r>
      <w:r w:rsidRPr="003062DF">
        <w:rPr>
          <w:rFonts w:ascii="Arial" w:eastAsia="Times New Roman" w:hAnsi="Arial" w:cs="Arial"/>
          <w:lang w:eastAsia="cs-CZ"/>
        </w:rPr>
        <w:t>)</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V roce 2024 byla dokončena výměna a zkapacitnění VH sítí, výstavba plynovodu, kompletní výměna povrchů komunikace a chodníků včetně odvodnění, budování polozapuštěných kontejnerů a nového </w:t>
      </w:r>
      <w:r w:rsidRPr="003062DF">
        <w:rPr>
          <w:rFonts w:ascii="Arial" w:eastAsia="Times New Roman" w:hAnsi="Arial" w:cs="Arial"/>
          <w:lang w:eastAsia="cs-CZ"/>
        </w:rPr>
        <w:lastRenderedPageBreak/>
        <w:t>veřejného osvětlení. Prozatím byly zkolaudovány dvě části stavby (VH sítě a plynovod). Povrchy komunikací a chodníků nebyly zkolaudovány z důvodu nedodržení požadavků vyjádření Policie ČR, kde bylo požadováno umístění varovných pásů s hmatovou úpravou pro slabozraké. V průběhu roku 2025 bylo řešeno dodatečné zapracování uvedeného požadavku do projektové dokumentace. Samotná realizace úprav proběhne až v roce 2026.</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Times New Roman" w:hAnsi="Arial" w:cs="Arial"/>
          <w:lang w:eastAsia="cs-CZ"/>
        </w:rPr>
        <w:t>Volné finanční prostředky</w:t>
      </w:r>
      <w:r w:rsidRPr="003062DF">
        <w:rPr>
          <w:rFonts w:ascii="Arial" w:eastAsia="Calibri" w:hAnsi="Arial" w:cs="Arial"/>
        </w:rPr>
        <w:t xml:space="preserve"> ve výši 500.000,00 Kč byly se souhlasem ZM převedeny na kapitolu 741 – Odbor ekonomický (RZ0380).</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p>
    <w:p w:rsidR="003062DF" w:rsidRPr="003062DF" w:rsidRDefault="003062DF" w:rsidP="003062DF">
      <w:pPr>
        <w:autoSpaceDE w:val="0"/>
        <w:autoSpaceDN w:val="0"/>
        <w:adjustRightInd w:val="0"/>
        <w:spacing w:after="0" w:line="240" w:lineRule="auto"/>
        <w:rPr>
          <w:rFonts w:ascii="Arial" w:eastAsia="Times New Roman" w:hAnsi="Arial" w:cs="Arial"/>
          <w:u w:val="single"/>
          <w:lang w:eastAsia="cs-CZ"/>
        </w:rPr>
      </w:pPr>
      <w:r w:rsidRPr="003062DF">
        <w:rPr>
          <w:rFonts w:ascii="Arial" w:eastAsia="Times New Roman" w:hAnsi="Arial" w:cs="Arial"/>
          <w:u w:val="single"/>
          <w:lang w:eastAsia="cs-CZ"/>
        </w:rPr>
        <w:t>Veřejné osvětlení</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i/>
          <w:lang w:eastAsia="cs-CZ"/>
        </w:rPr>
        <w:t>Modernizace VO – 4. etapa – Nová Hospoda</w:t>
      </w:r>
      <w:r w:rsidRPr="003062DF">
        <w:rPr>
          <w:rFonts w:ascii="Arial" w:eastAsia="Times New Roman" w:hAnsi="Arial" w:cs="Arial"/>
          <w:lang w:eastAsia="cs-CZ"/>
        </w:rPr>
        <w:t xml:space="preserve"> (</w:t>
      </w:r>
      <w:r w:rsidRPr="003062DF">
        <w:rPr>
          <w:rFonts w:ascii="Arial" w:eastAsia="Times New Roman" w:hAnsi="Arial" w:cs="Arial"/>
          <w:b/>
          <w:lang w:eastAsia="cs-CZ"/>
        </w:rPr>
        <w:t>prvek 6253, 5488</w:t>
      </w:r>
      <w:r w:rsidRPr="003062DF">
        <w:rPr>
          <w:rFonts w:ascii="Arial" w:eastAsia="Times New Roman" w:hAnsi="Arial" w:cs="Arial"/>
          <w:lang w:eastAsia="cs-CZ"/>
        </w:rPr>
        <w:t xml:space="preserve">) – dokončení realizace 4. etapy „B“ modernizace a výměny VO – jedná se o výměnu 264 LED svítidel, 67 stožárů a tří rozvaděčů s řídicím systémem.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Na akci byla v roce 2024 poskytnuta investiční účelová dotace z Ministerstva průmyslu a obchodu ČR ve výši 3.278.470,00 Kč (vlastní zdroje ve výši 2.730.027,00 Kč byly uhrazeny z prvku č. 5488). Akce byla zahájena v 07/2024, termín dokončení v 02/2025. Stavbu realizovala společnost ČEZ Energetické služby, s.r.o. na základě uzavřené SOD č. 634/OIRM/2024 (celková cena díla 6.008.497,00 Kč včetně DPH). </w:t>
      </w:r>
    </w:p>
    <w:p w:rsidR="003062DF" w:rsidRPr="003062DF" w:rsidRDefault="003062DF" w:rsidP="003062DF">
      <w:pPr>
        <w:spacing w:after="0" w:line="240" w:lineRule="auto"/>
        <w:rPr>
          <w:rFonts w:ascii="Arial" w:eastAsia="Times New Roman" w:hAnsi="Arial" w:cs="Arial"/>
          <w:u w:val="single"/>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i/>
          <w:lang w:eastAsia="cs-CZ"/>
        </w:rPr>
        <w:t>Modernizace VO – 5. etapa</w:t>
      </w:r>
      <w:r w:rsidRPr="003062DF">
        <w:rPr>
          <w:rFonts w:ascii="Arial" w:eastAsia="Times New Roman" w:hAnsi="Arial" w:cs="Arial"/>
          <w:lang w:eastAsia="cs-CZ"/>
        </w:rPr>
        <w:t xml:space="preserve"> (</w:t>
      </w:r>
      <w:r w:rsidRPr="003062DF">
        <w:rPr>
          <w:rFonts w:ascii="Arial" w:eastAsia="Times New Roman" w:hAnsi="Arial" w:cs="Arial"/>
          <w:b/>
          <w:lang w:eastAsia="cs-CZ"/>
        </w:rPr>
        <w:t>prvek č. 6305, 5488</w:t>
      </w:r>
      <w:r w:rsidRPr="003062DF">
        <w:rPr>
          <w:rFonts w:ascii="Arial" w:eastAsia="Times New Roman" w:hAnsi="Arial" w:cs="Arial"/>
          <w:lang w:eastAsia="cs-CZ"/>
        </w:rPr>
        <w:t xml:space="preserve">) – jedná se o montáž 903 ks nových LED svítidel, 113 stožárů a 14 ks rozvaděčů s řídicím systémem. V roce 2024 byla městu poskytnuta investiční účelová dotace z Ministerstva průmyslu a obchodu ČR ve výši 10.000.000,00 Kč. Akce byla dokončena v 05/2025, vlastní zdroje ve výši 11.594.290,00 Kč byly uhrazeny z prvku č. 5488. </w:t>
      </w:r>
    </w:p>
    <w:p w:rsidR="003062DF" w:rsidRPr="003062DF" w:rsidRDefault="003062DF" w:rsidP="003062DF">
      <w:pPr>
        <w:spacing w:after="0" w:line="240" w:lineRule="auto"/>
        <w:rPr>
          <w:rFonts w:ascii="Arial" w:eastAsia="Times New Roman" w:hAnsi="Arial" w:cs="Arial"/>
          <w:u w:val="single"/>
          <w:lang w:eastAsia="cs-CZ"/>
        </w:rPr>
      </w:pPr>
      <w:r w:rsidRPr="003062DF">
        <w:rPr>
          <w:rFonts w:ascii="Arial" w:eastAsia="Times New Roman" w:hAnsi="Arial" w:cs="Arial"/>
          <w:lang w:eastAsia="cs-CZ"/>
        </w:rPr>
        <w:t xml:space="preserve">Stavbu provedla společnost ČEZ ESL, s.r.o. na základě uzavřené SOD č. 802/OIRM/2024 za celkovou cenu 18.864.263,00 Kč vč. DPH. </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Skutečnost celkového čerpání finančních prostředků na prvcích „Veřejného osvětlení“ činí 100 %.</w:t>
      </w:r>
    </w:p>
    <w:p w:rsidR="003062DF" w:rsidRPr="003062DF" w:rsidRDefault="003062DF" w:rsidP="003062DF">
      <w:pPr>
        <w:spacing w:after="0" w:line="240" w:lineRule="auto"/>
        <w:rPr>
          <w:rFonts w:ascii="Arial" w:eastAsia="Times New Roman" w:hAnsi="Arial" w:cs="Arial"/>
          <w:highlight w:val="yellow"/>
          <w:u w:val="single"/>
          <w:lang w:eastAsia="cs-CZ"/>
        </w:rPr>
      </w:pPr>
    </w:p>
    <w:p w:rsidR="003062DF" w:rsidRPr="003062DF" w:rsidRDefault="003062DF" w:rsidP="003062DF">
      <w:pPr>
        <w:autoSpaceDE w:val="0"/>
        <w:autoSpaceDN w:val="0"/>
        <w:adjustRightInd w:val="0"/>
        <w:spacing w:after="0" w:line="240" w:lineRule="auto"/>
        <w:rPr>
          <w:rFonts w:ascii="Arial" w:eastAsiaTheme="minorHAnsi" w:hAnsi="Arial" w:cs="Arial"/>
          <w:u w:val="single"/>
        </w:rPr>
      </w:pPr>
      <w:r w:rsidRPr="003062DF">
        <w:rPr>
          <w:rFonts w:ascii="Arial" w:eastAsiaTheme="minorHAnsi" w:hAnsi="Arial" w:cs="Arial"/>
          <w:u w:val="single"/>
        </w:rPr>
        <w:t>Mosty</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heme="minorHAnsi" w:hAnsi="Arial" w:cs="Arial"/>
          <w:i/>
        </w:rPr>
        <w:t xml:space="preserve">Most </w:t>
      </w:r>
      <w:proofErr w:type="spellStart"/>
      <w:r w:rsidRPr="003062DF">
        <w:rPr>
          <w:rFonts w:ascii="Arial" w:eastAsiaTheme="minorHAnsi" w:hAnsi="Arial" w:cs="Arial"/>
          <w:i/>
        </w:rPr>
        <w:t>Ryneček</w:t>
      </w:r>
      <w:proofErr w:type="spellEnd"/>
      <w:r w:rsidRPr="003062DF">
        <w:rPr>
          <w:rFonts w:ascii="Arial" w:eastAsiaTheme="minorHAnsi" w:hAnsi="Arial" w:cs="Arial"/>
        </w:rPr>
        <w:t xml:space="preserve"> (</w:t>
      </w:r>
      <w:r w:rsidRPr="003062DF">
        <w:rPr>
          <w:rFonts w:ascii="Arial" w:eastAsiaTheme="minorHAnsi" w:hAnsi="Arial" w:cs="Arial"/>
          <w:b/>
        </w:rPr>
        <w:t>prvek č. 5884</w:t>
      </w:r>
      <w:r w:rsidRPr="003062DF">
        <w:rPr>
          <w:rFonts w:ascii="Arial" w:eastAsiaTheme="minorHAnsi" w:hAnsi="Arial" w:cs="Arial"/>
        </w:rPr>
        <w:t xml:space="preserve">) – </w:t>
      </w:r>
      <w:r w:rsidRPr="003062DF">
        <w:rPr>
          <w:rFonts w:ascii="Arial" w:eastAsia="Times New Roman" w:hAnsi="Arial" w:cs="Arial"/>
          <w:lang w:eastAsia="cs-CZ"/>
        </w:rPr>
        <w:t xml:space="preserve">kompletní demolice starého mostu a výstavba nového mostu včetně přeložky sítí (přeložka vedení VN a NTL plynovodu). </w:t>
      </w:r>
    </w:p>
    <w:p w:rsidR="003062DF" w:rsidRPr="003062DF" w:rsidRDefault="003062DF" w:rsidP="003062DF">
      <w:pPr>
        <w:autoSpaceDE w:val="0"/>
        <w:autoSpaceDN w:val="0"/>
        <w:adjustRightInd w:val="0"/>
        <w:spacing w:after="0" w:line="240" w:lineRule="auto"/>
        <w:rPr>
          <w:rFonts w:ascii="Arial" w:eastAsiaTheme="minorHAnsi" w:hAnsi="Arial" w:cs="Arial"/>
        </w:rPr>
      </w:pPr>
      <w:r w:rsidRPr="003062DF">
        <w:rPr>
          <w:rFonts w:ascii="Arial" w:eastAsia="Times New Roman" w:hAnsi="Arial" w:cs="Arial"/>
          <w:lang w:eastAsia="cs-CZ"/>
        </w:rPr>
        <w:t xml:space="preserve">Realizace stavby byla zahájena v 08/2024, termín dokončení /2025. Byly </w:t>
      </w:r>
      <w:r w:rsidRPr="003062DF">
        <w:rPr>
          <w:rFonts w:ascii="Arial" w:eastAsiaTheme="minorHAnsi" w:hAnsi="Arial" w:cs="Arial"/>
        </w:rPr>
        <w:t>uhrazeny platby za provedené stavební práce (SOD č. 597/OIRM/2024 a násl. dodatky č. 1 a č.2), výkon činnosti technického dozoru stavebníka a koordinátora BOZP, archeologický dohled stavby, přeložka vedení VN, geometrický plán a náhradní výsadba zeleně.</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Schválený rozpočet byl navýšen o částku 3.991.638,22 Kč </w:t>
      </w:r>
      <w:proofErr w:type="spellStart"/>
      <w:r w:rsidRPr="003062DF">
        <w:rPr>
          <w:rFonts w:ascii="Arial" w:eastAsia="Times New Roman" w:hAnsi="Arial" w:cs="Arial"/>
          <w:lang w:eastAsia="cs-CZ"/>
        </w:rPr>
        <w:t>Kč</w:t>
      </w:r>
      <w:proofErr w:type="spellEnd"/>
      <w:r w:rsidRPr="003062DF">
        <w:rPr>
          <w:rFonts w:ascii="Arial" w:eastAsia="Times New Roman" w:hAnsi="Arial" w:cs="Arial"/>
          <w:lang w:eastAsia="cs-CZ"/>
        </w:rPr>
        <w:t xml:space="preserve"> v rámci kapitoly 786 – OIRM, z prvku č. 3598 (Rezerva na kapitálové výdaje).</w:t>
      </w:r>
    </w:p>
    <w:p w:rsidR="003062DF" w:rsidRPr="003062DF" w:rsidRDefault="003062DF" w:rsidP="003062DF">
      <w:pPr>
        <w:spacing w:after="0" w:line="240" w:lineRule="auto"/>
        <w:rPr>
          <w:rFonts w:ascii="Arial" w:eastAsia="Times New Roman" w:hAnsi="Arial" w:cs="Arial"/>
          <w:highlight w:val="yellow"/>
          <w:u w:val="single"/>
          <w:lang w:eastAsia="cs-CZ"/>
        </w:rPr>
      </w:pP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u w:val="single"/>
          <w:lang w:eastAsia="cs-CZ"/>
        </w:rPr>
        <w:t>Malé vodní nádrže – I. etapa – Nádrž v </w:t>
      </w:r>
      <w:proofErr w:type="spellStart"/>
      <w:r w:rsidRPr="003062DF">
        <w:rPr>
          <w:rFonts w:ascii="Arial" w:eastAsia="Calibri" w:hAnsi="Arial" w:cs="Arial"/>
          <w:u w:val="single"/>
          <w:lang w:eastAsia="cs-CZ"/>
        </w:rPr>
        <w:t>Lazci</w:t>
      </w:r>
      <w:proofErr w:type="spellEnd"/>
      <w:r w:rsidRPr="003062DF">
        <w:rPr>
          <w:rFonts w:ascii="Arial" w:eastAsia="Calibri" w:hAnsi="Arial" w:cs="Arial"/>
          <w:lang w:eastAsia="cs-CZ"/>
        </w:rPr>
        <w:t xml:space="preserve"> (</w:t>
      </w:r>
      <w:r w:rsidRPr="003062DF">
        <w:rPr>
          <w:rFonts w:ascii="Arial" w:eastAsia="Calibri" w:hAnsi="Arial" w:cs="Arial"/>
          <w:b/>
          <w:lang w:eastAsia="cs-CZ"/>
        </w:rPr>
        <w:t>prvek č. 6123, 6501</w:t>
      </w:r>
      <w:r w:rsidRPr="003062DF">
        <w:rPr>
          <w:rFonts w:ascii="Arial" w:eastAsia="Calibri" w:hAnsi="Arial" w:cs="Arial"/>
          <w:lang w:eastAsia="cs-CZ"/>
        </w:rPr>
        <w:t>) – odbahnění a rekonstrukce malých vodních nádrží na Příbramsku.</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Oproti původnímu předpokladu realizovat pouze rekonstrukci malé vodní nádrže (MVN) v </w:t>
      </w:r>
      <w:proofErr w:type="spellStart"/>
      <w:r w:rsidRPr="003062DF">
        <w:rPr>
          <w:rFonts w:ascii="Arial" w:eastAsia="Calibri" w:hAnsi="Arial" w:cs="Arial"/>
          <w:lang w:eastAsia="cs-CZ"/>
        </w:rPr>
        <w:t>Lazci</w:t>
      </w:r>
      <w:proofErr w:type="spellEnd"/>
      <w:r w:rsidRPr="003062DF">
        <w:rPr>
          <w:rFonts w:ascii="Arial" w:eastAsia="Calibri" w:hAnsi="Arial" w:cs="Arial"/>
          <w:lang w:eastAsia="cs-CZ"/>
        </w:rPr>
        <w:t>, a to z důvodu podání společné žádosti na poskytnutí dotace na odbahnění a rekonstrukci všech čtyř MVN (</w:t>
      </w:r>
      <w:proofErr w:type="spellStart"/>
      <w:r w:rsidRPr="003062DF">
        <w:rPr>
          <w:rFonts w:ascii="Arial" w:eastAsia="Calibri" w:hAnsi="Arial" w:cs="Arial"/>
          <w:lang w:eastAsia="cs-CZ"/>
        </w:rPr>
        <w:t>Lazec</w:t>
      </w:r>
      <w:proofErr w:type="spellEnd"/>
      <w:r w:rsidRPr="003062DF">
        <w:rPr>
          <w:rFonts w:ascii="Arial" w:eastAsia="Calibri" w:hAnsi="Arial" w:cs="Arial"/>
          <w:lang w:eastAsia="cs-CZ"/>
        </w:rPr>
        <w:t xml:space="preserve">, Spálený rybník, </w:t>
      </w:r>
      <w:proofErr w:type="spellStart"/>
      <w:r w:rsidRPr="003062DF">
        <w:rPr>
          <w:rFonts w:ascii="Arial" w:eastAsia="Calibri" w:hAnsi="Arial" w:cs="Arial"/>
          <w:lang w:eastAsia="cs-CZ"/>
        </w:rPr>
        <w:t>Jerusalemský</w:t>
      </w:r>
      <w:proofErr w:type="spellEnd"/>
      <w:r w:rsidRPr="003062DF">
        <w:rPr>
          <w:rFonts w:ascii="Arial" w:eastAsia="Calibri" w:hAnsi="Arial" w:cs="Arial"/>
          <w:lang w:eastAsia="cs-CZ"/>
        </w:rPr>
        <w:t xml:space="preserve"> rybník a </w:t>
      </w:r>
      <w:proofErr w:type="spellStart"/>
      <w:r w:rsidRPr="003062DF">
        <w:rPr>
          <w:rFonts w:ascii="Arial" w:eastAsia="Calibri" w:hAnsi="Arial" w:cs="Arial"/>
          <w:lang w:eastAsia="cs-CZ"/>
        </w:rPr>
        <w:t>Náveský</w:t>
      </w:r>
      <w:proofErr w:type="spellEnd"/>
      <w:r w:rsidRPr="003062DF">
        <w:rPr>
          <w:rFonts w:ascii="Arial" w:eastAsia="Calibri" w:hAnsi="Arial" w:cs="Arial"/>
          <w:lang w:eastAsia="cs-CZ"/>
        </w:rPr>
        <w:t xml:space="preserve"> rybník), bylo rozhodnuto o vyhlášení výběrového řízení na zhotovitele stavby pro všechny MVN. Realizace stavby byla zahájena v 01/2025 na základě uzavřené SOD č. 978/OIRM/2024 a násl. dodatku č. 1 a dokončena v 12/2025. Konečné faktury (stavba, autorský dozor a činnost TDS a BOZP) budou uhrazeny v 01/2026.</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Na akci byla v roce 2025 poskytnuta investiční účelová dotace z Ministerstva životního prostředí ČR v celkové výši 5.765.609,49 Kč. Z této částky uznatelné náklady na projektovou dokumentaci činily 789.000,00 Kč (projekt hrazen v roce 2022).</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Skutečnost čerpání na uvedeném prvku činí 90,99 %.</w:t>
      </w:r>
    </w:p>
    <w:p w:rsidR="003062DF" w:rsidRPr="003062DF" w:rsidRDefault="003062DF" w:rsidP="003062DF">
      <w:pPr>
        <w:spacing w:after="0" w:line="240" w:lineRule="auto"/>
        <w:rPr>
          <w:rFonts w:ascii="Arial" w:eastAsia="Calibri" w:hAnsi="Arial" w:cs="Arial"/>
          <w:lang w:eastAsia="cs-CZ"/>
        </w:rPr>
      </w:pPr>
    </w:p>
    <w:p w:rsidR="003062DF" w:rsidRPr="003062DF" w:rsidRDefault="003062DF" w:rsidP="003062DF">
      <w:pPr>
        <w:tabs>
          <w:tab w:val="left" w:pos="0"/>
        </w:tabs>
        <w:autoSpaceDE w:val="0"/>
        <w:autoSpaceDN w:val="0"/>
        <w:adjustRightInd w:val="0"/>
        <w:spacing w:after="0" w:line="240" w:lineRule="auto"/>
        <w:rPr>
          <w:rFonts w:ascii="Arial" w:eastAsia="Times New Roman" w:hAnsi="Arial" w:cs="Arial"/>
          <w:lang w:eastAsia="cs-CZ"/>
        </w:rPr>
      </w:pPr>
      <w:r w:rsidRPr="003062DF">
        <w:rPr>
          <w:rFonts w:ascii="Arial" w:eastAsia="Calibri" w:hAnsi="Arial" w:cs="Arial"/>
          <w:u w:val="single"/>
          <w:lang w:eastAsia="cs-CZ"/>
        </w:rPr>
        <w:t>Příbram II, ul. Na Leštině – II. etapa</w:t>
      </w:r>
      <w:r w:rsidRPr="003062DF">
        <w:rPr>
          <w:rFonts w:ascii="Arial" w:eastAsia="Calibri" w:hAnsi="Arial" w:cs="Arial"/>
          <w:lang w:eastAsia="cs-CZ"/>
        </w:rPr>
        <w:t xml:space="preserve"> (</w:t>
      </w:r>
      <w:r w:rsidRPr="003062DF">
        <w:rPr>
          <w:rFonts w:ascii="Arial" w:eastAsia="Calibri" w:hAnsi="Arial" w:cs="Arial"/>
          <w:b/>
          <w:lang w:eastAsia="cs-CZ"/>
        </w:rPr>
        <w:t>prvek č. 6124</w:t>
      </w:r>
      <w:r w:rsidRPr="003062DF">
        <w:rPr>
          <w:rFonts w:ascii="Arial" w:eastAsia="Calibri" w:hAnsi="Arial" w:cs="Arial"/>
          <w:lang w:eastAsia="cs-CZ"/>
        </w:rPr>
        <w:t xml:space="preserve">) – </w:t>
      </w:r>
      <w:r w:rsidRPr="003062DF">
        <w:rPr>
          <w:rFonts w:ascii="Arial" w:eastAsia="Times New Roman" w:hAnsi="Arial" w:cs="Arial"/>
          <w:color w:val="000000"/>
          <w:lang w:eastAsia="cs-CZ"/>
        </w:rPr>
        <w:t xml:space="preserve">rekonstrukce komunikace, chodníků, vybudování parkovacích stání, cyklostezky, umístění polozapuštěných kontejnerů a výměna veřejného osvětlení. </w:t>
      </w:r>
      <w:r w:rsidRPr="003062DF">
        <w:rPr>
          <w:rFonts w:ascii="Arial" w:eastAsia="Times New Roman" w:hAnsi="Arial" w:cs="Arial"/>
          <w:lang w:eastAsia="cs-CZ"/>
        </w:rPr>
        <w:t>Součástí stavby je výměna vodohospodářských sítí (hrazena z kapitoly 792 – FOVM). Stavba byla zahájena v 06/2025, termín dokončení v roce 2026 (do 48 týdnů od zahájení stavby).</w:t>
      </w:r>
    </w:p>
    <w:p w:rsidR="003062DF" w:rsidRPr="003062DF" w:rsidRDefault="003062DF" w:rsidP="003062DF">
      <w:pPr>
        <w:tabs>
          <w:tab w:val="left" w:pos="0"/>
        </w:tabs>
        <w:autoSpaceDE w:val="0"/>
        <w:autoSpaceDN w:val="0"/>
        <w:adjustRightInd w:val="0"/>
        <w:spacing w:after="0" w:line="240" w:lineRule="auto"/>
        <w:rPr>
          <w:rFonts w:ascii="Arial" w:eastAsia="Times New Roman" w:hAnsi="Arial" w:cs="Arial"/>
          <w:color w:val="000000"/>
          <w:lang w:eastAsia="cs-CZ"/>
        </w:rPr>
      </w:pPr>
      <w:r w:rsidRPr="003062DF">
        <w:rPr>
          <w:rFonts w:ascii="Arial" w:eastAsia="Times New Roman" w:hAnsi="Arial" w:cs="Arial"/>
          <w:color w:val="000000"/>
          <w:lang w:eastAsia="cs-CZ"/>
        </w:rPr>
        <w:t>Byly hrazeny platby za provedené stavební práce dle SOD č. 331/OIRM/2025 a násl. dodatků č. 1 a 2, dále za výkon činnosti technického dozoru stavebníka a BOZP, vypracování geologických posudků.</w:t>
      </w:r>
    </w:p>
    <w:p w:rsidR="003062DF" w:rsidRPr="003062DF" w:rsidRDefault="003062DF" w:rsidP="003062DF">
      <w:pPr>
        <w:tabs>
          <w:tab w:val="left" w:pos="0"/>
        </w:tabs>
        <w:autoSpaceDE w:val="0"/>
        <w:autoSpaceDN w:val="0"/>
        <w:adjustRightInd w:val="0"/>
        <w:spacing w:after="0" w:line="240" w:lineRule="auto"/>
        <w:rPr>
          <w:rFonts w:ascii="Arial" w:eastAsia="Times New Roman" w:hAnsi="Arial" w:cs="Arial"/>
          <w:color w:val="000000"/>
          <w:lang w:eastAsia="cs-CZ"/>
        </w:rPr>
      </w:pPr>
      <w:r w:rsidRPr="003062DF">
        <w:rPr>
          <w:rFonts w:ascii="Arial" w:eastAsia="Times New Roman" w:hAnsi="Arial" w:cs="Arial"/>
          <w:color w:val="000000"/>
          <w:lang w:eastAsia="cs-CZ"/>
        </w:rPr>
        <w:t>V roce 2025 se z větší části prováděly práce na výměně VH sítí, které byly hrazeny z kapitoly 792 – FOVM, prvku č. 6135).</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Volné finanční prostředky ve výši 11.530.836,85 Kč byly převedeny se souhlasem ZM na kapitolu 741 – Odbor ekonomický (RZ0380).</w:t>
      </w:r>
    </w:p>
    <w:p w:rsidR="003062DF" w:rsidRPr="003062DF" w:rsidRDefault="003062DF" w:rsidP="003062DF">
      <w:pPr>
        <w:autoSpaceDE w:val="0"/>
        <w:autoSpaceDN w:val="0"/>
        <w:adjustRightInd w:val="0"/>
        <w:spacing w:after="0" w:line="240" w:lineRule="auto"/>
        <w:rPr>
          <w:rFonts w:ascii="Arial" w:eastAsia="Calibri" w:hAnsi="Arial" w:cs="Arial"/>
          <w:lang w:eastAsia="cs-CZ"/>
        </w:rPr>
      </w:pPr>
    </w:p>
    <w:p w:rsidR="003062DF" w:rsidRPr="003062DF" w:rsidRDefault="003062DF" w:rsidP="003062DF">
      <w:pPr>
        <w:autoSpaceDE w:val="0"/>
        <w:autoSpaceDN w:val="0"/>
        <w:adjustRightInd w:val="0"/>
        <w:spacing w:after="0" w:line="240" w:lineRule="auto"/>
        <w:rPr>
          <w:rFonts w:ascii="Arial" w:eastAsia="Calibri" w:hAnsi="Arial" w:cs="Arial"/>
          <w:u w:val="single"/>
          <w:lang w:eastAsia="cs-CZ"/>
        </w:rPr>
      </w:pPr>
    </w:p>
    <w:p w:rsidR="003062DF" w:rsidRPr="003062DF" w:rsidRDefault="003062DF" w:rsidP="003062DF">
      <w:pPr>
        <w:autoSpaceDE w:val="0"/>
        <w:autoSpaceDN w:val="0"/>
        <w:adjustRightInd w:val="0"/>
        <w:spacing w:after="0" w:line="240" w:lineRule="auto"/>
        <w:rPr>
          <w:rFonts w:ascii="Arial" w:eastAsia="Calibri" w:hAnsi="Arial" w:cs="Arial"/>
          <w:u w:val="single"/>
          <w:lang w:eastAsia="cs-CZ"/>
        </w:rPr>
      </w:pPr>
      <w:r w:rsidRPr="003062DF">
        <w:rPr>
          <w:rFonts w:ascii="Arial" w:eastAsia="Calibri" w:hAnsi="Arial" w:cs="Arial"/>
          <w:u w:val="single"/>
          <w:lang w:eastAsia="cs-CZ"/>
        </w:rPr>
        <w:t xml:space="preserve">Příbram II, Jiráskovy sady – revitalizace území </w:t>
      </w:r>
      <w:r w:rsidRPr="003062DF">
        <w:rPr>
          <w:rFonts w:ascii="Arial" w:eastAsia="Calibri" w:hAnsi="Arial" w:cs="Arial"/>
          <w:lang w:eastAsia="cs-CZ"/>
        </w:rPr>
        <w:t>(</w:t>
      </w:r>
      <w:r w:rsidRPr="003062DF">
        <w:rPr>
          <w:rFonts w:ascii="Arial" w:eastAsia="Calibri" w:hAnsi="Arial" w:cs="Arial"/>
          <w:b/>
          <w:lang w:eastAsia="cs-CZ"/>
        </w:rPr>
        <w:t>prvek č. 6125</w:t>
      </w:r>
      <w:r w:rsidRPr="003062DF">
        <w:rPr>
          <w:rFonts w:ascii="Arial" w:eastAsia="Calibri" w:hAnsi="Arial" w:cs="Arial"/>
          <w:lang w:eastAsia="cs-CZ"/>
        </w:rPr>
        <w:t>)</w:t>
      </w:r>
    </w:p>
    <w:p w:rsidR="003062DF" w:rsidRPr="003062DF" w:rsidRDefault="003062DF" w:rsidP="003062DF">
      <w:pPr>
        <w:autoSpaceDE w:val="0"/>
        <w:autoSpaceDN w:val="0"/>
        <w:adjustRightInd w:val="0"/>
        <w:spacing w:after="0" w:line="240" w:lineRule="auto"/>
        <w:rPr>
          <w:rFonts w:ascii="Arial" w:eastAsia="Calibri" w:hAnsi="Arial" w:cs="Arial"/>
          <w:lang w:eastAsia="cs-CZ"/>
        </w:rPr>
      </w:pPr>
      <w:r w:rsidRPr="003062DF">
        <w:rPr>
          <w:rFonts w:ascii="Arial" w:eastAsia="Calibri" w:hAnsi="Arial" w:cs="Arial"/>
          <w:lang w:eastAsia="cs-CZ"/>
        </w:rPr>
        <w:t>Akce je rozdělena na:</w:t>
      </w:r>
    </w:p>
    <w:p w:rsidR="003062DF" w:rsidRPr="003062DF" w:rsidRDefault="003062DF" w:rsidP="003062DF">
      <w:pPr>
        <w:autoSpaceDE w:val="0"/>
        <w:autoSpaceDN w:val="0"/>
        <w:adjustRightInd w:val="0"/>
        <w:spacing w:after="0" w:line="240" w:lineRule="auto"/>
        <w:rPr>
          <w:rFonts w:ascii="Arial" w:eastAsia="Times New Roman" w:hAnsi="Arial" w:cs="Arial"/>
          <w:color w:val="000000"/>
          <w:lang w:eastAsia="cs-CZ"/>
        </w:rPr>
      </w:pPr>
      <w:r w:rsidRPr="003062DF">
        <w:rPr>
          <w:rFonts w:ascii="Arial" w:eastAsia="Calibri" w:hAnsi="Arial" w:cs="Arial"/>
          <w:i/>
          <w:lang w:eastAsia="cs-CZ"/>
        </w:rPr>
        <w:t>Příbram II, Jiráskovy sady – revitalizace území – I. etapa</w:t>
      </w:r>
      <w:r w:rsidRPr="003062DF">
        <w:rPr>
          <w:rFonts w:ascii="Arial" w:eastAsia="Calibri" w:hAnsi="Arial" w:cs="Arial"/>
          <w:lang w:eastAsia="cs-CZ"/>
        </w:rPr>
        <w:t xml:space="preserve">) – ve druhé polovině roku 2024 proběhla </w:t>
      </w:r>
      <w:r w:rsidRPr="003062DF">
        <w:rPr>
          <w:rFonts w:ascii="Arial" w:eastAsia="Times New Roman" w:hAnsi="Arial" w:cs="Arial"/>
          <w:color w:val="000000"/>
          <w:lang w:eastAsia="cs-CZ"/>
        </w:rPr>
        <w:t xml:space="preserve">revitalizace I. části Jiráskových sadů (prostranství ve spodní části – před papírnictvím </w:t>
      </w:r>
      <w:proofErr w:type="spellStart"/>
      <w:r w:rsidRPr="003062DF">
        <w:rPr>
          <w:rFonts w:ascii="Arial" w:eastAsia="Times New Roman" w:hAnsi="Arial" w:cs="Arial"/>
          <w:color w:val="000000"/>
          <w:lang w:eastAsia="cs-CZ"/>
        </w:rPr>
        <w:t>Koh</w:t>
      </w:r>
      <w:proofErr w:type="spellEnd"/>
      <w:r w:rsidRPr="003062DF">
        <w:rPr>
          <w:rFonts w:ascii="Arial" w:eastAsia="Times New Roman" w:hAnsi="Arial" w:cs="Arial"/>
          <w:color w:val="000000"/>
          <w:lang w:eastAsia="cs-CZ"/>
        </w:rPr>
        <w:t>-i-</w:t>
      </w:r>
      <w:proofErr w:type="spellStart"/>
      <w:r w:rsidRPr="003062DF">
        <w:rPr>
          <w:rFonts w:ascii="Arial" w:eastAsia="Times New Roman" w:hAnsi="Arial" w:cs="Arial"/>
          <w:color w:val="000000"/>
          <w:lang w:eastAsia="cs-CZ"/>
        </w:rPr>
        <w:t>noor</w:t>
      </w:r>
      <w:proofErr w:type="spellEnd"/>
      <w:r w:rsidRPr="003062DF">
        <w:rPr>
          <w:rFonts w:ascii="Arial" w:eastAsia="Times New Roman" w:hAnsi="Arial" w:cs="Arial"/>
          <w:color w:val="000000"/>
          <w:lang w:eastAsia="cs-CZ"/>
        </w:rPr>
        <w:t xml:space="preserve">, částečně ul. </w:t>
      </w:r>
      <w:proofErr w:type="spellStart"/>
      <w:r w:rsidRPr="003062DF">
        <w:rPr>
          <w:rFonts w:ascii="Arial" w:eastAsia="Times New Roman" w:hAnsi="Arial" w:cs="Arial"/>
          <w:color w:val="000000"/>
          <w:lang w:eastAsia="cs-CZ"/>
        </w:rPr>
        <w:t>Hailova</w:t>
      </w:r>
      <w:proofErr w:type="spellEnd"/>
      <w:r w:rsidRPr="003062DF">
        <w:rPr>
          <w:rFonts w:ascii="Arial" w:eastAsia="Times New Roman" w:hAnsi="Arial" w:cs="Arial"/>
          <w:color w:val="000000"/>
          <w:lang w:eastAsia="cs-CZ"/>
        </w:rPr>
        <w:t xml:space="preserve"> a Gen. R. Tesaříka), při které byla provedena obnova povrchů chodníků ze žulové a štětové dlažby a osazení nového mobiliáře (SOD č. 591/OIRM/2024). Současně byl vyměněn kanalizační a vodovodní řad včetně přípojek (hrazeno z kap. 792 – FOVM, prvek č. 6264).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V roce 2025 byla uhrazena konečná faktura za provedené stavební práce a osazení dopravních značek v celkové výši 288.113,00 Kč.</w:t>
      </w:r>
    </w:p>
    <w:p w:rsidR="003062DF" w:rsidRPr="003062DF" w:rsidRDefault="003062DF" w:rsidP="003062DF">
      <w:pPr>
        <w:autoSpaceDE w:val="0"/>
        <w:autoSpaceDN w:val="0"/>
        <w:adjustRightInd w:val="0"/>
        <w:spacing w:after="0" w:line="240" w:lineRule="auto"/>
        <w:rPr>
          <w:rFonts w:ascii="Arial" w:eastAsia="Times New Roman" w:hAnsi="Arial" w:cs="Arial"/>
          <w:color w:val="000000"/>
          <w:lang w:eastAsia="cs-CZ"/>
        </w:rPr>
      </w:pP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i/>
          <w:color w:val="000000"/>
          <w:lang w:eastAsia="cs-CZ"/>
        </w:rPr>
        <w:t>Příbram II, Jiráskovy sady – revitalizace území – II. eta</w:t>
      </w:r>
      <w:r w:rsidRPr="003062DF">
        <w:rPr>
          <w:rFonts w:ascii="Arial" w:eastAsia="Times New Roman" w:hAnsi="Arial" w:cs="Arial"/>
          <w:color w:val="000000"/>
          <w:lang w:eastAsia="cs-CZ"/>
        </w:rPr>
        <w:t xml:space="preserve">pa </w:t>
      </w:r>
      <w:r w:rsidRPr="003062DF">
        <w:rPr>
          <w:rFonts w:ascii="Arial" w:eastAsia="Times New Roman" w:hAnsi="Arial" w:cs="Arial"/>
          <w:lang w:eastAsia="cs-CZ"/>
        </w:rPr>
        <w:t xml:space="preserve">(část Jiráskových sadů od ul. Jinecká směrem k ul. Gen. R. Tesaříka), která je rozdělena na dvě </w:t>
      </w:r>
      <w:proofErr w:type="gramStart"/>
      <w:r w:rsidRPr="003062DF">
        <w:rPr>
          <w:rFonts w:ascii="Arial" w:eastAsia="Times New Roman" w:hAnsi="Arial" w:cs="Arial"/>
          <w:lang w:eastAsia="cs-CZ"/>
        </w:rPr>
        <w:t>části - rekonstrukci</w:t>
      </w:r>
      <w:proofErr w:type="gramEnd"/>
      <w:r w:rsidRPr="003062DF">
        <w:rPr>
          <w:rFonts w:ascii="Arial" w:eastAsia="Times New Roman" w:hAnsi="Arial" w:cs="Arial"/>
          <w:lang w:eastAsia="cs-CZ"/>
        </w:rPr>
        <w:t xml:space="preserve"> komunikací a zpevněných ploch - veřejné osvětlení, obnovu stávajících štětových žlabů, chodníky ukončené žulovou dlažbou, polozapuštěné kontejnery a osazení mobiliáře - zábradlí, lavičky (práce hrazeny z kap. 786 – OIRM) a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výměnu vodovodního a kanalizačního řadu včetně přípojek (hrazena z kap. 792 – FOVM).</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Práce byly zahájeny v 07/2025 s termínem dokončení do konce 06/2026. Byly hrazeny dílčí faktury za provedené stavební práce společnosti INVESSALES, spol. s r.o., Praha na základě uzavřené SOD č. 510/OIRM/2025 a násl. dodatku č. 1, dále za výkon činnosti technického dozoru stavebníka a BOZP.</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Zdůvodnění nízkého čerpání (37,55 %): k zahájení realizace díla došlo později oproti předpokladu a ve sledovaném období byly z větší části prováděny práce na výměně VH sítí, které byly hrazeny z kap. 792 – FOVM, prvku č. 6264.</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Část volných finančních prostředků ve výši 3.411.402,36 Kč byla převedena se souhlasem RM na kapitolu 741 – Odbor ekonomický (RZ0404).</w:t>
      </w:r>
    </w:p>
    <w:p w:rsidR="003062DF" w:rsidRPr="003062DF" w:rsidRDefault="003062DF" w:rsidP="003062DF">
      <w:pPr>
        <w:autoSpaceDE w:val="0"/>
        <w:autoSpaceDN w:val="0"/>
        <w:adjustRightInd w:val="0"/>
        <w:spacing w:after="0" w:line="240" w:lineRule="auto"/>
        <w:rPr>
          <w:rFonts w:ascii="Arial" w:eastAsia="Calibri" w:hAnsi="Arial" w:cs="Arial"/>
          <w:lang w:eastAsia="cs-CZ"/>
        </w:rPr>
      </w:pPr>
    </w:p>
    <w:p w:rsidR="003062DF" w:rsidRPr="003062DF" w:rsidRDefault="003062DF" w:rsidP="003062DF">
      <w:pPr>
        <w:autoSpaceDE w:val="0"/>
        <w:autoSpaceDN w:val="0"/>
        <w:adjustRightInd w:val="0"/>
        <w:spacing w:after="0" w:line="240" w:lineRule="auto"/>
        <w:rPr>
          <w:rFonts w:ascii="Arial" w:eastAsiaTheme="minorHAnsi" w:hAnsi="Arial" w:cs="Arial"/>
          <w:color w:val="000000"/>
        </w:rPr>
      </w:pPr>
      <w:r w:rsidRPr="003062DF">
        <w:rPr>
          <w:rFonts w:ascii="Arial" w:eastAsia="Calibri" w:hAnsi="Arial" w:cs="Arial"/>
          <w:color w:val="000000"/>
          <w:u w:val="single"/>
        </w:rPr>
        <w:t>Příbram VII, ul. Jana Drdy</w:t>
      </w:r>
      <w:r w:rsidRPr="003062DF">
        <w:rPr>
          <w:rFonts w:ascii="Arial" w:eastAsia="Calibri" w:hAnsi="Arial" w:cs="Arial"/>
          <w:color w:val="000000"/>
        </w:rPr>
        <w:t xml:space="preserve"> (</w:t>
      </w:r>
      <w:r w:rsidRPr="003062DF">
        <w:rPr>
          <w:rFonts w:ascii="Arial" w:eastAsia="Calibri" w:hAnsi="Arial" w:cs="Arial"/>
          <w:b/>
          <w:color w:val="000000"/>
        </w:rPr>
        <w:t>prvek č. 6126</w:t>
      </w:r>
      <w:r w:rsidRPr="003062DF">
        <w:rPr>
          <w:rFonts w:ascii="Arial" w:eastAsia="Calibri" w:hAnsi="Arial" w:cs="Arial"/>
          <w:color w:val="000000"/>
        </w:rPr>
        <w:t xml:space="preserve">) - </w:t>
      </w:r>
      <w:r w:rsidRPr="003062DF">
        <w:rPr>
          <w:rFonts w:ascii="Arial" w:eastAsiaTheme="minorHAnsi" w:hAnsi="Arial" w:cs="Arial"/>
          <w:color w:val="000000"/>
        </w:rPr>
        <w:t xml:space="preserve">rekonstrukce komunikací a chodníků, veřejného osvětlení a výstavba nových parkovacích stání a polozapuštěných kontejnerů a úpravu zeleně. V rámci stavby byla prováděna rekonstrukce kanalizačních stok (oddílná dešťová) a obnova vodovodních řadů (tato část hrazena z kap. 792 – FOVM, prvek č. 6134). </w:t>
      </w:r>
    </w:p>
    <w:p w:rsidR="003062DF" w:rsidRPr="003062DF" w:rsidRDefault="003062DF" w:rsidP="003062DF">
      <w:pPr>
        <w:spacing w:after="0" w:line="240" w:lineRule="auto"/>
        <w:rPr>
          <w:rFonts w:ascii="Arial" w:eastAsia="Calibri" w:hAnsi="Arial" w:cs="Arial"/>
        </w:rPr>
      </w:pPr>
      <w:r w:rsidRPr="003062DF">
        <w:rPr>
          <w:rFonts w:ascii="Arial" w:eastAsia="Times New Roman" w:hAnsi="Arial" w:cs="Arial"/>
          <w:lang w:eastAsia="cs-CZ"/>
        </w:rPr>
        <w:t xml:space="preserve">Stavba byla zahájena v 06/2024 a dokončena v 08/2025. Byly uhrazeny dílčí faktury za provedené stavební práce na základě uzavřené SOD č. 536/OIRM/2024 a násl. dodatků </w:t>
      </w:r>
      <w:proofErr w:type="gramStart"/>
      <w:r w:rsidRPr="003062DF">
        <w:rPr>
          <w:rFonts w:ascii="Arial" w:eastAsia="Times New Roman" w:hAnsi="Arial" w:cs="Arial"/>
          <w:lang w:eastAsia="cs-CZ"/>
        </w:rPr>
        <w:t>č. ,</w:t>
      </w:r>
      <w:proofErr w:type="gramEnd"/>
      <w:r w:rsidRPr="003062DF">
        <w:rPr>
          <w:rFonts w:ascii="Arial" w:eastAsia="Times New Roman" w:hAnsi="Arial" w:cs="Arial"/>
          <w:lang w:eastAsia="cs-CZ"/>
        </w:rPr>
        <w:t xml:space="preserve"> montáž polozapuštěných kontejnerů a </w:t>
      </w:r>
      <w:r w:rsidRPr="003062DF">
        <w:rPr>
          <w:rFonts w:ascii="Arial" w:eastAsia="Calibri" w:hAnsi="Arial" w:cs="Arial"/>
        </w:rPr>
        <w:t xml:space="preserve">práce související se stavbou (výkon činnosti technického dozoru stavebníka a koordinátora BOZP, autorský dozor, zpracování geometrického plánu).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Times New Roman" w:hAnsi="Arial" w:cs="Arial"/>
          <w:lang w:eastAsia="cs-CZ"/>
        </w:rPr>
        <w:t>Volné finanční prostředky ve výši 4.386.643,85 Kč byly převedeny se souhlasem ZM na kapitolu 741 – Odbor ekonomický (RZ0380).</w:t>
      </w:r>
    </w:p>
    <w:p w:rsidR="003062DF" w:rsidRPr="003062DF" w:rsidRDefault="003062DF" w:rsidP="003062DF">
      <w:pPr>
        <w:spacing w:after="0" w:line="240" w:lineRule="auto"/>
        <w:rPr>
          <w:rFonts w:ascii="Arial" w:eastAsiaTheme="minorHAnsi" w:hAnsi="Arial" w:cs="Arial"/>
          <w:u w:val="single"/>
        </w:rPr>
      </w:pPr>
    </w:p>
    <w:p w:rsidR="003062DF" w:rsidRPr="003062DF" w:rsidRDefault="003062DF" w:rsidP="003062DF">
      <w:pPr>
        <w:autoSpaceDE w:val="0"/>
        <w:autoSpaceDN w:val="0"/>
        <w:adjustRightInd w:val="0"/>
        <w:spacing w:after="0" w:line="240" w:lineRule="auto"/>
        <w:rPr>
          <w:rFonts w:ascii="Arial" w:eastAsia="Calibri" w:hAnsi="Arial" w:cs="Arial"/>
          <w:u w:val="single"/>
        </w:rPr>
      </w:pPr>
      <w:r w:rsidRPr="003062DF">
        <w:rPr>
          <w:rFonts w:ascii="Arial" w:eastAsia="Calibri" w:hAnsi="Arial" w:cs="Arial"/>
          <w:u w:val="single"/>
        </w:rPr>
        <w:t xml:space="preserve">Vodovody a kanalizace </w:t>
      </w:r>
    </w:p>
    <w:p w:rsidR="003062DF" w:rsidRPr="003062DF" w:rsidRDefault="003062DF" w:rsidP="003062DF">
      <w:pPr>
        <w:autoSpaceDE w:val="0"/>
        <w:autoSpaceDN w:val="0"/>
        <w:adjustRightInd w:val="0"/>
        <w:spacing w:after="0" w:line="240" w:lineRule="auto"/>
        <w:rPr>
          <w:rFonts w:ascii="Arial" w:eastAsia="Calibri" w:hAnsi="Arial" w:cs="Arial"/>
        </w:rPr>
      </w:pPr>
      <w:proofErr w:type="spellStart"/>
      <w:r w:rsidRPr="003062DF">
        <w:rPr>
          <w:rFonts w:ascii="Arial" w:eastAsia="Calibri" w:hAnsi="Arial" w:cs="Arial"/>
          <w:i/>
        </w:rPr>
        <w:t>Kozičín</w:t>
      </w:r>
      <w:proofErr w:type="spellEnd"/>
      <w:r w:rsidRPr="003062DF">
        <w:rPr>
          <w:rFonts w:ascii="Arial" w:eastAsia="Calibri" w:hAnsi="Arial" w:cs="Arial"/>
          <w:i/>
        </w:rPr>
        <w:t xml:space="preserve"> – sítě</w:t>
      </w:r>
      <w:r w:rsidRPr="003062DF">
        <w:rPr>
          <w:rFonts w:ascii="Arial" w:eastAsia="Calibri" w:hAnsi="Arial" w:cs="Arial"/>
        </w:rPr>
        <w:t xml:space="preserve"> (</w:t>
      </w:r>
      <w:r w:rsidRPr="003062DF">
        <w:rPr>
          <w:rFonts w:ascii="Arial" w:eastAsia="Calibri" w:hAnsi="Arial" w:cs="Arial"/>
          <w:b/>
        </w:rPr>
        <w:t>prvky č. 6128, 6381 a 6382</w:t>
      </w:r>
      <w:r w:rsidRPr="003062DF">
        <w:rPr>
          <w:rFonts w:ascii="Arial" w:eastAsia="Calibri" w:hAnsi="Arial" w:cs="Arial"/>
        </w:rPr>
        <w:t>) – vybudování nové splaškové a dešťové kanalizace, obnova stávajících vodohospodářských sítí, komunikací a realizace veřejného osvětlení na základě uzavřené SOD č. 1013/OIRM/2024 a násl. dodatků č. 1-3. Realizace stavby zahájena v 05/2025, termín dokončení v roce 2026. Ve sledovaném období byly hrazeny dílčí faktury za provedené stavební práce a práce související se stavbou (výkon činnosti technického dozoru stavebníka, a BOZP).</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Ministerstvo zemědělství ČR poskytlo v roce 2025 investiční účelovou dotaci ve výši 15.250.469,00 Kč, poslední část dotace ve výši 1.659.531,00 bude poskytnuta v roce 2026.</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Zdůvodnění nízkého čerpání finančních prostředků oproti předpokladu: V průběhu stavby vodohospodářských sítí se vyskytly nepředvídatelné okolnosti, které průběh stavby ve velké míře zpomalily, šlo především o změny třídy těžitelnosti horniny.</w:t>
      </w:r>
    </w:p>
    <w:p w:rsidR="003062DF" w:rsidRPr="003062DF" w:rsidRDefault="003062DF" w:rsidP="003062DF">
      <w:pPr>
        <w:autoSpaceDE w:val="0"/>
        <w:autoSpaceDN w:val="0"/>
        <w:adjustRightInd w:val="0"/>
        <w:spacing w:after="0" w:line="240" w:lineRule="auto"/>
        <w:rPr>
          <w:rFonts w:ascii="Arial" w:eastAsia="Calibri" w:hAnsi="Arial" w:cs="Arial"/>
          <w:i/>
          <w:u w:val="single"/>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MČOV Příbram – modernizace ČOV</w:t>
      </w:r>
      <w:r w:rsidRPr="003062DF">
        <w:rPr>
          <w:rFonts w:ascii="Arial" w:eastAsia="Calibri" w:hAnsi="Arial" w:cs="Arial"/>
        </w:rPr>
        <w:t xml:space="preserve"> (</w:t>
      </w:r>
      <w:r w:rsidRPr="003062DF">
        <w:rPr>
          <w:rFonts w:ascii="Arial" w:eastAsia="Calibri" w:hAnsi="Arial" w:cs="Arial"/>
          <w:b/>
        </w:rPr>
        <w:t>prvek č. 6129</w:t>
      </w:r>
      <w:r w:rsidRPr="003062DF">
        <w:rPr>
          <w:rFonts w:ascii="Arial" w:eastAsia="Calibri" w:hAnsi="Arial" w:cs="Arial"/>
        </w:rPr>
        <w:t xml:space="preserve">) – rekonstrukce bude řešit zkapacitnění a energetickou soběstačnost městské čistírny odpadních vod. Stavba se uskuteční ve dvou etapách během několika let.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Realizace stavby nebyla v roce 2025 zahájena důvodu zrušení výběrového řízení (VŘ) na zhotovitele stavby, jelikož jeden z uchazečů podal podnět na prošetření postupu VŘ na Úřad pro ochranu hospodářské soutěže v Brně. Do zveřejnění výsledku šetření nelze vyhlásit nové VŘ.</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Calibri" w:hAnsi="Arial" w:cs="Arial"/>
        </w:rPr>
        <w:t xml:space="preserve">Celkové částka 40.000.000,00 Kč, schválená do rozpočtu města na rok 2025, byla se souhlasem RM převedena </w:t>
      </w:r>
      <w:r w:rsidRPr="003062DF">
        <w:rPr>
          <w:rFonts w:ascii="Arial" w:eastAsia="Times New Roman" w:hAnsi="Arial" w:cs="Arial"/>
          <w:lang w:eastAsia="cs-CZ"/>
        </w:rPr>
        <w:t>na další kapitoly města na základě jejich požadavků, a to na kapitolu 788 – Školy a školská zařízení (22.314.437,14 Kč), kapitolu 787 – Centrum sociálních a zdravotních služeb (1.255.000,00 Kč). kapitolu 741 – Odbor ekonomický (6.887.127,66 Kč), kapitolu 739 – Technické služby (6.343.435,20 Kč) a kapitolu 723 - Odbor životního prostředí (3.200.000,00 Kč).</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Calibri" w:hAnsi="Arial" w:cs="Arial"/>
          <w:lang w:eastAsia="cs-CZ"/>
        </w:rPr>
      </w:pPr>
      <w:proofErr w:type="spellStart"/>
      <w:r w:rsidRPr="003062DF">
        <w:rPr>
          <w:rFonts w:ascii="Arial" w:eastAsia="Calibri" w:hAnsi="Arial" w:cs="Arial"/>
          <w:u w:val="single"/>
          <w:lang w:eastAsia="cs-CZ"/>
        </w:rPr>
        <w:lastRenderedPageBreak/>
        <w:t>Lazec</w:t>
      </w:r>
      <w:proofErr w:type="spellEnd"/>
      <w:r w:rsidRPr="003062DF">
        <w:rPr>
          <w:rFonts w:ascii="Arial" w:eastAsia="Calibri" w:hAnsi="Arial" w:cs="Arial"/>
          <w:u w:val="single"/>
          <w:lang w:eastAsia="cs-CZ"/>
        </w:rPr>
        <w:t xml:space="preserve"> – rekonstrukce komunikací</w:t>
      </w:r>
      <w:r w:rsidRPr="003062DF">
        <w:rPr>
          <w:rFonts w:ascii="Arial" w:eastAsia="Calibri" w:hAnsi="Arial" w:cs="Arial"/>
          <w:lang w:eastAsia="cs-CZ"/>
        </w:rPr>
        <w:t xml:space="preserve"> (</w:t>
      </w:r>
      <w:r w:rsidRPr="003062DF">
        <w:rPr>
          <w:rFonts w:ascii="Arial" w:eastAsia="Calibri" w:hAnsi="Arial" w:cs="Arial"/>
          <w:b/>
          <w:lang w:eastAsia="cs-CZ"/>
        </w:rPr>
        <w:t>prvek č. 6132</w:t>
      </w:r>
      <w:r w:rsidRPr="003062DF">
        <w:rPr>
          <w:rFonts w:ascii="Arial" w:eastAsia="Calibri" w:hAnsi="Arial" w:cs="Arial"/>
          <w:lang w:eastAsia="cs-CZ"/>
        </w:rPr>
        <w:t xml:space="preserve">) – rekonstrukce komunikací ul. Do Polí a K Jamkám v městské části </w:t>
      </w:r>
      <w:proofErr w:type="spellStart"/>
      <w:r w:rsidRPr="003062DF">
        <w:rPr>
          <w:rFonts w:ascii="Arial" w:eastAsia="Calibri" w:hAnsi="Arial" w:cs="Arial"/>
          <w:lang w:eastAsia="cs-CZ"/>
        </w:rPr>
        <w:t>Lazec</w:t>
      </w:r>
      <w:proofErr w:type="spellEnd"/>
      <w:r w:rsidRPr="003062DF">
        <w:rPr>
          <w:rFonts w:ascii="Arial" w:eastAsia="Calibri" w:hAnsi="Arial" w:cs="Arial"/>
          <w:lang w:eastAsia="cs-CZ"/>
        </w:rPr>
        <w:t>, jejíž součástí je realizace dešťové kanalizace, vsakovacích retenčních objektů a komunikací.</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Práce probíhají na základě uzavřené SOD č. 651/OIRM/2025 od 08/2025, termín dokončení v roce 2026 (do 40 týdnů od zahájení prací). Smluvní cena díla činí 12.536.362,00 Kč včetně DPH a oproti schválenému rozpočtu na rok 2025 je nižší o 2.463.638,00 Kč včetně DPH.</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Ve sledovaném období byly uhrazeny platby za úpravu projektové dokumentace stavby, dílčí faktury za provedené stavební práce a výkon činnosti technického dozoru stavebníka a BOZP.</w:t>
      </w:r>
    </w:p>
    <w:p w:rsidR="003062DF" w:rsidRPr="003062DF" w:rsidRDefault="003062DF" w:rsidP="003062DF">
      <w:pPr>
        <w:spacing w:after="0" w:line="240" w:lineRule="auto"/>
        <w:rPr>
          <w:rFonts w:ascii="Arial" w:eastAsia="Calibri" w:hAnsi="Arial" w:cs="Arial"/>
          <w:lang w:eastAsia="cs-CZ"/>
        </w:rPr>
      </w:pPr>
      <w:r w:rsidRPr="003062DF">
        <w:rPr>
          <w:rFonts w:ascii="Arial" w:eastAsia="Calibri" w:hAnsi="Arial" w:cs="Arial"/>
          <w:lang w:eastAsia="cs-CZ"/>
        </w:rPr>
        <w:t xml:space="preserve">  </w:t>
      </w:r>
    </w:p>
    <w:p w:rsidR="003062DF" w:rsidRPr="003062DF" w:rsidRDefault="003062DF" w:rsidP="003062DF">
      <w:pPr>
        <w:spacing w:after="0" w:line="240" w:lineRule="auto"/>
        <w:rPr>
          <w:rFonts w:ascii="Arial" w:eastAsiaTheme="minorHAnsi" w:hAnsi="Arial" w:cs="Arial"/>
          <w:u w:val="single"/>
        </w:rPr>
      </w:pPr>
      <w:r w:rsidRPr="003062DF">
        <w:rPr>
          <w:rFonts w:ascii="Arial" w:eastAsiaTheme="minorHAnsi" w:hAnsi="Arial" w:cs="Arial"/>
          <w:u w:val="single"/>
        </w:rPr>
        <w:t>Místní správa</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i/>
        </w:rPr>
        <w:t xml:space="preserve">Příbram I/108 - vybudování WC ve 2. NP </w:t>
      </w:r>
      <w:r w:rsidRPr="003062DF">
        <w:rPr>
          <w:rFonts w:ascii="Arial" w:eastAsiaTheme="minorHAnsi" w:hAnsi="Arial" w:cs="Arial"/>
        </w:rPr>
        <w:t>(</w:t>
      </w:r>
      <w:r w:rsidRPr="003062DF">
        <w:rPr>
          <w:rFonts w:ascii="Arial" w:eastAsiaTheme="minorHAnsi" w:hAnsi="Arial" w:cs="Arial"/>
          <w:b/>
        </w:rPr>
        <w:t>prvek č. 6326</w:t>
      </w:r>
      <w:r w:rsidRPr="003062DF">
        <w:rPr>
          <w:rFonts w:ascii="Arial" w:eastAsiaTheme="minorHAnsi" w:hAnsi="Arial" w:cs="Arial"/>
        </w:rPr>
        <w:t>) – realizace nových toalet ve 2. NP objektu radnice, a to přestavbou jedné kanceláře a rekonstrukcí stávajících WC.</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Ve sledovaném období byly uhrazeny platby za provedené stavební práce na základě uzavřené SOD č. 179/OIRM/2025 a násl. dodatku č. 1 a za výkon činnosti technického dozoru stavby.</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 xml:space="preserve">Schválený rozpočet byl navýšen o částku 276.850,00 Kč z volných zdrojů z prvku č. 6136 (Místní </w:t>
      </w:r>
      <w:proofErr w:type="gramStart"/>
      <w:r w:rsidRPr="003062DF">
        <w:rPr>
          <w:rFonts w:ascii="Arial" w:eastAsiaTheme="minorHAnsi" w:hAnsi="Arial" w:cs="Arial"/>
        </w:rPr>
        <w:t>správa - Příbram</w:t>
      </w:r>
      <w:proofErr w:type="gramEnd"/>
      <w:r w:rsidRPr="003062DF">
        <w:rPr>
          <w:rFonts w:ascii="Arial" w:eastAsiaTheme="minorHAnsi" w:hAnsi="Arial" w:cs="Arial"/>
        </w:rPr>
        <w:t xml:space="preserve"> I/121 – klimatizace sál ZM).</w:t>
      </w:r>
    </w:p>
    <w:p w:rsidR="003062DF" w:rsidRPr="003062DF" w:rsidRDefault="003062DF" w:rsidP="003062DF">
      <w:pPr>
        <w:spacing w:after="0" w:line="240" w:lineRule="auto"/>
        <w:rPr>
          <w:rFonts w:ascii="Arial" w:eastAsiaTheme="minorHAnsi" w:hAnsi="Arial" w:cs="Arial"/>
          <w:u w:val="single"/>
        </w:rPr>
      </w:pP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i/>
        </w:rPr>
        <w:t xml:space="preserve">Příbram I/121 – klimatizace sál ZM </w:t>
      </w:r>
      <w:r w:rsidRPr="003062DF">
        <w:rPr>
          <w:rFonts w:ascii="Arial" w:eastAsiaTheme="minorHAnsi" w:hAnsi="Arial" w:cs="Arial"/>
        </w:rPr>
        <w:t>(</w:t>
      </w:r>
      <w:r w:rsidRPr="003062DF">
        <w:rPr>
          <w:rFonts w:ascii="Arial" w:eastAsiaTheme="minorHAnsi" w:hAnsi="Arial" w:cs="Arial"/>
          <w:b/>
        </w:rPr>
        <w:t>prvek č. 6136</w:t>
      </w:r>
      <w:r w:rsidRPr="003062DF">
        <w:rPr>
          <w:rFonts w:ascii="Arial" w:eastAsiaTheme="minorHAnsi" w:hAnsi="Arial" w:cs="Arial"/>
        </w:rPr>
        <w:t>) – dodávka a montáž klimatizačních zařízení (5 ks vnitřních nástěnných jednotek a 2 ks kondenzačních venkovních jednotek) v jednacím sále zastupitelstva města – uhrazena platba za provedené stavební práce na základě SOD č. 288/OIRM/2025.</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rPr>
        <w:t xml:space="preserve">Z důvodu nižší </w:t>
      </w:r>
      <w:proofErr w:type="spellStart"/>
      <w:r w:rsidRPr="003062DF">
        <w:rPr>
          <w:rFonts w:ascii="Arial" w:eastAsiaTheme="minorHAnsi" w:hAnsi="Arial" w:cs="Arial"/>
        </w:rPr>
        <w:t>vysoutěžené</w:t>
      </w:r>
      <w:proofErr w:type="spellEnd"/>
      <w:r w:rsidRPr="003062DF">
        <w:rPr>
          <w:rFonts w:ascii="Arial" w:eastAsiaTheme="minorHAnsi" w:hAnsi="Arial" w:cs="Arial"/>
        </w:rPr>
        <w:t xml:space="preserve"> ceny díla oproti předpokladu byly nevyčerpané finanční prostředky ve výši 327.405,00 Kč převedeny na jiné akce v rámci kapitoly 786 – OIRM. </w:t>
      </w:r>
    </w:p>
    <w:p w:rsidR="003062DF" w:rsidRPr="003062DF" w:rsidRDefault="003062DF" w:rsidP="003062DF">
      <w:pPr>
        <w:spacing w:after="0" w:line="240" w:lineRule="auto"/>
        <w:rPr>
          <w:rFonts w:ascii="Arial" w:eastAsiaTheme="minorHAnsi" w:hAnsi="Arial" w:cs="Arial"/>
          <w:i/>
        </w:rPr>
      </w:pP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i/>
        </w:rPr>
        <w:t>Příbram I/19, 108 – klimatizace kanceláří</w:t>
      </w:r>
      <w:r w:rsidRPr="003062DF">
        <w:rPr>
          <w:rFonts w:ascii="Arial" w:eastAsiaTheme="minorHAnsi" w:hAnsi="Arial" w:cs="Arial"/>
        </w:rPr>
        <w:t xml:space="preserve"> (</w:t>
      </w:r>
      <w:r w:rsidRPr="003062DF">
        <w:rPr>
          <w:rFonts w:ascii="Arial" w:eastAsiaTheme="minorHAnsi" w:hAnsi="Arial" w:cs="Arial"/>
          <w:b/>
        </w:rPr>
        <w:t>prvek č. 6130</w:t>
      </w:r>
      <w:r w:rsidRPr="003062DF">
        <w:rPr>
          <w:rFonts w:ascii="Arial" w:eastAsiaTheme="minorHAnsi" w:hAnsi="Arial" w:cs="Arial"/>
        </w:rPr>
        <w:t xml:space="preserve">) – instalace nových klimatizačních zařízení v budově č. p. </w:t>
      </w:r>
      <w:proofErr w:type="gramStart"/>
      <w:r w:rsidRPr="003062DF">
        <w:rPr>
          <w:rFonts w:ascii="Arial" w:eastAsiaTheme="minorHAnsi" w:hAnsi="Arial" w:cs="Arial"/>
        </w:rPr>
        <w:t>19A</w:t>
      </w:r>
      <w:proofErr w:type="gramEnd"/>
      <w:r w:rsidRPr="003062DF">
        <w:rPr>
          <w:rFonts w:ascii="Arial" w:eastAsiaTheme="minorHAnsi" w:hAnsi="Arial" w:cs="Arial"/>
        </w:rPr>
        <w:t xml:space="preserve"> v Příbrami I do 14 kanceláří (Odbor živnostenský, Odbor správy majetku) a do 12 kanceláří v hlavní budově radnice č. p. 108 – uhrazena faktura za provedené stavební práce na základě uzavřené SOD č. 625/OIRM/2025.</w:t>
      </w:r>
    </w:p>
    <w:p w:rsidR="003062DF" w:rsidRPr="003062DF" w:rsidRDefault="003062DF" w:rsidP="003062DF">
      <w:pPr>
        <w:spacing w:after="0" w:line="240" w:lineRule="auto"/>
        <w:rPr>
          <w:rFonts w:ascii="Arial" w:eastAsiaTheme="minorHAnsi" w:hAnsi="Arial" w:cs="Arial"/>
        </w:rPr>
      </w:pP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i/>
          <w:u w:val="single"/>
        </w:rPr>
        <w:t xml:space="preserve">Stroje, přístroje a </w:t>
      </w:r>
      <w:proofErr w:type="gramStart"/>
      <w:r w:rsidRPr="003062DF">
        <w:rPr>
          <w:rFonts w:ascii="Arial" w:eastAsiaTheme="minorHAnsi" w:hAnsi="Arial" w:cs="Arial"/>
          <w:i/>
          <w:u w:val="single"/>
        </w:rPr>
        <w:t>zařízení</w:t>
      </w:r>
      <w:r w:rsidRPr="003062DF">
        <w:rPr>
          <w:rFonts w:ascii="Arial" w:eastAsiaTheme="minorHAnsi" w:hAnsi="Arial" w:cs="Arial"/>
        </w:rPr>
        <w:t xml:space="preserve"> - nákup</w:t>
      </w:r>
      <w:proofErr w:type="gramEnd"/>
      <w:r w:rsidRPr="003062DF">
        <w:rPr>
          <w:rFonts w:ascii="Arial" w:eastAsiaTheme="minorHAnsi" w:hAnsi="Arial" w:cs="Arial"/>
        </w:rPr>
        <w:t xml:space="preserve"> elektrického </w:t>
      </w:r>
      <w:proofErr w:type="spellStart"/>
      <w:r w:rsidRPr="003062DF">
        <w:rPr>
          <w:rFonts w:ascii="Arial" w:eastAsiaTheme="minorHAnsi" w:hAnsi="Arial" w:cs="Arial"/>
        </w:rPr>
        <w:t>rudlu</w:t>
      </w:r>
      <w:proofErr w:type="spellEnd"/>
      <w:r w:rsidRPr="003062DF">
        <w:rPr>
          <w:rFonts w:ascii="Arial" w:eastAsiaTheme="minorHAnsi" w:hAnsi="Arial" w:cs="Arial"/>
        </w:rPr>
        <w:t xml:space="preserve"> na schody s brzdou pro stěhování těžkých břemen zaměstnanci údržby (</w:t>
      </w:r>
      <w:r w:rsidRPr="003062DF">
        <w:rPr>
          <w:rFonts w:ascii="Arial" w:eastAsiaTheme="minorHAnsi" w:hAnsi="Arial" w:cs="Arial"/>
          <w:b/>
        </w:rPr>
        <w:t>prvek č. 6513</w:t>
      </w:r>
      <w:r w:rsidRPr="003062DF">
        <w:rPr>
          <w:rFonts w:ascii="Arial" w:eastAsiaTheme="minorHAnsi" w:hAnsi="Arial" w:cs="Arial"/>
        </w:rPr>
        <w:t>).</w:t>
      </w:r>
    </w:p>
    <w:p w:rsidR="003062DF" w:rsidRPr="003062DF" w:rsidRDefault="003062DF" w:rsidP="003062DF">
      <w:pPr>
        <w:spacing w:after="0" w:line="240" w:lineRule="auto"/>
        <w:rPr>
          <w:rFonts w:ascii="Arial" w:eastAsiaTheme="minorHAnsi" w:hAnsi="Arial" w:cs="Arial"/>
        </w:rPr>
      </w:pPr>
    </w:p>
    <w:p w:rsidR="003062DF" w:rsidRPr="003062DF" w:rsidRDefault="003062DF" w:rsidP="003062DF">
      <w:pPr>
        <w:spacing w:after="0" w:line="240" w:lineRule="auto"/>
        <w:rPr>
          <w:rFonts w:ascii="Arial" w:eastAsiaTheme="minorHAnsi" w:hAnsi="Arial" w:cs="Arial"/>
          <w:u w:val="single"/>
        </w:rPr>
      </w:pPr>
      <w:r w:rsidRPr="003062DF">
        <w:rPr>
          <w:rFonts w:ascii="Arial" w:eastAsiaTheme="minorHAnsi" w:hAnsi="Arial" w:cs="Arial"/>
          <w:u w:val="single"/>
        </w:rPr>
        <w:t>Vnitrobloky</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i/>
          <w:lang w:eastAsia="cs-CZ"/>
        </w:rPr>
        <w:t xml:space="preserve">Vnitroblok Příbram I, ul. Riegrova </w:t>
      </w:r>
      <w:r w:rsidRPr="003062DF">
        <w:rPr>
          <w:rFonts w:ascii="Arial" w:eastAsia="Times New Roman" w:hAnsi="Arial" w:cs="Arial"/>
          <w:lang w:eastAsia="cs-CZ"/>
        </w:rPr>
        <w:t>(</w:t>
      </w:r>
      <w:r w:rsidRPr="003062DF">
        <w:rPr>
          <w:rFonts w:ascii="Arial" w:eastAsia="Times New Roman" w:hAnsi="Arial" w:cs="Arial"/>
          <w:b/>
          <w:lang w:eastAsia="cs-CZ"/>
        </w:rPr>
        <w:t>prvek č. 6322</w:t>
      </w:r>
      <w:r w:rsidRPr="003062DF">
        <w:rPr>
          <w:rFonts w:ascii="Arial" w:eastAsia="Times New Roman" w:hAnsi="Arial" w:cs="Arial"/>
          <w:lang w:eastAsia="cs-CZ"/>
        </w:rPr>
        <w:t>) –</w:t>
      </w:r>
      <w:r w:rsidRPr="003062DF">
        <w:rPr>
          <w:rFonts w:ascii="Times New Roman" w:eastAsia="Times New Roman" w:hAnsi="Times New Roman" w:cs="Times New Roman"/>
          <w:sz w:val="24"/>
          <w:szCs w:val="24"/>
          <w:lang w:eastAsia="cs-CZ"/>
        </w:rPr>
        <w:t xml:space="preserve"> </w:t>
      </w:r>
      <w:r w:rsidRPr="003062DF">
        <w:rPr>
          <w:rFonts w:ascii="Arial" w:eastAsia="Times New Roman" w:hAnsi="Arial" w:cs="Arial"/>
          <w:lang w:eastAsia="cs-CZ"/>
        </w:rPr>
        <w:t>revitalizace vnitrobloku (vybudování dětského hřiště, sportovního hřiště, parkovacích stání, požární nástupní plochy, úpravy veřejného osvětlení, zabudování polozapuštěných kontejnerů, nová zeleň).</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Důvod nečerpání schválených finančních prostředků: v průběhu stavebního řízení bylo zjištěno, že jeden z účastníků řízení zemřel, stavební úřad musel podniknout potřebné právní kroky a stavební povolení bylo vydáno později (25.06.2025) než se předpokládalo. Následovalo výběrové řízení, přičemž smlouva o dílo se zhotovitelem byla podepsána až 02.10.2025. Před samotnými zemními pracemi bylo nutné zpracovat a nechat povolit dopravně inženýrské opatření (lhůta cca 1 měsíc) a stavební práce by byly zahájeny až v 11/2025. Vedením města bylo rozhodnuto, že se stavební práce zahájí až na jaře 2026 (důvodem byl zejména předpoklad přerušení prací přes zimní období, což by nebylo vhodné zejména pro obyvatele vnitrobloku).</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Volné finanční prostředky ve výši 15.000.000,00 Kč byly se souhlasem ZM převedeny na kapitolu 741 – Odbor ekonomický.</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Theme="minorHAnsi" w:hAnsi="Arial" w:cs="Arial"/>
          <w:i/>
        </w:rPr>
      </w:pPr>
      <w:r w:rsidRPr="003062DF">
        <w:rPr>
          <w:rFonts w:ascii="Arial" w:eastAsiaTheme="minorHAnsi" w:hAnsi="Arial" w:cs="Arial"/>
          <w:u w:val="single"/>
        </w:rPr>
        <w:t>Spartak Příbram</w:t>
      </w:r>
    </w:p>
    <w:p w:rsidR="003062DF" w:rsidRPr="003062DF" w:rsidRDefault="003062DF" w:rsidP="003062DF">
      <w:pPr>
        <w:spacing w:after="0" w:line="240" w:lineRule="auto"/>
        <w:rPr>
          <w:rFonts w:ascii="Arial" w:eastAsiaTheme="minorHAnsi" w:hAnsi="Arial" w:cs="Arial"/>
        </w:rPr>
      </w:pPr>
      <w:r w:rsidRPr="003062DF">
        <w:rPr>
          <w:rFonts w:ascii="Arial" w:eastAsiaTheme="minorHAnsi" w:hAnsi="Arial" w:cs="Arial"/>
          <w:i/>
        </w:rPr>
        <w:t>Výměna osvětlení</w:t>
      </w:r>
      <w:r w:rsidRPr="003062DF">
        <w:rPr>
          <w:rFonts w:ascii="Arial" w:eastAsiaTheme="minorHAnsi" w:hAnsi="Arial" w:cs="Arial"/>
        </w:rPr>
        <w:t xml:space="preserve"> (</w:t>
      </w:r>
      <w:r w:rsidRPr="003062DF">
        <w:rPr>
          <w:rFonts w:ascii="Arial" w:eastAsiaTheme="minorHAnsi" w:hAnsi="Arial" w:cs="Arial"/>
          <w:b/>
        </w:rPr>
        <w:t>prvek č. 6324</w:t>
      </w:r>
      <w:r w:rsidRPr="003062DF">
        <w:rPr>
          <w:rFonts w:ascii="Arial" w:eastAsiaTheme="minorHAnsi" w:hAnsi="Arial" w:cs="Arial"/>
        </w:rPr>
        <w:t>) – provedena výměna původních výbojových svítidel za nová LED světla u fotbalového hřiště s umělohmotným povrchem (SOD č. 998/OIRM/2024).</w:t>
      </w:r>
    </w:p>
    <w:p w:rsidR="003062DF" w:rsidRPr="003062DF" w:rsidRDefault="003062DF" w:rsidP="003062DF">
      <w:pPr>
        <w:spacing w:after="0" w:line="240" w:lineRule="auto"/>
        <w:rPr>
          <w:rFonts w:ascii="Arial" w:eastAsiaTheme="minorHAnsi" w:hAnsi="Arial" w:cs="Arial"/>
        </w:rPr>
      </w:pPr>
    </w:p>
    <w:p w:rsidR="003062DF" w:rsidRPr="003062DF" w:rsidRDefault="003062DF" w:rsidP="003062DF">
      <w:pPr>
        <w:spacing w:after="0" w:line="240" w:lineRule="auto"/>
        <w:rPr>
          <w:rFonts w:ascii="Arial" w:eastAsiaTheme="minorHAnsi" w:hAnsi="Arial" w:cs="Arial"/>
        </w:rPr>
      </w:pPr>
      <w:proofErr w:type="spellStart"/>
      <w:r w:rsidRPr="003062DF">
        <w:rPr>
          <w:rFonts w:ascii="Arial" w:eastAsiaTheme="minorHAnsi" w:hAnsi="Arial" w:cs="Arial"/>
          <w:i/>
        </w:rPr>
        <w:t>Workoutové</w:t>
      </w:r>
      <w:proofErr w:type="spellEnd"/>
      <w:r w:rsidRPr="003062DF">
        <w:rPr>
          <w:rFonts w:ascii="Arial" w:eastAsiaTheme="minorHAnsi" w:hAnsi="Arial" w:cs="Arial"/>
          <w:i/>
        </w:rPr>
        <w:t xml:space="preserve"> hřiště</w:t>
      </w:r>
      <w:r w:rsidRPr="003062DF">
        <w:rPr>
          <w:rFonts w:ascii="Arial" w:eastAsiaTheme="minorHAnsi" w:hAnsi="Arial" w:cs="Arial"/>
        </w:rPr>
        <w:t xml:space="preserve"> (</w:t>
      </w:r>
      <w:r w:rsidRPr="003062DF">
        <w:rPr>
          <w:rFonts w:ascii="Arial" w:eastAsiaTheme="minorHAnsi" w:hAnsi="Arial" w:cs="Arial"/>
          <w:b/>
        </w:rPr>
        <w:t>prvek č. 6325</w:t>
      </w:r>
      <w:r w:rsidRPr="003062DF">
        <w:rPr>
          <w:rFonts w:ascii="Arial" w:eastAsiaTheme="minorHAnsi" w:hAnsi="Arial" w:cs="Arial"/>
        </w:rPr>
        <w:t>) – instalace lezecké sestavy pro děti na základě SOD č. 614/OIRM/2025.</w:t>
      </w:r>
    </w:p>
    <w:p w:rsidR="003062DF" w:rsidRPr="003062DF" w:rsidRDefault="003062DF" w:rsidP="003062DF">
      <w:pPr>
        <w:spacing w:after="0" w:line="240" w:lineRule="auto"/>
        <w:rPr>
          <w:rFonts w:ascii="Arial" w:eastAsiaTheme="minorHAnsi" w:hAnsi="Arial" w:cs="Arial"/>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Nebytové prostory – budova Příbram III, Dlouhá ul.</w:t>
      </w:r>
      <w:r w:rsidRPr="003062DF">
        <w:rPr>
          <w:rFonts w:ascii="Arial" w:eastAsia="Times New Roman" w:hAnsi="Arial" w:cs="Arial"/>
          <w:lang w:eastAsia="cs-CZ"/>
        </w:rPr>
        <w:t xml:space="preserve"> (</w:t>
      </w:r>
      <w:r w:rsidRPr="003062DF">
        <w:rPr>
          <w:rFonts w:ascii="Arial" w:eastAsia="Times New Roman" w:hAnsi="Arial" w:cs="Arial"/>
          <w:b/>
          <w:lang w:eastAsia="cs-CZ"/>
        </w:rPr>
        <w:t>prvek č. 6387</w:t>
      </w:r>
      <w:r w:rsidRPr="003062DF">
        <w:rPr>
          <w:rFonts w:ascii="Arial" w:eastAsia="Times New Roman" w:hAnsi="Arial" w:cs="Arial"/>
          <w:lang w:eastAsia="cs-CZ"/>
        </w:rPr>
        <w:t xml:space="preserve">) – dodávka a montáž zařízení osmotického </w:t>
      </w:r>
      <w:proofErr w:type="spellStart"/>
      <w:r w:rsidRPr="003062DF">
        <w:rPr>
          <w:rFonts w:ascii="Arial" w:eastAsia="Times New Roman" w:hAnsi="Arial" w:cs="Arial"/>
          <w:lang w:eastAsia="cs-CZ"/>
        </w:rPr>
        <w:t>elektrofyzikálního</w:t>
      </w:r>
      <w:proofErr w:type="spellEnd"/>
      <w:r w:rsidRPr="003062DF">
        <w:rPr>
          <w:rFonts w:ascii="Arial" w:eastAsia="Times New Roman" w:hAnsi="Arial" w:cs="Arial"/>
          <w:lang w:eastAsia="cs-CZ"/>
        </w:rPr>
        <w:t xml:space="preserve"> systému </w:t>
      </w:r>
      <w:proofErr w:type="spellStart"/>
      <w:r w:rsidRPr="003062DF">
        <w:rPr>
          <w:rFonts w:ascii="Arial" w:eastAsia="Times New Roman" w:hAnsi="Arial" w:cs="Arial"/>
          <w:lang w:eastAsia="cs-CZ"/>
        </w:rPr>
        <w:t>OsmoDry</w:t>
      </w:r>
      <w:proofErr w:type="spellEnd"/>
      <w:r w:rsidRPr="003062DF">
        <w:rPr>
          <w:rFonts w:ascii="Arial" w:eastAsia="Times New Roman" w:hAnsi="Arial" w:cs="Arial"/>
          <w:lang w:eastAsia="cs-CZ"/>
        </w:rPr>
        <w:t xml:space="preserve"> za účelem odstranění vlhkosti vzlínající do svislého, obvodového a nosného výplňového zdiva budovy. V daném roce byla uhrazena 1. část ceny díla. Zbývající část ceny díla bude uhrazena po kontrolním měření v roce 2026 (12 až 15 měsíců od prvotního měření).</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lastRenderedPageBreak/>
        <w:t>Akce nebyla zahrnuta ve schváleném rozpočtu města na rok 2025, byl upraven z volných zdrojů v rámci kapitoly 786, z prvku č. 6136 (Místní správa).</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Osadní výbory</w:t>
      </w:r>
      <w:r w:rsidRPr="003062DF">
        <w:rPr>
          <w:rFonts w:ascii="Arial" w:eastAsia="Times New Roman" w:hAnsi="Arial" w:cs="Arial"/>
          <w:lang w:eastAsia="cs-CZ"/>
        </w:rPr>
        <w:t xml:space="preserve"> (</w:t>
      </w:r>
      <w:r w:rsidRPr="003062DF">
        <w:rPr>
          <w:rFonts w:ascii="Arial" w:eastAsia="Times New Roman" w:hAnsi="Arial" w:cs="Arial"/>
          <w:b/>
          <w:lang w:eastAsia="cs-CZ"/>
        </w:rPr>
        <w:t>prvek č. 4450</w:t>
      </w:r>
      <w:r w:rsidRPr="003062DF">
        <w:rPr>
          <w:rFonts w:ascii="Arial" w:eastAsia="Times New Roman" w:hAnsi="Arial" w:cs="Arial"/>
          <w:lang w:eastAsia="cs-CZ"/>
        </w:rPr>
        <w:t xml:space="preserve">) – dodávka a montáž 2 ks plakátovacích ploch a uzamykatelné vitríny do obce Jerusalem a Jesenice.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Rozpočet byl upraven z volných zdrojů v rámci kapitoly 786 – OIRM, z prvku č. 3365 (Příprava investičních staveb velkého rozsahu).</w:t>
      </w:r>
    </w:p>
    <w:p w:rsidR="003062DF" w:rsidRPr="003062DF" w:rsidRDefault="003062DF" w:rsidP="003062DF">
      <w:pPr>
        <w:spacing w:after="0" w:line="240" w:lineRule="auto"/>
        <w:rPr>
          <w:rFonts w:ascii="Arial" w:eastAsia="Times New Roman" w:hAnsi="Arial" w:cs="Arial"/>
          <w:u w:val="single"/>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u w:val="single"/>
          <w:lang w:eastAsia="cs-CZ"/>
        </w:rPr>
        <w:t>Mateřské školy – MŠ Rybička, Příbram II</w:t>
      </w:r>
      <w:r w:rsidRPr="003062DF">
        <w:rPr>
          <w:rFonts w:ascii="Arial" w:eastAsia="Times New Roman" w:hAnsi="Arial" w:cs="Arial"/>
          <w:lang w:eastAsia="cs-CZ"/>
        </w:rPr>
        <w:t xml:space="preserve"> (prvek č. 6408) - dodávka a montáž zařízení osmotického </w:t>
      </w:r>
      <w:proofErr w:type="spellStart"/>
      <w:r w:rsidRPr="003062DF">
        <w:rPr>
          <w:rFonts w:ascii="Arial" w:eastAsia="Times New Roman" w:hAnsi="Arial" w:cs="Arial"/>
          <w:lang w:eastAsia="cs-CZ"/>
        </w:rPr>
        <w:t>elektrofyzikálního</w:t>
      </w:r>
      <w:proofErr w:type="spellEnd"/>
      <w:r w:rsidRPr="003062DF">
        <w:rPr>
          <w:rFonts w:ascii="Arial" w:eastAsia="Times New Roman" w:hAnsi="Arial" w:cs="Arial"/>
          <w:lang w:eastAsia="cs-CZ"/>
        </w:rPr>
        <w:t xml:space="preserve"> systému </w:t>
      </w:r>
      <w:proofErr w:type="spellStart"/>
      <w:r w:rsidRPr="003062DF">
        <w:rPr>
          <w:rFonts w:ascii="Arial" w:eastAsia="Times New Roman" w:hAnsi="Arial" w:cs="Arial"/>
          <w:lang w:eastAsia="cs-CZ"/>
        </w:rPr>
        <w:t>OsmoDry</w:t>
      </w:r>
      <w:proofErr w:type="spellEnd"/>
      <w:r w:rsidRPr="003062DF">
        <w:rPr>
          <w:rFonts w:ascii="Arial" w:eastAsia="Times New Roman" w:hAnsi="Arial" w:cs="Arial"/>
          <w:lang w:eastAsia="cs-CZ"/>
        </w:rPr>
        <w:t xml:space="preserve"> za účelem odstranění vlhkosti vzlínající do svislého, obvodového a nosného výplňového zdiva budovy. V daném roce byla uhrazena 2. část ceny díla.</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Akce nebyla zahrnuta ve schváleném rozpočtu města na rok 2025, byl upraven z volných zdrojů v rámci kapitoly 786. – OIRM, z prvku č. 6136 (Místní správa).</w:t>
      </w:r>
    </w:p>
    <w:p w:rsidR="003062DF" w:rsidRPr="003062DF" w:rsidRDefault="003062DF" w:rsidP="003062DF">
      <w:pPr>
        <w:spacing w:after="0" w:line="240" w:lineRule="auto"/>
        <w:rPr>
          <w:rFonts w:ascii="Arial" w:eastAsia="Times New Roman" w:hAnsi="Arial" w:cs="Arial"/>
          <w:color w:val="C00000"/>
          <w:u w:val="single"/>
          <w:lang w:eastAsia="cs-CZ"/>
        </w:rPr>
      </w:pP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lang w:eastAsia="cs-CZ"/>
        </w:rPr>
        <w:t>Ze schváleného rozpočtu výdajů na rok 2021 byly dále hrazeny tyto běžné výdaje:</w:t>
      </w:r>
    </w:p>
    <w:p w:rsidR="003062DF" w:rsidRPr="003062DF" w:rsidRDefault="003062DF" w:rsidP="00107BE4">
      <w:pPr>
        <w:numPr>
          <w:ilvl w:val="0"/>
          <w:numId w:val="61"/>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u w:val="single"/>
          <w:lang w:eastAsia="cs-CZ"/>
        </w:rPr>
        <w:t>opravy – stavebnictví různé</w:t>
      </w:r>
      <w:r w:rsidRPr="003062DF">
        <w:rPr>
          <w:rFonts w:ascii="Arial" w:eastAsia="Times New Roman" w:hAnsi="Arial" w:cs="Arial"/>
          <w:lang w:eastAsia="cs-CZ"/>
        </w:rPr>
        <w:t xml:space="preserve"> (</w:t>
      </w:r>
      <w:r w:rsidRPr="003062DF">
        <w:rPr>
          <w:rFonts w:ascii="Arial" w:eastAsia="Times New Roman" w:hAnsi="Arial" w:cs="Arial"/>
          <w:b/>
          <w:lang w:eastAsia="cs-CZ"/>
        </w:rPr>
        <w:t>prvek č. 3305</w:t>
      </w:r>
      <w:r w:rsidRPr="003062DF">
        <w:rPr>
          <w:rFonts w:ascii="Arial" w:eastAsia="Times New Roman" w:hAnsi="Arial" w:cs="Arial"/>
          <w:lang w:eastAsia="cs-CZ"/>
        </w:rPr>
        <w:t>) – hrazeny odsouhlasené opravy nespadající do oprav školských zařízení a místní správy (z větších oprav např. oprava opěrné zdi v ulici Kladenská na základě uzavřené SOD č. 710/OIRM/2025 a výměna odstředivého čerpadla závlahové systému v areálu SK Spartak Příbram (objednávka č. OBJ2527705).</w:t>
      </w: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color w:val="000000" w:themeColor="text1"/>
          <w:lang w:eastAsia="cs-CZ"/>
        </w:rPr>
        <w:t>Na prvku došlo k úpravě rozpočtu o 200.000,00 Kč, a to převodem finančních prostředků v rámci běžných výdajů kapitoly 786 – OIRM, z prvku č. 3872 (Základní školy – Opravy a udržování).</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107BE4">
      <w:pPr>
        <w:numPr>
          <w:ilvl w:val="0"/>
          <w:numId w:val="61"/>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u w:val="single"/>
          <w:lang w:eastAsia="cs-CZ"/>
        </w:rPr>
        <w:t>nákup služeb - služby spojené s opravami</w:t>
      </w:r>
      <w:r w:rsidRPr="003062DF">
        <w:rPr>
          <w:rFonts w:ascii="Arial" w:eastAsia="Times New Roman" w:hAnsi="Arial" w:cs="Arial"/>
          <w:lang w:eastAsia="cs-CZ"/>
        </w:rPr>
        <w:t xml:space="preserve"> (</w:t>
      </w:r>
      <w:r w:rsidRPr="003062DF">
        <w:rPr>
          <w:rFonts w:ascii="Arial" w:eastAsia="Times New Roman" w:hAnsi="Arial" w:cs="Arial"/>
          <w:b/>
          <w:lang w:eastAsia="cs-CZ"/>
        </w:rPr>
        <w:t>prvek č. 3307</w:t>
      </w:r>
      <w:r w:rsidRPr="003062DF">
        <w:rPr>
          <w:rFonts w:ascii="Arial" w:eastAsia="Times New Roman" w:hAnsi="Arial" w:cs="Arial"/>
          <w:lang w:eastAsia="cs-CZ"/>
        </w:rPr>
        <w:t>) – platby za služby v oblasti poradenství v projektu „Fáze II Strategického dialogu – udržitelné investice a spolupráce s privátním developerem ve městě Příbram“, “Strategie obnovy a rozvoje krajinných reliktů“ a „Příprava strategických investičních lokalit pro město Příbram“, příprava podkladů, vytvoření zadání a konceptu pro výběrové řízení Jiráskovy sady,  tachymetrické zaměření + 2D model Jiráskových sadů, vložení dat do portálu informačního systému digitální mapy veřejné správy, zjištění existence inženýrských sítí v Jiráskových sadech a ul. Jinecká, zhotovení geometrických plánů atd.</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107BE4">
      <w:pPr>
        <w:numPr>
          <w:ilvl w:val="0"/>
          <w:numId w:val="61"/>
        </w:numPr>
        <w:autoSpaceDE w:val="0"/>
        <w:autoSpaceDN w:val="0"/>
        <w:adjustRightInd w:val="0"/>
        <w:spacing w:after="0" w:line="240" w:lineRule="auto"/>
        <w:contextualSpacing/>
        <w:jc w:val="left"/>
        <w:rPr>
          <w:rFonts w:ascii="Arial" w:eastAsia="Times New Roman" w:hAnsi="Arial" w:cs="Arial"/>
          <w:lang w:eastAsia="cs-CZ"/>
        </w:rPr>
      </w:pPr>
      <w:proofErr w:type="spellStart"/>
      <w:r w:rsidRPr="003062DF">
        <w:rPr>
          <w:rFonts w:ascii="Arial" w:eastAsia="Times New Roman" w:hAnsi="Arial" w:cs="Arial"/>
          <w:u w:val="single"/>
          <w:lang w:eastAsia="cs-CZ"/>
        </w:rPr>
        <w:t>Domáci</w:t>
      </w:r>
      <w:proofErr w:type="spellEnd"/>
      <w:r w:rsidRPr="003062DF">
        <w:rPr>
          <w:rFonts w:ascii="Arial" w:eastAsia="Times New Roman" w:hAnsi="Arial" w:cs="Arial"/>
          <w:u w:val="single"/>
          <w:lang w:eastAsia="cs-CZ"/>
        </w:rPr>
        <w:t xml:space="preserve"> ČOV </w:t>
      </w:r>
      <w:proofErr w:type="spellStart"/>
      <w:r w:rsidRPr="003062DF">
        <w:rPr>
          <w:rFonts w:ascii="Arial" w:eastAsia="Times New Roman" w:hAnsi="Arial" w:cs="Arial"/>
          <w:u w:val="single"/>
          <w:lang w:eastAsia="cs-CZ"/>
        </w:rPr>
        <w:t>Zavržice</w:t>
      </w:r>
      <w:proofErr w:type="spellEnd"/>
      <w:r w:rsidRPr="003062DF">
        <w:rPr>
          <w:rFonts w:ascii="Arial" w:eastAsia="Times New Roman" w:hAnsi="Arial" w:cs="Arial"/>
          <w:u w:val="single"/>
          <w:lang w:eastAsia="cs-CZ"/>
        </w:rPr>
        <w:t xml:space="preserve">, </w:t>
      </w:r>
      <w:proofErr w:type="spellStart"/>
      <w:r w:rsidRPr="003062DF">
        <w:rPr>
          <w:rFonts w:ascii="Arial" w:eastAsia="Times New Roman" w:hAnsi="Arial" w:cs="Arial"/>
          <w:u w:val="single"/>
          <w:lang w:eastAsia="cs-CZ"/>
        </w:rPr>
        <w:t>Bytíz</w:t>
      </w:r>
      <w:proofErr w:type="spellEnd"/>
      <w:r w:rsidRPr="003062DF">
        <w:rPr>
          <w:rFonts w:ascii="Arial" w:eastAsia="Times New Roman" w:hAnsi="Arial" w:cs="Arial"/>
          <w:u w:val="single"/>
          <w:lang w:eastAsia="cs-CZ"/>
        </w:rPr>
        <w:t xml:space="preserve"> – revize</w:t>
      </w:r>
      <w:r w:rsidRPr="003062DF">
        <w:rPr>
          <w:rFonts w:ascii="Arial" w:eastAsia="Times New Roman" w:hAnsi="Arial" w:cs="Arial"/>
          <w:lang w:eastAsia="cs-CZ"/>
        </w:rPr>
        <w:t xml:space="preserve"> (</w:t>
      </w:r>
      <w:r w:rsidRPr="003062DF">
        <w:rPr>
          <w:rFonts w:ascii="Arial" w:eastAsia="Times New Roman" w:hAnsi="Arial" w:cs="Arial"/>
          <w:b/>
          <w:lang w:eastAsia="cs-CZ"/>
        </w:rPr>
        <w:t>prvek č. 5718</w:t>
      </w:r>
      <w:r w:rsidRPr="003062DF">
        <w:rPr>
          <w:rFonts w:ascii="Arial" w:eastAsia="Times New Roman" w:hAnsi="Arial" w:cs="Arial"/>
          <w:lang w:eastAsia="cs-CZ"/>
        </w:rPr>
        <w:t xml:space="preserve">) – hrazeny měsíční faktury za údržbu technických zařízení domovních čistíren odpadních vod v obci </w:t>
      </w:r>
      <w:proofErr w:type="spellStart"/>
      <w:r w:rsidRPr="003062DF">
        <w:rPr>
          <w:rFonts w:ascii="Arial" w:eastAsia="Times New Roman" w:hAnsi="Arial" w:cs="Arial"/>
          <w:lang w:eastAsia="cs-CZ"/>
        </w:rPr>
        <w:t>Zavřžice</w:t>
      </w:r>
      <w:proofErr w:type="spellEnd"/>
      <w:r w:rsidRPr="003062DF">
        <w:rPr>
          <w:rFonts w:ascii="Arial" w:eastAsia="Times New Roman" w:hAnsi="Arial" w:cs="Arial"/>
          <w:lang w:eastAsia="cs-CZ"/>
        </w:rPr>
        <w:t xml:space="preserve"> a </w:t>
      </w:r>
      <w:proofErr w:type="spellStart"/>
      <w:r w:rsidRPr="003062DF">
        <w:rPr>
          <w:rFonts w:ascii="Arial" w:eastAsia="Times New Roman" w:hAnsi="Arial" w:cs="Arial"/>
          <w:lang w:eastAsia="cs-CZ"/>
        </w:rPr>
        <w:t>Bytíz</w:t>
      </w:r>
      <w:proofErr w:type="spellEnd"/>
      <w:r w:rsidRPr="003062DF">
        <w:rPr>
          <w:rFonts w:ascii="Arial" w:eastAsia="Times New Roman" w:hAnsi="Arial" w:cs="Arial"/>
          <w:lang w:eastAsia="cs-CZ"/>
        </w:rPr>
        <w:t xml:space="preserve"> na základě uzavřené „Servisní smlouvy o kontrole provozu domovní ČOV č. 990/OIRM/2021“ ze dne 12.10.2021 se společností 1. </w:t>
      </w:r>
      <w:proofErr w:type="spellStart"/>
      <w:r w:rsidRPr="003062DF">
        <w:rPr>
          <w:rFonts w:ascii="Arial" w:eastAsia="Times New Roman" w:hAnsi="Arial" w:cs="Arial"/>
          <w:lang w:eastAsia="cs-CZ"/>
        </w:rPr>
        <w:t>SčV</w:t>
      </w:r>
      <w:proofErr w:type="spellEnd"/>
      <w:r w:rsidRPr="003062DF">
        <w:rPr>
          <w:rFonts w:ascii="Arial" w:eastAsia="Times New Roman" w:hAnsi="Arial" w:cs="Arial"/>
          <w:lang w:eastAsia="cs-CZ"/>
        </w:rPr>
        <w:t xml:space="preserve">, a.s.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p>
    <w:p w:rsidR="003062DF" w:rsidRPr="003062DF" w:rsidRDefault="003062DF" w:rsidP="00107BE4">
      <w:pPr>
        <w:numPr>
          <w:ilvl w:val="0"/>
          <w:numId w:val="61"/>
        </w:numPr>
        <w:autoSpaceDE w:val="0"/>
        <w:autoSpaceDN w:val="0"/>
        <w:adjustRightInd w:val="0"/>
        <w:spacing w:after="0" w:line="240" w:lineRule="auto"/>
        <w:contextualSpacing/>
        <w:jc w:val="left"/>
        <w:rPr>
          <w:rFonts w:ascii="Arial" w:eastAsia="Times New Roman" w:hAnsi="Arial" w:cs="Arial"/>
          <w:lang w:eastAsia="cs-CZ"/>
        </w:rPr>
      </w:pPr>
      <w:r w:rsidRPr="003062DF">
        <w:rPr>
          <w:rFonts w:ascii="Arial" w:eastAsia="Times New Roman" w:hAnsi="Arial" w:cs="Arial"/>
          <w:lang w:eastAsia="cs-CZ"/>
        </w:rPr>
        <w:t>Věcná břemena (</w:t>
      </w:r>
      <w:r w:rsidRPr="003062DF">
        <w:rPr>
          <w:rFonts w:ascii="Arial" w:eastAsia="Times New Roman" w:hAnsi="Arial" w:cs="Arial"/>
          <w:b/>
          <w:lang w:eastAsia="cs-CZ"/>
        </w:rPr>
        <w:t>prvek č. 6026</w:t>
      </w:r>
      <w:r w:rsidRPr="003062DF">
        <w:rPr>
          <w:rFonts w:ascii="Arial" w:eastAsia="Times New Roman" w:hAnsi="Arial" w:cs="Arial"/>
          <w:lang w:eastAsia="cs-CZ"/>
        </w:rPr>
        <w:t>) – zřízení věcného břemene – homogenizace vozovky v </w:t>
      </w:r>
      <w:proofErr w:type="spellStart"/>
      <w:r w:rsidRPr="003062DF">
        <w:rPr>
          <w:rFonts w:ascii="Arial" w:eastAsia="Times New Roman" w:hAnsi="Arial" w:cs="Arial"/>
          <w:lang w:eastAsia="cs-CZ"/>
        </w:rPr>
        <w:t>Kozičíně</w:t>
      </w:r>
      <w:proofErr w:type="spellEnd"/>
      <w:r w:rsidRPr="003062DF">
        <w:rPr>
          <w:rFonts w:ascii="Arial" w:eastAsia="Times New Roman" w:hAnsi="Arial" w:cs="Arial"/>
          <w:lang w:eastAsia="cs-CZ"/>
        </w:rPr>
        <w:t xml:space="preserve"> na základě Smlouvy o smlouvě budoucí o zřízení služebnosti inženýrské sítě č. 1017/OIRM/2024 se Stč. krajem – KSÚS Stč. kraje, </w:t>
      </w:r>
      <w:proofErr w:type="spellStart"/>
      <w:r w:rsidRPr="003062DF">
        <w:rPr>
          <w:rFonts w:ascii="Arial" w:eastAsia="Times New Roman" w:hAnsi="Arial" w:cs="Arial"/>
          <w:lang w:eastAsia="cs-CZ"/>
        </w:rPr>
        <w:t>p.o</w:t>
      </w:r>
      <w:proofErr w:type="spellEnd"/>
      <w:r w:rsidRPr="003062DF">
        <w:rPr>
          <w:rFonts w:ascii="Arial" w:eastAsia="Times New Roman" w:hAnsi="Arial" w:cs="Arial"/>
          <w:lang w:eastAsia="cs-CZ"/>
        </w:rPr>
        <w:t>.</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Dále byly čerpány finanční prostředky určené na běžné opravy a údržbu objektů v majetku města:</w:t>
      </w:r>
    </w:p>
    <w:p w:rsidR="003062DF" w:rsidRPr="003062DF" w:rsidRDefault="003062DF" w:rsidP="00107BE4">
      <w:pPr>
        <w:numPr>
          <w:ilvl w:val="0"/>
          <w:numId w:val="62"/>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Spartak Příbram</w:t>
      </w:r>
      <w:r w:rsidRPr="003062DF">
        <w:rPr>
          <w:rFonts w:ascii="Arial" w:eastAsia="Calibri" w:hAnsi="Arial" w:cs="Arial"/>
        </w:rPr>
        <w:t xml:space="preserve"> (</w:t>
      </w:r>
      <w:r w:rsidRPr="003062DF">
        <w:rPr>
          <w:rFonts w:ascii="Arial" w:eastAsia="Calibri" w:hAnsi="Arial" w:cs="Arial"/>
          <w:b/>
        </w:rPr>
        <w:t>prvek č. 1941</w:t>
      </w:r>
      <w:r w:rsidRPr="003062DF">
        <w:rPr>
          <w:rFonts w:ascii="Arial" w:eastAsia="Calibri" w:hAnsi="Arial" w:cs="Arial"/>
        </w:rPr>
        <w:t xml:space="preserve">) – oprava a údržba areálu sportoviště SK Spartak dle uzavřené Nájemní smlouvy č. A737/OSM/2022 ze dne 26.07.2022 mezi městem Příbram (pronajímatel) a spolkem SK SPARTAK Příbram (nájemce) – uhrazeny platby za sekání, hnojení a </w:t>
      </w:r>
      <w:proofErr w:type="spellStart"/>
      <w:r w:rsidRPr="003062DF">
        <w:rPr>
          <w:rFonts w:ascii="Arial" w:eastAsia="Calibri" w:hAnsi="Arial" w:cs="Arial"/>
        </w:rPr>
        <w:t>vertikutaci</w:t>
      </w:r>
      <w:proofErr w:type="spellEnd"/>
      <w:r w:rsidRPr="003062DF">
        <w:rPr>
          <w:rFonts w:ascii="Arial" w:eastAsia="Calibri" w:hAnsi="Arial" w:cs="Arial"/>
        </w:rPr>
        <w:t xml:space="preserve"> trávníku na hřištích za období od 03/2025 do 10/2025, dále za údržbu umělého trávníku a za opravu čerpadla závlahového systému.</w:t>
      </w: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Osadní výbory</w:t>
      </w:r>
      <w:r w:rsidRPr="003062DF">
        <w:rPr>
          <w:rFonts w:ascii="Arial" w:eastAsia="Calibri" w:hAnsi="Arial" w:cs="Arial"/>
        </w:rPr>
        <w:t xml:space="preserve"> – finanční prostředky byly čerpány dle požadavků jednotlivých osadních výborů na opravy a údržbu (</w:t>
      </w:r>
      <w:r w:rsidRPr="003062DF">
        <w:rPr>
          <w:rFonts w:ascii="Arial" w:eastAsia="Calibri" w:hAnsi="Arial" w:cs="Arial"/>
          <w:b/>
        </w:rPr>
        <w:t>prvek č. 3244</w:t>
      </w:r>
      <w:r w:rsidRPr="003062DF">
        <w:rPr>
          <w:rFonts w:ascii="Arial" w:eastAsia="Calibri" w:hAnsi="Arial" w:cs="Arial"/>
        </w:rPr>
        <w:t>), nákup drobného materiálu (</w:t>
      </w:r>
      <w:r w:rsidRPr="003062DF">
        <w:rPr>
          <w:rFonts w:ascii="Arial" w:eastAsia="Calibri" w:hAnsi="Arial" w:cs="Arial"/>
          <w:b/>
        </w:rPr>
        <w:t>prvek č. 1481</w:t>
      </w:r>
      <w:r w:rsidRPr="003062DF">
        <w:rPr>
          <w:rFonts w:ascii="Arial" w:eastAsia="Calibri" w:hAnsi="Arial" w:cs="Arial"/>
        </w:rPr>
        <w:t xml:space="preserve">) - OV Brod 11.868,00 Kč, OV </w:t>
      </w:r>
      <w:proofErr w:type="spellStart"/>
      <w:r w:rsidRPr="003062DF">
        <w:rPr>
          <w:rFonts w:ascii="Arial" w:eastAsia="Calibri" w:hAnsi="Arial" w:cs="Arial"/>
        </w:rPr>
        <w:t>Orlov</w:t>
      </w:r>
      <w:proofErr w:type="spellEnd"/>
      <w:r w:rsidRPr="003062DF">
        <w:rPr>
          <w:rFonts w:ascii="Arial" w:eastAsia="Calibri" w:hAnsi="Arial" w:cs="Arial"/>
        </w:rPr>
        <w:t xml:space="preserve"> 1.714,00 Kč a OV Jerusalem 9.798,00 Kč; služby (</w:t>
      </w:r>
      <w:r w:rsidRPr="003062DF">
        <w:rPr>
          <w:rFonts w:ascii="Arial" w:eastAsia="Calibri" w:hAnsi="Arial" w:cs="Arial"/>
          <w:b/>
        </w:rPr>
        <w:t>prvek č. 6368</w:t>
      </w:r>
      <w:r w:rsidRPr="003062DF">
        <w:rPr>
          <w:rFonts w:ascii="Arial" w:eastAsia="Calibri" w:hAnsi="Arial" w:cs="Arial"/>
        </w:rPr>
        <w:t xml:space="preserve">) – OV </w:t>
      </w:r>
      <w:proofErr w:type="spellStart"/>
      <w:r w:rsidRPr="003062DF">
        <w:rPr>
          <w:rFonts w:ascii="Arial" w:eastAsia="Calibri" w:hAnsi="Arial" w:cs="Arial"/>
        </w:rPr>
        <w:t>Zavržice</w:t>
      </w:r>
      <w:proofErr w:type="spellEnd"/>
      <w:r w:rsidRPr="003062DF">
        <w:rPr>
          <w:rFonts w:ascii="Arial" w:eastAsia="Calibri" w:hAnsi="Arial" w:cs="Arial"/>
        </w:rPr>
        <w:t xml:space="preserve"> výlov rybníka (</w:t>
      </w:r>
      <w:proofErr w:type="spellStart"/>
      <w:r w:rsidRPr="003062DF">
        <w:rPr>
          <w:rFonts w:ascii="Arial" w:eastAsia="Calibri" w:hAnsi="Arial" w:cs="Arial"/>
        </w:rPr>
        <w:t>Náveský</w:t>
      </w:r>
      <w:proofErr w:type="spellEnd"/>
      <w:r w:rsidRPr="003062DF">
        <w:rPr>
          <w:rFonts w:ascii="Arial" w:eastAsia="Calibri" w:hAnsi="Arial" w:cs="Arial"/>
        </w:rPr>
        <w:t xml:space="preserve"> rybník) 14.000,00 Kč a pořízení drobného hmotného majetku (</w:t>
      </w:r>
      <w:r w:rsidRPr="003062DF">
        <w:rPr>
          <w:rFonts w:ascii="Arial" w:eastAsia="Calibri" w:hAnsi="Arial" w:cs="Arial"/>
          <w:b/>
        </w:rPr>
        <w:t>prvek č. 4188</w:t>
      </w:r>
      <w:r w:rsidRPr="003062DF">
        <w:rPr>
          <w:rFonts w:ascii="Arial" w:eastAsia="Calibri" w:hAnsi="Arial" w:cs="Arial"/>
        </w:rPr>
        <w:t xml:space="preserve">) - OV Jerusalem za nákup sekačky 14.000,00 Kč a OV </w:t>
      </w:r>
      <w:proofErr w:type="spellStart"/>
      <w:r w:rsidRPr="003062DF">
        <w:rPr>
          <w:rFonts w:ascii="Arial" w:eastAsia="Calibri" w:hAnsi="Arial" w:cs="Arial"/>
        </w:rPr>
        <w:t>Orlov</w:t>
      </w:r>
      <w:proofErr w:type="spellEnd"/>
      <w:r w:rsidRPr="003062DF">
        <w:rPr>
          <w:rFonts w:ascii="Arial" w:eastAsia="Calibri" w:hAnsi="Arial" w:cs="Arial"/>
        </w:rPr>
        <w:t xml:space="preserve"> za nákup dětské houpačky 6.033,00 Kč.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Celkové čerpání na jednotlivých prvcích OV činí 38,95 %.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Nebytové prostory</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Jedná se o nebytové prostory v objektech PB I/1 (bývalý soud), PB I/324 (Pohřební služba Hvězdička), PB IV/145 (Městské lesy), PB III/163 (bývalá 2. ZŠ), PB VII/193 (bývalá 8. ZŠ), PB VII/400 (KD), PB II/45 (zahradnictví „</w:t>
      </w:r>
      <w:proofErr w:type="spellStart"/>
      <w:r w:rsidRPr="003062DF">
        <w:rPr>
          <w:rFonts w:ascii="Arial" w:eastAsia="Calibri" w:hAnsi="Arial" w:cs="Arial"/>
        </w:rPr>
        <w:t>Petunie</w:t>
      </w:r>
      <w:proofErr w:type="spellEnd"/>
      <w:r w:rsidRPr="003062DF">
        <w:rPr>
          <w:rFonts w:ascii="Arial" w:eastAsia="Calibri" w:hAnsi="Arial" w:cs="Arial"/>
        </w:rPr>
        <w:t xml:space="preserve">“), objekt restaurace </w:t>
      </w:r>
      <w:proofErr w:type="gramStart"/>
      <w:r w:rsidRPr="003062DF">
        <w:rPr>
          <w:rFonts w:ascii="Arial" w:eastAsia="Calibri" w:hAnsi="Arial" w:cs="Arial"/>
        </w:rPr>
        <w:t>Šachta  PB</w:t>
      </w:r>
      <w:proofErr w:type="gramEnd"/>
      <w:r w:rsidRPr="003062DF">
        <w:rPr>
          <w:rFonts w:ascii="Arial" w:eastAsia="Calibri" w:hAnsi="Arial" w:cs="Arial"/>
        </w:rPr>
        <w:t xml:space="preserve"> I/105, pavilony bývalých jeslí v PB VIII, skladovací prostory v PB VIII/48.</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lastRenderedPageBreak/>
        <w:t xml:space="preserve">Byly hrazeny platby za: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 nákup materiálu pro opravy prováděné zaměstnanci údržby OIRM (</w:t>
      </w:r>
      <w:r w:rsidRPr="003062DF">
        <w:rPr>
          <w:rFonts w:ascii="Arial" w:eastAsia="Calibri" w:hAnsi="Arial" w:cs="Arial"/>
          <w:b/>
        </w:rPr>
        <w:t>prvek č. 3876</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     - služby spojené s opravami (</w:t>
      </w:r>
      <w:r w:rsidRPr="003062DF">
        <w:rPr>
          <w:rFonts w:ascii="Arial" w:eastAsia="Calibri" w:hAnsi="Arial" w:cs="Arial"/>
          <w:b/>
        </w:rPr>
        <w:t>prvek č. 3875</w:t>
      </w:r>
      <w:r w:rsidRPr="003062DF">
        <w:rPr>
          <w:rFonts w:ascii="Arial" w:eastAsia="Calibri" w:hAnsi="Arial" w:cs="Arial"/>
        </w:rPr>
        <w:t>) – schválený rozpočet 1.600.000,00 Kč. Byly uhrazeny      plánované platby týkající se rekonstrukce Malé scény Divadla A. Dvořáka (geofyzikální průzkumy hlediště, foyer, venkovního prostoru, autorský dozor projektanta, výkon technického dozoru stavby, konzultační činnost, kamerová prohlídka kanalizace), rekonstrukce hotelu Belvedere (statické posouzení, stavební rozpočet a zpracování projektové dokumentace na opravu terasy), rekonstrukce smuteční síně Na Hvězdičce (zpracování projektové dokumentace na opravu elektroinstalace).</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Dle schváleného rozpočtu se nerealizovalo zadání projektové dokumentace na výměnu oken v hotelu Belvedere (bude součástí projektu interiérových změn, který řeší nájemce hotelu) a zadání projektové dokumentace na výměnu osvětlení v objektu čp. 163 v Dlouhé ul. (bude řešeno až v roce 2026).</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Ze schváleného rozpočtu na prvku č. 3875 byla převedena částka 171.053,00 Kč na jiné akce v rámci kapitoly 786 – OIRM.</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     - běžné opravy, údržbu a havárie (schválený rozpočet 2.000.000,00 Kč), které byly hrazeny dle objednávek a smluv o dílo.</w:t>
      </w:r>
    </w:p>
    <w:p w:rsidR="003062DF" w:rsidRPr="003062DF" w:rsidRDefault="003062DF" w:rsidP="003062DF">
      <w:pPr>
        <w:spacing w:after="0" w:line="240" w:lineRule="auto"/>
        <w:rPr>
          <w:rFonts w:ascii="Arial" w:eastAsia="Calibri" w:hAnsi="Arial" w:cs="Arial"/>
        </w:rPr>
      </w:pPr>
      <w:r w:rsidRPr="003062DF">
        <w:rPr>
          <w:rFonts w:ascii="Arial" w:eastAsia="Calibri" w:hAnsi="Arial" w:cs="Arial"/>
        </w:rPr>
        <w:t xml:space="preserve">     Realizovaly se opravy většího rozsahu dle plánu, a to I. etapa rekonstrukce sociálních zařízení pro diváky a šaten herců v objektu Malé scény Divadla A. Dvořáka (schválený rozpočet 14.000.000,00 Kč). </w:t>
      </w:r>
      <w:r w:rsidRPr="003062DF">
        <w:rPr>
          <w:rFonts w:ascii="Arial" w:eastAsia="Times New Roman" w:hAnsi="Arial" w:cs="Arial"/>
          <w:lang w:eastAsia="cs-CZ"/>
        </w:rPr>
        <w:t>V průběhu rekonstrukce byl zjištěn havarijní stav podlah ve foyer, hledišti i zázemí (dutiny pod betonovými podlahami). Práce na rekonstrukci byly přerušeny a okamžitě se začal odstraňovat havarijní stav podlah (včetně jejich příčin – výměna požárního vodovodu + výměna kanalizace). Z tohoto důvodu nebyly vyčerpány plánované finanční prostředky.</w:t>
      </w:r>
      <w:r w:rsidRPr="003062DF">
        <w:rPr>
          <w:rFonts w:ascii="Arial" w:eastAsia="Calibri" w:hAnsi="Arial" w:cs="Arial"/>
        </w:rPr>
        <w:t xml:space="preserve"> Cena díla dle SOD č. 901/OIRM/2024 činí 10.284.255,00 Kč vč. DPH, v roce 2025 bylo proinvestováno 3.882.960,00 Kč vč. DPH.</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ab/>
        <w:t>V rámci havarijního stavu podlah (SOD č. 963/OIRM/2025, cena díla 4.433.758,00 Kč vč. DPH) nebyly v roce 2025 vyčerpány veškeré finanční prostředky, jelikož některé práce se musí provést až současně s dokončením I. etapy rekonstrukce a v rámci zahájení II. etapy rekonstrukce (závazek do roku 2026 činí 194.587,00 Kč vč. DPH).</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ab/>
        <w:t>Další schválené finanční prostředky v rozpočtu města na rok 2025 ve výši 5.000.000,00 Kč byly určeny na opravy objektu Kulturního domu v Příbrami VII/400, a to na odstranění havarijního stavu hotelu Belvedere. Jednalo se o havarijní opravu střechy (nová střešní krytina + stavební opravy na střeše) dle SOD č. 596/OIRM/2025 za cenu 1.195.101,00 Kč, výměnu silně poškozené vodoměrné sestavy v suterénu hotelu (SOD č. 787/OIRM/2025, cena díla 253.496,00 Kč), havarijní opravu rozvodu požárního vodovodu (SOD č. 707/OIRM/2025, cena díla 810.178,00 Kč) a odstranění závad z odborné zkoušky výtahu (SOD č. 997/OIRM/2025, cena díla 208.360,00 Kč).</w:t>
      </w:r>
    </w:p>
    <w:p w:rsidR="003062DF" w:rsidRPr="003062DF" w:rsidRDefault="003062DF" w:rsidP="003062DF">
      <w:pPr>
        <w:autoSpaceDE w:val="0"/>
        <w:autoSpaceDN w:val="0"/>
        <w:adjustRightInd w:val="0"/>
        <w:spacing w:after="0" w:line="240" w:lineRule="auto"/>
        <w:contextualSpacing/>
        <w:rPr>
          <w:rFonts w:ascii="Arial" w:eastAsia="Times New Roman" w:hAnsi="Arial" w:cs="Arial"/>
          <w:lang w:eastAsia="cs-CZ"/>
        </w:rPr>
      </w:pPr>
      <w:r w:rsidRPr="003062DF">
        <w:rPr>
          <w:rFonts w:ascii="Arial" w:eastAsia="Times New Roman" w:hAnsi="Arial" w:cs="Arial"/>
          <w:lang w:eastAsia="cs-CZ"/>
        </w:rPr>
        <w:t xml:space="preserve">     Volné finanční prostředky na prvku č. 3874 v celkové výši 3.451.773,72 Kč byly v průběhu roku převedeny v rámci kapitoly 786 – OIRM na jiné schválené akce.</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     Celkové čerpání na uvedených prvcích činí 79,84 %.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7"/>
        </w:numPr>
        <w:autoSpaceDE w:val="0"/>
        <w:autoSpaceDN w:val="0"/>
        <w:adjustRightInd w:val="0"/>
        <w:spacing w:after="0" w:line="240" w:lineRule="auto"/>
        <w:ind w:left="284" w:hanging="295"/>
        <w:contextualSpacing/>
        <w:jc w:val="left"/>
        <w:rPr>
          <w:rFonts w:ascii="Arial" w:eastAsia="Calibri" w:hAnsi="Arial" w:cs="Arial"/>
        </w:rPr>
      </w:pPr>
      <w:r w:rsidRPr="003062DF">
        <w:rPr>
          <w:rFonts w:ascii="Arial" w:eastAsia="Calibri" w:hAnsi="Arial" w:cs="Arial"/>
          <w:u w:val="single"/>
        </w:rPr>
        <w:t>Místní správa</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Jedná se o úřednické budovy, které využívají zaměstnanci </w:t>
      </w:r>
      <w:proofErr w:type="spellStart"/>
      <w:r w:rsidRPr="003062DF">
        <w:rPr>
          <w:rFonts w:ascii="Arial" w:eastAsia="Calibri" w:hAnsi="Arial" w:cs="Arial"/>
        </w:rPr>
        <w:t>MěÚ</w:t>
      </w:r>
      <w:proofErr w:type="spellEnd"/>
      <w:r w:rsidRPr="003062DF">
        <w:rPr>
          <w:rFonts w:ascii="Arial" w:eastAsia="Calibri" w:hAnsi="Arial" w:cs="Arial"/>
        </w:rPr>
        <w:t xml:space="preserve"> - čp. 105, 106, 107, 108 a čp. </w:t>
      </w:r>
      <w:proofErr w:type="gramStart"/>
      <w:r w:rsidRPr="003062DF">
        <w:rPr>
          <w:rFonts w:ascii="Arial" w:eastAsia="Calibri" w:hAnsi="Arial" w:cs="Arial"/>
        </w:rPr>
        <w:t>19A</w:t>
      </w:r>
      <w:proofErr w:type="gramEnd"/>
      <w:r w:rsidRPr="003062DF">
        <w:rPr>
          <w:rFonts w:ascii="Arial" w:eastAsia="Calibri" w:hAnsi="Arial" w:cs="Arial"/>
        </w:rPr>
        <w:t xml:space="preserve"> a 19B v Příbrami I, budova bývalých RD čp. 121 v Příbrami I, spisovna čp. 41, 42 v Příbrami II.</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ab/>
      </w:r>
      <w:r w:rsidRPr="003062DF">
        <w:rPr>
          <w:rFonts w:ascii="Arial" w:eastAsia="Calibri" w:hAnsi="Arial" w:cs="Arial"/>
          <w:b/>
        </w:rPr>
        <w:t xml:space="preserve">Prvek č. 3869 </w:t>
      </w:r>
      <w:r w:rsidRPr="003062DF">
        <w:rPr>
          <w:rFonts w:ascii="Arial" w:eastAsia="Calibri" w:hAnsi="Arial" w:cs="Arial"/>
        </w:rPr>
        <w:t>zahrnuje:</w:t>
      </w:r>
    </w:p>
    <w:p w:rsidR="003062DF" w:rsidRPr="003062DF" w:rsidRDefault="003062DF" w:rsidP="003062DF">
      <w:pPr>
        <w:tabs>
          <w:tab w:val="left" w:pos="709"/>
          <w:tab w:val="left" w:pos="993"/>
        </w:tabs>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      - běžné opravy a havárie (schválený rozpočet 1.500.000,00 Kč), které byly hrazeny na základě schválených objednávek a smluv o dílo. Tento rozpočet bylo nutné navýšit o částku 1.149.046,93 Kč z důvodu řešení dalších nezbytných oprav (oprava osobního výtahu v budově čp. </w:t>
      </w:r>
      <w:proofErr w:type="gramStart"/>
      <w:r w:rsidRPr="003062DF">
        <w:rPr>
          <w:rFonts w:ascii="Arial" w:eastAsia="Calibri" w:hAnsi="Arial" w:cs="Arial"/>
        </w:rPr>
        <w:t>19A</w:t>
      </w:r>
      <w:proofErr w:type="gramEnd"/>
      <w:r w:rsidRPr="003062DF">
        <w:rPr>
          <w:rFonts w:ascii="Arial" w:eastAsia="Calibri" w:hAnsi="Arial" w:cs="Arial"/>
        </w:rPr>
        <w:t xml:space="preserve">, havarijní oprava hlavního přívodu vody v budově čp. 108, odstranění zvýšené hladiny radonu v kanceláři spisovny v budově čp. 41,42, výměna osvětlení ve 2. NP budovy čp. 107, </w:t>
      </w:r>
      <w:proofErr w:type="spellStart"/>
      <w:r w:rsidRPr="003062DF">
        <w:rPr>
          <w:rFonts w:ascii="Arial" w:eastAsia="Calibri" w:hAnsi="Arial" w:cs="Arial"/>
        </w:rPr>
        <w:t>protihavarijní</w:t>
      </w:r>
      <w:proofErr w:type="spellEnd"/>
      <w:r w:rsidRPr="003062DF">
        <w:rPr>
          <w:rFonts w:ascii="Arial" w:eastAsia="Calibri" w:hAnsi="Arial" w:cs="Arial"/>
        </w:rPr>
        <w:t xml:space="preserve"> úprava podlahy kotelny v budově bývalých RD čp. 121) a dokončení opravy uliční (jižní) fasády objektu čp. 107.</w:t>
      </w:r>
    </w:p>
    <w:p w:rsidR="003062DF" w:rsidRPr="003062DF" w:rsidRDefault="003062DF" w:rsidP="003062DF">
      <w:pPr>
        <w:tabs>
          <w:tab w:val="left" w:pos="993"/>
        </w:tabs>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   - stavební práce na rekonstrukci střechy a půdních konstrukcí v budově bývalých Rudných dolů čp.   121, Příbram I (schválený rozpočet 7.100.000,00 Kč). </w:t>
      </w:r>
    </w:p>
    <w:p w:rsidR="003062DF" w:rsidRPr="003062DF" w:rsidRDefault="003062DF" w:rsidP="003062DF">
      <w:pPr>
        <w:tabs>
          <w:tab w:val="left" w:pos="993"/>
        </w:tabs>
        <w:autoSpaceDE w:val="0"/>
        <w:autoSpaceDN w:val="0"/>
        <w:adjustRightInd w:val="0"/>
        <w:spacing w:after="0" w:line="240" w:lineRule="auto"/>
        <w:rPr>
          <w:rFonts w:ascii="Arial" w:eastAsia="Calibri" w:hAnsi="Arial" w:cs="Arial"/>
        </w:rPr>
      </w:pPr>
      <w:r w:rsidRPr="003062DF">
        <w:rPr>
          <w:rFonts w:ascii="Arial" w:eastAsia="Calibri" w:hAnsi="Arial" w:cs="Arial"/>
        </w:rPr>
        <w:tab/>
        <w:t>Práce byly zahájeny v 09/2024 a dokončeny v 10/2025 (</w:t>
      </w:r>
      <w:proofErr w:type="spellStart"/>
      <w:r w:rsidRPr="003062DF">
        <w:rPr>
          <w:rFonts w:ascii="Arial" w:eastAsia="Calibri" w:hAnsi="Arial" w:cs="Arial"/>
        </w:rPr>
        <w:t>SoD</w:t>
      </w:r>
      <w:proofErr w:type="spellEnd"/>
      <w:r w:rsidRPr="003062DF">
        <w:rPr>
          <w:rFonts w:ascii="Arial" w:eastAsia="Calibri" w:hAnsi="Arial" w:cs="Arial"/>
        </w:rPr>
        <w:t xml:space="preserve"> č. 605/OIRM/2024 a násl. dodatky č. 1 a 2). V roce 2024 bylo proinvestováno 4.129.962,38 Kč, schválený rozpočet na rok 2025 na dokončení akce činil 7.100.000,00 Kč. Jelikož v průběhu stavby vyvstaly důvody k nezbytným změnám oproti sjednanému rozsahu díla, bylo nutné upravit schválený rozpočet o 2.247.624,00 Kč.</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Calibri" w:hAnsi="Arial" w:cs="Arial"/>
        </w:rPr>
        <w:t xml:space="preserve">     </w:t>
      </w:r>
      <w:r w:rsidRPr="003062DF">
        <w:rPr>
          <w:rFonts w:ascii="Arial" w:eastAsia="Times New Roman" w:hAnsi="Arial" w:cs="Arial"/>
          <w:lang w:eastAsia="cs-CZ"/>
        </w:rPr>
        <w:t>Rozpočet na prvku č. 3869 byl upraven o celkovou částku 3.396.670,93 Kč z volných zdrojů z prvku č. 3874 (Nebytové prostory – Opravy a udržování).</w:t>
      </w:r>
    </w:p>
    <w:p w:rsidR="003062DF" w:rsidRPr="003062DF" w:rsidRDefault="003062DF" w:rsidP="003062DF">
      <w:pPr>
        <w:spacing w:after="0" w:line="240" w:lineRule="auto"/>
        <w:rPr>
          <w:rFonts w:ascii="Arial" w:eastAsia="Times New Roman" w:hAnsi="Arial" w:cs="Arial"/>
          <w:lang w:eastAsia="cs-CZ"/>
        </w:rPr>
      </w:pPr>
    </w:p>
    <w:p w:rsidR="003062DF" w:rsidRPr="003062DF" w:rsidRDefault="003062DF" w:rsidP="003062DF">
      <w:pPr>
        <w:tabs>
          <w:tab w:val="left" w:pos="993"/>
        </w:tabs>
        <w:autoSpaceDE w:val="0"/>
        <w:autoSpaceDN w:val="0"/>
        <w:adjustRightInd w:val="0"/>
        <w:spacing w:after="0" w:line="240" w:lineRule="auto"/>
        <w:rPr>
          <w:rFonts w:ascii="Arial" w:eastAsia="Calibri" w:hAnsi="Arial" w:cs="Arial"/>
        </w:rPr>
      </w:pPr>
      <w:r w:rsidRPr="003062DF">
        <w:rPr>
          <w:rFonts w:ascii="Arial" w:eastAsia="Times New Roman" w:hAnsi="Arial" w:cs="Arial"/>
          <w:lang w:eastAsia="cs-CZ"/>
        </w:rPr>
        <w:t xml:space="preserve">   </w:t>
      </w:r>
      <w:r w:rsidRPr="003062DF">
        <w:rPr>
          <w:rFonts w:ascii="Arial" w:eastAsia="Calibri" w:hAnsi="Arial" w:cs="Arial"/>
        </w:rPr>
        <w:t>Další výdaje skupiny „Místní správa“:</w:t>
      </w:r>
    </w:p>
    <w:p w:rsidR="003062DF" w:rsidRPr="003062DF" w:rsidRDefault="003062DF" w:rsidP="003062DF">
      <w:pPr>
        <w:tabs>
          <w:tab w:val="left" w:pos="993"/>
        </w:tabs>
        <w:autoSpaceDE w:val="0"/>
        <w:autoSpaceDN w:val="0"/>
        <w:adjustRightInd w:val="0"/>
        <w:spacing w:after="0" w:line="240" w:lineRule="auto"/>
        <w:rPr>
          <w:rFonts w:ascii="Arial" w:eastAsia="Calibri" w:hAnsi="Arial" w:cs="Arial"/>
        </w:rPr>
      </w:pPr>
      <w:r w:rsidRPr="003062DF">
        <w:rPr>
          <w:rFonts w:ascii="Arial" w:eastAsia="Calibri" w:hAnsi="Arial" w:cs="Arial"/>
        </w:rPr>
        <w:lastRenderedPageBreak/>
        <w:t xml:space="preserve">   - nákup materiálu pro opravy prováděné zaměstnanci údržby OIRM (</w:t>
      </w:r>
      <w:r w:rsidRPr="003062DF">
        <w:rPr>
          <w:rFonts w:ascii="Arial" w:eastAsia="Calibri" w:hAnsi="Arial" w:cs="Arial"/>
          <w:b/>
        </w:rPr>
        <w:t>prvek č. 3870</w:t>
      </w:r>
      <w:r w:rsidRPr="003062DF">
        <w:rPr>
          <w:rFonts w:ascii="Arial" w:eastAsia="Calibri" w:hAnsi="Arial" w:cs="Arial"/>
        </w:rPr>
        <w:t>). Schválený rozpočet byl navýšen o 65.080,74 Kč z volných zdrojů v rámci kapitoly 786 – OIRM z prvku č. 3246 (Mateřské školy – Služby ostatní).</w:t>
      </w:r>
    </w:p>
    <w:p w:rsidR="003062DF" w:rsidRPr="003062DF" w:rsidRDefault="003062DF" w:rsidP="003062DF">
      <w:pPr>
        <w:autoSpaceDE w:val="0"/>
        <w:autoSpaceDN w:val="0"/>
        <w:spacing w:after="0" w:line="240" w:lineRule="auto"/>
        <w:rPr>
          <w:rFonts w:ascii="Arial" w:eastAsia="Times New Roman" w:hAnsi="Arial" w:cs="Arial"/>
          <w:color w:val="000000" w:themeColor="text1"/>
          <w:lang w:eastAsia="cs-CZ"/>
        </w:rPr>
      </w:pPr>
      <w:r w:rsidRPr="003062DF">
        <w:rPr>
          <w:rFonts w:ascii="Arial" w:eastAsia="Calibri" w:hAnsi="Arial" w:cs="Arial"/>
        </w:rPr>
        <w:t xml:space="preserve">- platby za činnost technického dozoru stavebníka a koordinátora BOZP při dohledu obnovy střechy a půdních konstrukcí budovy bývalých RD čp. 121, za zpracování projektové dokumentace na úpravu vytápění v objektu spisovny v budově čp. 41, 42, za vypracování koncepční studie rozvoje objektu </w:t>
      </w:r>
      <w:proofErr w:type="gramStart"/>
      <w:r w:rsidRPr="003062DF">
        <w:rPr>
          <w:rFonts w:ascii="Arial" w:eastAsia="Calibri" w:hAnsi="Arial" w:cs="Arial"/>
        </w:rPr>
        <w:t xml:space="preserve">Zámeček - </w:t>
      </w:r>
      <w:proofErr w:type="spellStart"/>
      <w:r w:rsidRPr="003062DF">
        <w:rPr>
          <w:rFonts w:ascii="Arial" w:eastAsia="Calibri" w:hAnsi="Arial" w:cs="Arial"/>
        </w:rPr>
        <w:t>Ernestinum</w:t>
      </w:r>
      <w:proofErr w:type="spellEnd"/>
      <w:proofErr w:type="gramEnd"/>
      <w:r w:rsidRPr="003062DF">
        <w:rPr>
          <w:rFonts w:ascii="Arial" w:eastAsia="Calibri" w:hAnsi="Arial" w:cs="Arial"/>
        </w:rPr>
        <w:t>, návrhu interiéru a zpracování projektu pro provádění úprav interiéru v obřadní síni na Zámečku (</w:t>
      </w:r>
      <w:r w:rsidRPr="003062DF">
        <w:rPr>
          <w:rFonts w:ascii="Arial" w:eastAsia="Calibri" w:hAnsi="Arial" w:cs="Arial"/>
          <w:b/>
        </w:rPr>
        <w:t>prvek č. 3871</w:t>
      </w:r>
      <w:r w:rsidRPr="003062DF">
        <w:rPr>
          <w:rFonts w:ascii="Arial" w:eastAsia="Calibri" w:hAnsi="Arial" w:cs="Arial"/>
        </w:rPr>
        <w:t xml:space="preserve">). </w:t>
      </w:r>
      <w:r w:rsidRPr="003062DF">
        <w:rPr>
          <w:rFonts w:ascii="Arial" w:eastAsia="Times New Roman" w:hAnsi="Arial" w:cs="Arial"/>
          <w:color w:val="000000" w:themeColor="text1"/>
          <w:lang w:eastAsia="cs-CZ"/>
        </w:rPr>
        <w:t>Na prvku došlo k úpravě rozpočtu o částku 131.123,00 Kč, a to z volných zdrojů běžných výdajů na kapitole 786 - OIRM.</w:t>
      </w: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Calibri" w:hAnsi="Arial" w:cs="Arial"/>
        </w:rPr>
        <w:t>Celkové čerpání na uvedených prvcích činí 99,91 %.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Mateřské školy</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Byly hrazeny platby za:</w:t>
      </w:r>
    </w:p>
    <w:p w:rsidR="003062DF" w:rsidRPr="003062DF" w:rsidRDefault="003062DF" w:rsidP="003062DF">
      <w:pPr>
        <w:autoSpaceDE w:val="0"/>
        <w:autoSpaceDN w:val="0"/>
        <w:adjustRightInd w:val="0"/>
        <w:spacing w:after="0" w:line="240" w:lineRule="auto"/>
        <w:rPr>
          <w:rFonts w:ascii="Arial" w:eastAsia="Calibri" w:hAnsi="Arial" w:cs="Arial"/>
          <w:color w:val="FF0000"/>
        </w:rPr>
      </w:pPr>
      <w:r w:rsidRPr="003062DF">
        <w:rPr>
          <w:rFonts w:ascii="Arial" w:eastAsia="Calibri" w:hAnsi="Arial" w:cs="Arial"/>
        </w:rPr>
        <w:t>- nákup materiálu na drobné opravy prováděné zaměstnanci údržby OIRM (</w:t>
      </w:r>
      <w:r w:rsidRPr="003062DF">
        <w:rPr>
          <w:rFonts w:ascii="Arial" w:eastAsia="Calibri" w:hAnsi="Arial" w:cs="Arial"/>
          <w:b/>
        </w:rPr>
        <w:t>prvek č. 3386</w:t>
      </w:r>
      <w:r w:rsidRPr="003062DF">
        <w:rPr>
          <w:rFonts w:ascii="Arial" w:eastAsia="Calibri" w:hAnsi="Arial" w:cs="Arial"/>
        </w:rPr>
        <w:t>);</w:t>
      </w:r>
      <w:r w:rsidRPr="003062DF">
        <w:rPr>
          <w:rFonts w:ascii="Arial" w:eastAsia="Calibri" w:hAnsi="Arial" w:cs="Arial"/>
          <w:color w:val="FF0000"/>
        </w:rPr>
        <w:t xml:space="preserve">  </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běžné opravy a havárie (</w:t>
      </w:r>
      <w:r w:rsidRPr="003062DF">
        <w:rPr>
          <w:rFonts w:ascii="Arial" w:eastAsia="Calibri" w:hAnsi="Arial" w:cs="Arial"/>
          <w:b/>
        </w:rPr>
        <w:t>prvek č. 3245</w:t>
      </w:r>
      <w:r w:rsidRPr="003062DF">
        <w:rPr>
          <w:rFonts w:ascii="Arial" w:eastAsia="Calibri" w:hAnsi="Arial" w:cs="Arial"/>
        </w:rPr>
        <w:t>) na jednotlivých objektech mateřských škol dle vystavených objednávek a opravy většího rozsahu, a to výměna střešní krytiny včetně zateplení dvou střech pavilonu I. a II. objektu MŠ Školní 131, Příbram VIII (SOD č. 437/OIRM/2025). Celkové náklady na opravu činily 4.749.277,90 Kč vč. DPH, tj. o 250.000,00 Kč více oproti schválenému rozpočtu.</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Dále do rozpočtu města na rok 2025 byla schválena oprava oplocení areálu u Alternativní MŠ (areál bývalých 5. územních jeslí) ve výši 2.000.000,00 Kč. Tato akce se nerealizovala z důvodu nutnosti zapracování </w:t>
      </w:r>
      <w:r w:rsidRPr="003062DF">
        <w:rPr>
          <w:rFonts w:ascii="Arial" w:eastAsia="Times New Roman" w:hAnsi="Arial" w:cs="Arial"/>
          <w:lang w:eastAsia="cs-CZ"/>
        </w:rPr>
        <w:t>změn do projektové dokumentace na základě požadavku Odboru životního prostředí ve věci kácení dřevin. Oprava bude realizována v roce 2026.</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ostatní služby (</w:t>
      </w:r>
      <w:r w:rsidRPr="003062DF">
        <w:rPr>
          <w:rFonts w:ascii="Arial" w:eastAsia="Calibri" w:hAnsi="Arial" w:cs="Arial"/>
          <w:b/>
        </w:rPr>
        <w:t>prvek č. 3246</w:t>
      </w:r>
      <w:r w:rsidRPr="003062DF">
        <w:rPr>
          <w:rFonts w:ascii="Arial" w:eastAsia="Calibri" w:hAnsi="Arial" w:cs="Arial"/>
        </w:rPr>
        <w:t>) – zahrnují výkon činnosti technického dozoru stavby, koordinátora BOZP a autorský dozor projektanta související s opravou střech objektů MŠ Školní, dále geodetické zaměření a zpracování PD na opravu oplocení areálu u Alternativní MŠ, PD na opravu chodeb a schodiště v objektu MŠ Jana Drdy a PD na opravu vodovodu v 1. PP budovy MŠ Klubíčko. Volné finanční prostředky ve výši 318.870,16 Kč byly dle potřeby převedeny na jiné běžné výdaje v rámci kapitoly 786 – OIRM.</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Celkové čerpání na uvedených prvcích činí 84,15 %.</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Školní jídelny</w:t>
      </w:r>
      <w:r w:rsidRPr="003062DF">
        <w:rPr>
          <w:rFonts w:ascii="Arial" w:eastAsia="Calibri" w:hAnsi="Arial" w:cs="Arial"/>
        </w:rPr>
        <w:t xml:space="preserve"> (</w:t>
      </w:r>
      <w:r w:rsidRPr="003062DF">
        <w:rPr>
          <w:rFonts w:ascii="Arial" w:eastAsia="Calibri" w:hAnsi="Arial" w:cs="Arial"/>
          <w:b/>
        </w:rPr>
        <w:t>prvek č. 3254</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Byly hrazeny běžné opravy a havárie dle vystavených objednávek. </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Times New Roman" w:hAnsi="Arial" w:cs="Arial"/>
          <w:lang w:eastAsia="cs-CZ"/>
        </w:rPr>
      </w:pPr>
      <w:r w:rsidRPr="003062DF">
        <w:rPr>
          <w:rFonts w:ascii="Arial" w:eastAsia="Calibri" w:hAnsi="Arial" w:cs="Arial"/>
          <w:u w:val="single"/>
        </w:rPr>
        <w:t>Sportovní zařízení města Příbram</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contextualSpacing/>
        <w:rPr>
          <w:rFonts w:ascii="Arial" w:eastAsia="Times New Roman" w:hAnsi="Arial" w:cs="Arial"/>
          <w:lang w:eastAsia="cs-CZ"/>
        </w:rPr>
      </w:pPr>
      <w:r w:rsidRPr="003062DF">
        <w:rPr>
          <w:rFonts w:ascii="Arial" w:eastAsia="Calibri" w:hAnsi="Arial" w:cs="Arial"/>
        </w:rPr>
        <w:t xml:space="preserve">Na prvku č. </w:t>
      </w:r>
      <w:r w:rsidRPr="003062DF">
        <w:rPr>
          <w:rFonts w:ascii="Arial" w:eastAsia="Calibri" w:hAnsi="Arial" w:cs="Arial"/>
          <w:b/>
        </w:rPr>
        <w:t>3255</w:t>
      </w:r>
      <w:r w:rsidRPr="003062DF">
        <w:rPr>
          <w:rFonts w:ascii="Arial" w:eastAsia="Calibri" w:hAnsi="Arial" w:cs="Arial"/>
        </w:rPr>
        <w:t xml:space="preserve"> (Opravy a udržování) ve sledovaném období nebyly čerpány schválené finanční prostředky.</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Calibri" w:hAnsi="Arial" w:cs="Arial"/>
        </w:rPr>
        <w:t xml:space="preserve">     </w:t>
      </w:r>
      <w:r w:rsidRPr="003062DF">
        <w:rPr>
          <w:rFonts w:ascii="Arial" w:eastAsia="Times New Roman" w:hAnsi="Arial" w:cs="Arial"/>
          <w:lang w:eastAsia="cs-CZ"/>
        </w:rPr>
        <w:t xml:space="preserve">     </w:t>
      </w: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Times New Roman" w:hAnsi="Arial" w:cs="Arial"/>
          <w:lang w:eastAsia="cs-CZ"/>
        </w:rPr>
      </w:pPr>
      <w:r w:rsidRPr="003062DF">
        <w:rPr>
          <w:rFonts w:ascii="Arial" w:eastAsia="Calibri" w:hAnsi="Arial" w:cs="Arial"/>
          <w:u w:val="single"/>
        </w:rPr>
        <w:t>Základní umělecké školy</w:t>
      </w:r>
      <w:r w:rsidRPr="003062DF">
        <w:rPr>
          <w:rFonts w:ascii="Arial" w:eastAsia="Calibri" w:hAnsi="Arial" w:cs="Arial"/>
        </w:rPr>
        <w:t xml:space="preserve"> (</w:t>
      </w:r>
      <w:r w:rsidRPr="003062DF">
        <w:rPr>
          <w:rFonts w:ascii="Arial" w:eastAsia="Calibri" w:hAnsi="Arial" w:cs="Arial"/>
          <w:b/>
        </w:rPr>
        <w:t>prvky č. 3256, 3747</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Byly hrazeny běžné opravy a havárie dle vystavených objednávek a konečná faktura (pozastávka) za opravu plochých střech objektu ZUŠ A. Dvořáka v Příbrami III na základě uzavřené SOD č. 702/OIRM/2024.</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V daném roce byla provedena úprava drenážního systému, přistavěné zdi a oprava zděného oplocení ve dvoře ZUŠ T.G. Masaryka 155 v Příbrami I (SOD č. 712/OIRM/2025). Zde došlo k úspoře finančních prostředků, neboť v rozpočtu města na rok 2025 byla na tuto akci schválena částka ve výši 1.500.000,00 Kč a </w:t>
      </w:r>
      <w:proofErr w:type="spellStart"/>
      <w:r w:rsidRPr="003062DF">
        <w:rPr>
          <w:rFonts w:ascii="Arial" w:eastAsia="Calibri" w:hAnsi="Arial" w:cs="Arial"/>
        </w:rPr>
        <w:t>vysoutěžená</w:t>
      </w:r>
      <w:proofErr w:type="spellEnd"/>
      <w:r w:rsidRPr="003062DF">
        <w:rPr>
          <w:rFonts w:ascii="Arial" w:eastAsia="Calibri" w:hAnsi="Arial" w:cs="Arial"/>
        </w:rPr>
        <w:t xml:space="preserve"> cena díla činila 458.584,90 Kč včetně DPH.</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Times New Roman" w:hAnsi="Arial" w:cs="Arial"/>
          <w:lang w:eastAsia="cs-CZ"/>
        </w:rPr>
        <w:t>Současně byly hrazeny platby za služby (</w:t>
      </w:r>
      <w:r w:rsidRPr="003062DF">
        <w:rPr>
          <w:rFonts w:ascii="Arial" w:eastAsia="Times New Roman" w:hAnsi="Arial" w:cs="Arial"/>
          <w:b/>
          <w:lang w:eastAsia="cs-CZ"/>
        </w:rPr>
        <w:t>prvek č. 3747</w:t>
      </w:r>
      <w:r w:rsidRPr="003062DF">
        <w:rPr>
          <w:rFonts w:ascii="Arial" w:eastAsia="Times New Roman" w:hAnsi="Arial" w:cs="Arial"/>
          <w:lang w:eastAsia="cs-CZ"/>
        </w:rPr>
        <w:t>), a to zaměření výškových bodů v zahradě ZUŠ TGM a kamerové prohlídky dešťových svodů na ZUŠ A. Dvořáka.</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Celkové plnění rozpočtu na uvedených prvcích činí 53,41 %.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 xml:space="preserve">Střední </w:t>
      </w:r>
      <w:proofErr w:type="gramStart"/>
      <w:r w:rsidRPr="003062DF">
        <w:rPr>
          <w:rFonts w:ascii="Arial" w:eastAsia="Calibri" w:hAnsi="Arial" w:cs="Arial"/>
          <w:u w:val="single"/>
        </w:rPr>
        <w:t xml:space="preserve">školy </w:t>
      </w:r>
      <w:r w:rsidRPr="003062DF">
        <w:rPr>
          <w:rFonts w:ascii="Arial" w:eastAsia="Calibri" w:hAnsi="Arial" w:cs="Arial"/>
        </w:rPr>
        <w:t>- jedná</w:t>
      </w:r>
      <w:proofErr w:type="gramEnd"/>
      <w:r w:rsidRPr="003062DF">
        <w:rPr>
          <w:rFonts w:ascii="Arial" w:eastAsia="Calibri" w:hAnsi="Arial" w:cs="Arial"/>
        </w:rPr>
        <w:t xml:space="preserve"> se o budovy města, ve kterých sídlí příspěvkové organizace krajského úřadu. </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Ve sledovaném období byly uhrazeny havárie a běžné opravy na základě vystavených objednávek (</w:t>
      </w:r>
      <w:r w:rsidRPr="003062DF">
        <w:rPr>
          <w:rFonts w:ascii="Arial" w:eastAsia="Calibri" w:hAnsi="Arial" w:cs="Arial"/>
          <w:b/>
        </w:rPr>
        <w:t>prvek č. 3289</w:t>
      </w:r>
      <w:r w:rsidRPr="003062DF">
        <w:rPr>
          <w:rFonts w:ascii="Arial" w:eastAsia="Calibri" w:hAnsi="Arial" w:cs="Arial"/>
        </w:rPr>
        <w:t>). Dle plánu se realizovala výměna 33 kusů dřevěných oken na ISŠ HPOS (SOD č. 640/OIRM/2025) ve výši 1.337.831,00 Kč.</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Z </w:t>
      </w:r>
      <w:r w:rsidRPr="003062DF">
        <w:rPr>
          <w:rFonts w:ascii="Arial" w:eastAsia="Calibri" w:hAnsi="Arial" w:cs="Arial"/>
          <w:b/>
        </w:rPr>
        <w:t xml:space="preserve">prvku č. 3290 </w:t>
      </w:r>
      <w:r w:rsidRPr="003062DF">
        <w:rPr>
          <w:rFonts w:ascii="Arial" w:eastAsia="Calibri" w:hAnsi="Arial" w:cs="Arial"/>
        </w:rPr>
        <w:t>byly hrazeny projektové dokumentace na opravu rozvodů elektřiny, osvětlení, domácího rozhlasu a datové sítě a půdorysů budovy Domova mládeže při SZŠ a VOŠ v Příbrami I/113.</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Celkové čerpání rozpočtu na uvedených prvcích činí 95,66 %.</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107BE4">
      <w:pPr>
        <w:numPr>
          <w:ilvl w:val="0"/>
          <w:numId w:val="60"/>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Knihovna Jana Drdy</w:t>
      </w:r>
      <w:r w:rsidRPr="003062DF">
        <w:rPr>
          <w:rFonts w:ascii="Arial" w:eastAsia="Calibri" w:hAnsi="Arial" w:cs="Arial"/>
        </w:rPr>
        <w:t xml:space="preserve"> (</w:t>
      </w:r>
      <w:r w:rsidRPr="003062DF">
        <w:rPr>
          <w:rFonts w:ascii="Arial" w:eastAsia="Calibri" w:hAnsi="Arial" w:cs="Arial"/>
          <w:b/>
        </w:rPr>
        <w:t>prvky č. 3291, 3748</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Na prvku č. 3291 (Opravy a údržba) byly schválené finanční prostředky čerpány pouze na 100 % - byla uhrazena platba za dodávku a montáž plynového kondenzačního kotle a kondenzačního čerpadla.</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lastRenderedPageBreak/>
        <w:t>Schválený rozpočet byl navýšen o 70,718,07 Kč z volných zdrojů v rámci kapitoly 786 – OIRM z prvků č. 3872 (Základní školy) a 3874 (nebytové prostory).</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Technické služby</w:t>
      </w:r>
      <w:r w:rsidRPr="003062DF">
        <w:rPr>
          <w:rFonts w:ascii="Arial" w:eastAsia="Calibri" w:hAnsi="Arial" w:cs="Arial"/>
        </w:rPr>
        <w:t xml:space="preserve"> (</w:t>
      </w:r>
      <w:r w:rsidRPr="003062DF">
        <w:rPr>
          <w:rFonts w:ascii="Arial" w:eastAsia="Calibri" w:hAnsi="Arial" w:cs="Arial"/>
          <w:b/>
        </w:rPr>
        <w:t>prvky č. 333, 3297</w:t>
      </w:r>
      <w:r w:rsidRPr="003062DF">
        <w:rPr>
          <w:rFonts w:ascii="Arial" w:eastAsia="Calibri" w:hAnsi="Arial" w:cs="Arial"/>
        </w:rPr>
        <w:t xml:space="preserve">) – příspěvková organizace města využívající nemovitý majetek na základě smlouvy o výpůjčce.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V rozpočtu města na rok 2025 byly na prvek č. 3297 (Opravy a udržování) schváleny finanční prostředky ve výši 180.000,00 Kč, z toho na běžné opravy a havárie částka 100.000,00 Kč (nebyly nečerpány), na výměnu oken správní budovy v areálu TS částka 80.000,00 Kč (práce byly provedeny na základě schválené objednávky č. OBJ2527997).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Finanční prostředky na prvku č. 333 (Ostatní služby) ve výši 150.000,00 nebyly v roce 2025 čerpány, ze schváleného rozpočtu byla převedena částka 29.362,00 Kč na jiné běžné výdaje v rámci kapitoly 786 – OIRM.</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ab/>
        <w:t>Celkové čerpání na uvedených prvcích činí 26,02 %.</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Centrum sociálních a zdravotních služeb města Příbram</w:t>
      </w:r>
      <w:r w:rsidRPr="003062DF">
        <w:rPr>
          <w:rFonts w:ascii="Arial" w:eastAsia="Calibri" w:hAnsi="Arial" w:cs="Arial"/>
        </w:rPr>
        <w:t xml:space="preserve"> – Domov seniorů, Příbram VI – Březové Hory, Azylový dům, Příbram IV, Nízkoprahové denní centrum </w:t>
      </w:r>
      <w:proofErr w:type="spellStart"/>
      <w:r w:rsidRPr="003062DF">
        <w:rPr>
          <w:rFonts w:ascii="Arial" w:eastAsia="Calibri" w:hAnsi="Arial" w:cs="Arial"/>
        </w:rPr>
        <w:t>Ryneček</w:t>
      </w:r>
      <w:proofErr w:type="spellEnd"/>
      <w:r w:rsidRPr="003062DF">
        <w:rPr>
          <w:rFonts w:ascii="Arial" w:eastAsia="Calibri" w:hAnsi="Arial" w:cs="Arial"/>
        </w:rPr>
        <w:t xml:space="preserve"> (</w:t>
      </w:r>
      <w:r w:rsidRPr="003062DF">
        <w:rPr>
          <w:rFonts w:ascii="Arial" w:eastAsia="Calibri" w:hAnsi="Arial" w:cs="Arial"/>
          <w:b/>
        </w:rPr>
        <w:t>prvky č. 3460, 3462</w:t>
      </w:r>
      <w:r w:rsidRPr="003062DF">
        <w:rPr>
          <w:rFonts w:ascii="Arial" w:eastAsia="Calibri" w:hAnsi="Arial" w:cs="Arial"/>
        </w:rPr>
        <w:t>).</w:t>
      </w:r>
    </w:p>
    <w:p w:rsidR="003062DF" w:rsidRPr="003062DF" w:rsidRDefault="003062DF" w:rsidP="00107BE4">
      <w:pPr>
        <w:numPr>
          <w:ilvl w:val="0"/>
          <w:numId w:val="56"/>
        </w:numPr>
        <w:autoSpaceDE w:val="0"/>
        <w:autoSpaceDN w:val="0"/>
        <w:adjustRightInd w:val="0"/>
        <w:spacing w:after="0" w:line="240" w:lineRule="auto"/>
        <w:ind w:left="284" w:hanging="1701"/>
        <w:contextualSpacing/>
        <w:jc w:val="left"/>
        <w:rPr>
          <w:rFonts w:ascii="Arial" w:eastAsia="Calibri" w:hAnsi="Arial" w:cs="Arial"/>
        </w:rPr>
      </w:pPr>
      <w:r w:rsidRPr="003062DF">
        <w:rPr>
          <w:rFonts w:ascii="Arial" w:eastAsia="Calibri" w:hAnsi="Arial" w:cs="Arial"/>
        </w:rPr>
        <w:t xml:space="preserve">Byly hrazeny běžné opravy a havárie dle vystavených objednávek. Dále byla realizována oprava většího rozsahu, a to oprava přístřešku u zadního vstupu do budovy Domova seniorů, Žežická 527 v Příbrami VII ve výši 359.791,00 Kč (SOD č. 612/OIRM/2025). </w:t>
      </w:r>
    </w:p>
    <w:p w:rsidR="003062DF" w:rsidRPr="003062DF" w:rsidRDefault="003062DF" w:rsidP="003062DF">
      <w:pPr>
        <w:tabs>
          <w:tab w:val="left" w:pos="3686"/>
        </w:tabs>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Schválené finanční prostředky na prvku č. 3462 (Nákup ostatních služeb) ve výši 100.000,00 Kč, určené k financování projektových dokumentací k opravám atd., nebyly v roce 2025 čerpány a byly převedeny v rámci kapitoly 786 – OIRM na prvek č. 6385 (Dětské skupiny – Nákup služeb).</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Celkové čerpání na prvku č. 3460 činí 99,21 %.</w:t>
      </w:r>
    </w:p>
    <w:p w:rsidR="003062DF" w:rsidRPr="003062DF" w:rsidRDefault="003062DF" w:rsidP="003062DF">
      <w:pPr>
        <w:autoSpaceDE w:val="0"/>
        <w:autoSpaceDN w:val="0"/>
        <w:adjustRightInd w:val="0"/>
        <w:spacing w:after="0" w:line="240" w:lineRule="auto"/>
        <w:contextualSpacing/>
        <w:rPr>
          <w:rFonts w:ascii="Arial" w:eastAsia="Calibri" w:hAnsi="Arial" w:cs="Arial"/>
          <w:highlight w:val="yellow"/>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Dětské skupiny</w:t>
      </w:r>
      <w:r w:rsidRPr="003062DF">
        <w:rPr>
          <w:rFonts w:ascii="Arial" w:eastAsia="Calibri" w:hAnsi="Arial" w:cs="Arial"/>
        </w:rPr>
        <w:t xml:space="preserve"> (</w:t>
      </w:r>
      <w:r w:rsidRPr="003062DF">
        <w:rPr>
          <w:rFonts w:ascii="Arial" w:eastAsia="Calibri" w:hAnsi="Arial" w:cs="Arial"/>
          <w:b/>
        </w:rPr>
        <w:t>prvky č. 6383, 6384 a 6385</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xml:space="preserve">Od 01.01.2025 zahájily činnost Dětské skupiny města Příbram, </w:t>
      </w:r>
      <w:proofErr w:type="spellStart"/>
      <w:r w:rsidRPr="003062DF">
        <w:rPr>
          <w:rFonts w:ascii="Arial" w:eastAsia="Calibri" w:hAnsi="Arial" w:cs="Arial"/>
        </w:rPr>
        <w:t>p.o</w:t>
      </w:r>
      <w:proofErr w:type="spellEnd"/>
      <w:r w:rsidRPr="003062DF">
        <w:rPr>
          <w:rFonts w:ascii="Arial" w:eastAsia="Calibri" w:hAnsi="Arial" w:cs="Arial"/>
        </w:rPr>
        <w:t xml:space="preserve">., Bratří Čapků 277, Příbram VII, které dříve byly součástí Centra sociálních a zdravotních služeb města Příbram (CSZS).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Finanční prostředky určené na provoz a údržbu „Dětských skupin“ byly schváleny v rozpočtu města na rok 2025 v běžných výdajích na prvcích č. 3460 a 3462 (Centrum sociálních a zdravotních služeb) a v průběhu roku byla na nové prvky postupně převedena částka 830.575,75 Kč.</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Ve sledovaném období byly hrazeny platby za:</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nákup materiálu na drobné opravy prováděné zaměstnanci údržby OIRM (</w:t>
      </w:r>
      <w:r w:rsidRPr="003062DF">
        <w:rPr>
          <w:rFonts w:ascii="Arial" w:eastAsia="Calibri" w:hAnsi="Arial" w:cs="Arial"/>
          <w:b/>
        </w:rPr>
        <w:t>prvek č. 6384</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běžné opravy a havárie (</w:t>
      </w:r>
      <w:r w:rsidRPr="003062DF">
        <w:rPr>
          <w:rFonts w:ascii="Arial" w:eastAsia="Calibri" w:hAnsi="Arial" w:cs="Arial"/>
          <w:b/>
        </w:rPr>
        <w:t>prvek č. 6383</w:t>
      </w:r>
      <w:r w:rsidRPr="003062DF">
        <w:rPr>
          <w:rFonts w:ascii="Arial" w:eastAsia="Calibri" w:hAnsi="Arial" w:cs="Arial"/>
        </w:rPr>
        <w:t>) – odstranění havarijního stavu terasy (demontáž stávající střešní fólie a izolace, montáž nové tepelné izolace a nové střešní krytiny na základě SOD č. 717/OIRM/2025 v celkové výši 680.044,20 Kč vč. DPH a další drobné opravy dle vystavených objednávek (opravy omítek a výmalba místností, oprava vodovodního potrubí);</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 nákup služeb (</w:t>
      </w:r>
      <w:r w:rsidRPr="003062DF">
        <w:rPr>
          <w:rFonts w:ascii="Arial" w:eastAsia="Calibri" w:hAnsi="Arial" w:cs="Arial"/>
          <w:b/>
        </w:rPr>
        <w:t>prvek č. 6385</w:t>
      </w:r>
      <w:r w:rsidRPr="003062DF">
        <w:rPr>
          <w:rFonts w:ascii="Arial" w:eastAsia="Calibri" w:hAnsi="Arial" w:cs="Arial"/>
        </w:rPr>
        <w:t>) – výkon technického dozoru a poskytnutí odborné pomoci při realizaci opravy terasy, zpracování PD na opravu chodeb v suterénu budovy</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Celkové čerpání na uvedených prvcích činí 94,50 %.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rPr>
      </w:pPr>
      <w:r w:rsidRPr="003062DF">
        <w:rPr>
          <w:rFonts w:ascii="Arial" w:eastAsia="Calibri" w:hAnsi="Arial" w:cs="Arial"/>
          <w:u w:val="single"/>
        </w:rPr>
        <w:t>Požární ochrana</w:t>
      </w:r>
      <w:r w:rsidRPr="003062DF">
        <w:rPr>
          <w:rFonts w:ascii="Arial" w:eastAsia="Calibri" w:hAnsi="Arial" w:cs="Arial"/>
        </w:rPr>
        <w:t xml:space="preserve"> – opravy objektů hasičských zbrojnic (HZ) v majetku města.</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V roce 2025 byla hrazena pouze drobná oprava prováděné na objektu HZ na Březových Horách (oprava žlabu) - </w:t>
      </w:r>
      <w:r w:rsidRPr="003062DF">
        <w:rPr>
          <w:rFonts w:ascii="Arial" w:eastAsia="Calibri" w:hAnsi="Arial" w:cs="Arial"/>
          <w:b/>
        </w:rPr>
        <w:t>prvek č. 3868</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Z </w:t>
      </w:r>
      <w:r w:rsidRPr="003062DF">
        <w:rPr>
          <w:rFonts w:ascii="Arial" w:eastAsia="Calibri" w:hAnsi="Arial" w:cs="Arial"/>
          <w:b/>
        </w:rPr>
        <w:t>prvku č. 4342</w:t>
      </w:r>
      <w:r w:rsidRPr="003062DF">
        <w:rPr>
          <w:rFonts w:ascii="Arial" w:eastAsia="Calibri" w:hAnsi="Arial" w:cs="Arial"/>
        </w:rPr>
        <w:t xml:space="preserve"> (Nákup služeb – projektové dokumentace k opravám) nebyly čerpány žádné finanční prostředky. </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ab/>
        <w:t>Celkové čerpání činí 2,15 %.</w:t>
      </w:r>
    </w:p>
    <w:p w:rsidR="003062DF" w:rsidRPr="003062DF" w:rsidRDefault="003062DF" w:rsidP="003062DF">
      <w:pPr>
        <w:autoSpaceDE w:val="0"/>
        <w:autoSpaceDN w:val="0"/>
        <w:adjustRightInd w:val="0"/>
        <w:spacing w:after="0" w:line="240" w:lineRule="auto"/>
        <w:rPr>
          <w:rFonts w:ascii="Arial" w:eastAsia="Times New Roman" w:hAnsi="Arial" w:cs="Arial"/>
          <w:lang w:eastAsia="cs-CZ"/>
        </w:rPr>
      </w:pPr>
      <w:r w:rsidRPr="003062DF">
        <w:rPr>
          <w:rFonts w:ascii="Arial" w:eastAsia="Calibri" w:hAnsi="Arial" w:cs="Arial"/>
        </w:rPr>
        <w:tab/>
      </w:r>
      <w:r w:rsidRPr="003062DF">
        <w:rPr>
          <w:rFonts w:ascii="Arial" w:eastAsia="Calibri" w:hAnsi="Arial" w:cs="Arial"/>
        </w:rPr>
        <w:tab/>
      </w:r>
    </w:p>
    <w:p w:rsidR="003062DF" w:rsidRPr="003062DF" w:rsidRDefault="003062DF" w:rsidP="00107BE4">
      <w:pPr>
        <w:numPr>
          <w:ilvl w:val="0"/>
          <w:numId w:val="56"/>
        </w:numPr>
        <w:autoSpaceDE w:val="0"/>
        <w:autoSpaceDN w:val="0"/>
        <w:adjustRightInd w:val="0"/>
        <w:spacing w:after="0" w:line="240" w:lineRule="auto"/>
        <w:ind w:left="284" w:hanging="295"/>
        <w:contextualSpacing/>
        <w:jc w:val="left"/>
        <w:rPr>
          <w:rFonts w:ascii="Arial" w:eastAsia="Calibri" w:hAnsi="Arial" w:cs="Arial"/>
        </w:rPr>
      </w:pPr>
      <w:r w:rsidRPr="003062DF">
        <w:rPr>
          <w:rFonts w:ascii="Arial" w:eastAsia="Calibri" w:hAnsi="Arial" w:cs="Arial"/>
          <w:u w:val="single"/>
        </w:rPr>
        <w:t>Základní školy</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Byly hrazeny platby za:</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 xml:space="preserve">- služby za vypracování projektových dokumentací k opravám (PD na výměnu svítidel a ovládacích prvků ZŠ Bratří Čapků – budova školy a školní jídelny, PD na opravu podlahy v tělocvičně ZŠ 28. října, PD pro instalaci přístřešků bočních vstupů na Waldorfské škole, dále autorský dozor projektanta na stavební úpravy hygienického zařízení v ZŠ Jiráskovy sady) - </w:t>
      </w:r>
      <w:r w:rsidRPr="003062DF">
        <w:rPr>
          <w:rFonts w:ascii="Arial" w:eastAsia="Calibri" w:hAnsi="Arial" w:cs="Arial"/>
          <w:b/>
        </w:rPr>
        <w:t>prvek č. 3873</w:t>
      </w:r>
      <w:r w:rsidRPr="003062DF">
        <w:rPr>
          <w:rFonts w:ascii="Arial" w:eastAsia="Calibri" w:hAnsi="Arial" w:cs="Arial"/>
        </w:rPr>
        <w:t>;</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 xml:space="preserve">- běžné opravy a údržba, havárie (2.000.000,00 Kč) na základě objednávek a dle schváleného plánu opravy většího rozsahu (13.000.000,00 Kč) - </w:t>
      </w:r>
      <w:r w:rsidRPr="003062DF">
        <w:rPr>
          <w:rFonts w:ascii="Arial" w:eastAsia="Calibri" w:hAnsi="Arial" w:cs="Arial"/>
          <w:b/>
        </w:rPr>
        <w:t>prvek č. 3872</w:t>
      </w:r>
      <w:r w:rsidRPr="003062DF">
        <w:rPr>
          <w:rFonts w:ascii="Arial" w:eastAsia="Calibri" w:hAnsi="Arial" w:cs="Arial"/>
        </w:rPr>
        <w:t xml:space="preserve">:  </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ZŠ Jiráskovy sady, Příbram II/</w:t>
      </w:r>
      <w:proofErr w:type="gramStart"/>
      <w:r w:rsidRPr="003062DF">
        <w:rPr>
          <w:rFonts w:ascii="Arial" w:eastAsia="Calibri" w:hAnsi="Arial" w:cs="Arial"/>
          <w:i/>
        </w:rPr>
        <w:t>273</w:t>
      </w:r>
      <w:r w:rsidRPr="003062DF">
        <w:rPr>
          <w:rFonts w:ascii="Arial" w:eastAsia="Calibri" w:hAnsi="Arial" w:cs="Arial"/>
        </w:rPr>
        <w:t xml:space="preserve"> – 1</w:t>
      </w:r>
      <w:proofErr w:type="gramEnd"/>
      <w:r w:rsidRPr="003062DF">
        <w:rPr>
          <w:rFonts w:ascii="Arial" w:eastAsia="Calibri" w:hAnsi="Arial" w:cs="Arial"/>
        </w:rPr>
        <w:t xml:space="preserve">. etapa stavebních úprav hygienického zařízení – část A </w:t>
      </w:r>
      <w:proofErr w:type="spellStart"/>
      <w:r w:rsidRPr="003062DF">
        <w:rPr>
          <w:rFonts w:ascii="Arial" w:eastAsia="Calibri" w:hAnsi="Arial" w:cs="Arial"/>
        </w:rPr>
        <w:t>a</w:t>
      </w:r>
      <w:proofErr w:type="spellEnd"/>
      <w:r w:rsidRPr="003062DF">
        <w:rPr>
          <w:rFonts w:ascii="Arial" w:eastAsia="Calibri" w:hAnsi="Arial" w:cs="Arial"/>
        </w:rPr>
        <w:t xml:space="preserve"> B (schválený rozpočet 9.000.000,00 Kč). Byly vyměněny rozvody, obklady, dlažba a ZTI. Celkové náklady stavby dle uzavřené SOD č. 436/OIRM/2025 činily 6.066.445,00 Kč vč. DPH, čímž oproti předpokladu došlo k úspoře finančních prostředků ve výši 2.933.555,00 Kč.</w:t>
      </w:r>
    </w:p>
    <w:p w:rsidR="003062DF" w:rsidRPr="003062DF" w:rsidRDefault="003062DF" w:rsidP="003062DF">
      <w:pPr>
        <w:autoSpaceDE w:val="0"/>
        <w:autoSpaceDN w:val="0"/>
        <w:adjustRightInd w:val="0"/>
        <w:spacing w:after="0" w:line="240" w:lineRule="auto"/>
        <w:rPr>
          <w:rFonts w:ascii="Arial" w:eastAsia="Calibri" w:hAnsi="Arial" w:cs="Arial"/>
          <w:u w:val="single"/>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u w:val="single"/>
        </w:rPr>
        <w:lastRenderedPageBreak/>
        <w:t>Nerealizované opravy v objektech základních škol dle schváleného rozpočtu na rok 2025</w:t>
      </w:r>
      <w:r w:rsidRPr="003062DF">
        <w:rPr>
          <w:rFonts w:ascii="Arial" w:eastAsia="Calibri" w:hAnsi="Arial" w:cs="Arial"/>
        </w:rPr>
        <w:t>:</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Calibri" w:hAnsi="Arial" w:cs="Arial"/>
          <w:i/>
        </w:rPr>
        <w:t xml:space="preserve">     </w:t>
      </w:r>
      <w:r w:rsidRPr="003062DF">
        <w:rPr>
          <w:rFonts w:ascii="Arial" w:eastAsia="Times New Roman" w:hAnsi="Arial" w:cs="Arial"/>
          <w:i/>
          <w:lang w:eastAsia="cs-CZ"/>
        </w:rPr>
        <w:t xml:space="preserve">ZŠ Bratří Čapků, Příbram VII/279 - </w:t>
      </w:r>
      <w:r w:rsidRPr="003062DF">
        <w:rPr>
          <w:rFonts w:ascii="Arial" w:eastAsia="Times New Roman" w:hAnsi="Arial" w:cs="Arial"/>
          <w:lang w:eastAsia="cs-CZ"/>
        </w:rPr>
        <w:t>výměna osvětlení a ovládacích prvků v budově školy (4.000.000,00 Kč) – před podpisem smlouvy o dílo vybraná firma odstoupila a vzhledem k časové tísni (letní prázdniny) již nebyl čas projednávat možné další nabídky ostatních uchazečů. Vedení města rozhodlo o odložení zakázky na následující rok.</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Z důvodu úspory finančních prostředků na prvku č. 3872 byla nad rámec schváleného rozpočtu odsouhlasena další oprava většího rozsahu, a to:</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 xml:space="preserve">Waldorfská škola, Příbram II/327 </w:t>
      </w:r>
      <w:r w:rsidRPr="003062DF">
        <w:rPr>
          <w:rFonts w:ascii="Arial" w:eastAsia="Calibri" w:hAnsi="Arial" w:cs="Arial"/>
        </w:rPr>
        <w:t>- oprava hromosvodu (SOD č. 727/OIRM/2025) ve výši 589.909,50 Kč. Provedena kompletní renovace hromosvodové soustavy budov včetně výchozí revize.</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Část volných finančních prostředků (1.254.783,03 Kč) byla převedena v rámci kapitoly 786 – OIRM na další prvky v běžných výdajích.</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ab/>
        <w:t xml:space="preserve">Celkové čerpání na uvedených prvcích ZŠ činí 69,51 %.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107BE4">
      <w:pPr>
        <w:numPr>
          <w:ilvl w:val="0"/>
          <w:numId w:val="56"/>
        </w:numPr>
        <w:autoSpaceDE w:val="0"/>
        <w:autoSpaceDN w:val="0"/>
        <w:adjustRightInd w:val="0"/>
        <w:spacing w:after="0" w:line="240" w:lineRule="auto"/>
        <w:ind w:left="284" w:hanging="284"/>
        <w:contextualSpacing/>
        <w:jc w:val="left"/>
        <w:rPr>
          <w:rFonts w:ascii="Arial" w:eastAsia="Calibri" w:hAnsi="Arial" w:cs="Arial"/>
          <w:u w:val="single"/>
        </w:rPr>
      </w:pPr>
      <w:r w:rsidRPr="003062DF">
        <w:rPr>
          <w:rFonts w:ascii="Arial" w:eastAsia="Calibri" w:hAnsi="Arial" w:cs="Arial"/>
          <w:u w:val="single"/>
        </w:rPr>
        <w:t>Komunikace</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V daném roce byly hrazeny níže uvedené opravy a služby dle schválených objednávek a smluv o dílo:</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Oprava a údržba SSZ</w:t>
      </w:r>
      <w:r w:rsidRPr="003062DF">
        <w:rPr>
          <w:rFonts w:ascii="Arial" w:eastAsia="Calibri" w:hAnsi="Arial" w:cs="Arial"/>
        </w:rPr>
        <w:t xml:space="preserve"> (</w:t>
      </w:r>
      <w:r w:rsidRPr="003062DF">
        <w:rPr>
          <w:rFonts w:ascii="Arial" w:eastAsia="Calibri" w:hAnsi="Arial" w:cs="Arial"/>
          <w:b/>
        </w:rPr>
        <w:t>prvek č. 6212</w:t>
      </w:r>
      <w:r w:rsidRPr="003062DF">
        <w:rPr>
          <w:rFonts w:ascii="Arial" w:eastAsia="Calibri" w:hAnsi="Arial" w:cs="Arial"/>
        </w:rPr>
        <w:t>) – práce související se zajištěním správy, provozu a údržby světelných signalizačních zařízení ve městě (elektro údržba) na základě uzavřené SOD č. 423/OSH/2023 a běžné opravy a havárie (např. opravy svítidel pro nasvícení přechodů pro chodce, opravy označníků atd.).</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Oprava a údržba komunikací</w:t>
      </w:r>
      <w:r w:rsidRPr="003062DF">
        <w:rPr>
          <w:rFonts w:ascii="Arial" w:eastAsia="Calibri" w:hAnsi="Arial" w:cs="Arial"/>
        </w:rPr>
        <w:t xml:space="preserve"> (</w:t>
      </w:r>
      <w:r w:rsidRPr="003062DF">
        <w:rPr>
          <w:rFonts w:ascii="Arial" w:eastAsia="Calibri" w:hAnsi="Arial" w:cs="Arial"/>
          <w:b/>
        </w:rPr>
        <w:t>prvek č. 6213</w:t>
      </w:r>
      <w:r w:rsidRPr="003062DF">
        <w:rPr>
          <w:rFonts w:ascii="Arial" w:eastAsia="Calibri" w:hAnsi="Arial" w:cs="Arial"/>
        </w:rPr>
        <w:t xml:space="preserve">) – zahrnují uhrazené platby za opravy nástupních ostrůvků, schodů a zábradlí, opravy výsuvných sloupků, panelů, systému závor (dodání materiálu, doprava), kanálových vpustí, výtluků dle schválených </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Z větších oprav např. výměna konstrukce zábradlí kolem malé vodní nádrže v obci </w:t>
      </w:r>
      <w:proofErr w:type="spellStart"/>
      <w:r w:rsidRPr="003062DF">
        <w:rPr>
          <w:rFonts w:ascii="Arial" w:eastAsia="Calibri" w:hAnsi="Arial" w:cs="Arial"/>
        </w:rPr>
        <w:t>Lazec</w:t>
      </w:r>
      <w:proofErr w:type="spellEnd"/>
      <w:r w:rsidRPr="003062DF">
        <w:rPr>
          <w:rFonts w:ascii="Arial" w:eastAsia="Calibri" w:hAnsi="Arial" w:cs="Arial"/>
        </w:rPr>
        <w:t xml:space="preserve"> (SOD č. 997/OIRM/2025) ve výši 437.960,00 Kč.</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Opravy chodníků</w:t>
      </w:r>
      <w:r w:rsidRPr="003062DF">
        <w:rPr>
          <w:rFonts w:ascii="Arial" w:eastAsia="Calibri" w:hAnsi="Arial" w:cs="Arial"/>
        </w:rPr>
        <w:t xml:space="preserve"> (</w:t>
      </w:r>
      <w:r w:rsidRPr="003062DF">
        <w:rPr>
          <w:rFonts w:ascii="Arial" w:eastAsia="Calibri" w:hAnsi="Arial" w:cs="Arial"/>
          <w:b/>
        </w:rPr>
        <w:t>prvek č. 6216</w:t>
      </w:r>
      <w:r w:rsidRPr="003062DF">
        <w:rPr>
          <w:rFonts w:ascii="Arial" w:eastAsia="Calibri" w:hAnsi="Arial" w:cs="Arial"/>
        </w:rPr>
        <w:t>) – opravy chodníků a schodů na určených místech ve městě, opravy autobusových zálivů.</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Z velkých oprav uhrazena např.:</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Rekonstrukce chodníku ul. Kladenská – směr od ul. K Dolu Marie ke křižovatce s ul. Politických vězňů (SOD č. 666/OIRM/2025), oprava povrchu chodníku vnitřního koridoru areálu bývalé 8. ZŠ v ul. Žežická 193 (SOD č. 535/OIRM/2025), rekonstrukce chodníků (výměna asfaltového povrchu a obrubníků) v ul. </w:t>
      </w:r>
      <w:proofErr w:type="spellStart"/>
      <w:r w:rsidRPr="003062DF">
        <w:rPr>
          <w:rFonts w:ascii="Arial" w:eastAsia="Calibri" w:hAnsi="Arial" w:cs="Arial"/>
        </w:rPr>
        <w:t>Čechovská</w:t>
      </w:r>
      <w:proofErr w:type="spellEnd"/>
      <w:r w:rsidRPr="003062DF">
        <w:rPr>
          <w:rFonts w:ascii="Arial" w:eastAsia="Calibri" w:hAnsi="Arial" w:cs="Arial"/>
        </w:rPr>
        <w:t xml:space="preserve"> kolem polikliniky </w:t>
      </w:r>
      <w:proofErr w:type="spellStart"/>
      <w:r w:rsidRPr="003062DF">
        <w:rPr>
          <w:rFonts w:ascii="Arial" w:eastAsia="Calibri" w:hAnsi="Arial" w:cs="Arial"/>
        </w:rPr>
        <w:t>Ravak</w:t>
      </w:r>
      <w:proofErr w:type="spellEnd"/>
      <w:r w:rsidRPr="003062DF">
        <w:rPr>
          <w:rFonts w:ascii="Arial" w:eastAsia="Calibri" w:hAnsi="Arial" w:cs="Arial"/>
        </w:rPr>
        <w:t xml:space="preserve"> a ul. Školní od autobusové zastávky k Oxygenu (SOD č. 591/OIRM/2025), rekonstrukce chodníku ul. Seifertova (SOD590/OIRM/2025), rekonstrukce chodníku ulice Milínská od Okresního soudu Příbram k vjezdu do ul. Dlouhá včetně autobusové zastávky (SOD č. 895/OIRM/2025), oprava prostranství mezi ul. Pivovarská a </w:t>
      </w:r>
      <w:proofErr w:type="spellStart"/>
      <w:r w:rsidRPr="003062DF">
        <w:rPr>
          <w:rFonts w:ascii="Arial" w:eastAsia="Calibri" w:hAnsi="Arial" w:cs="Arial"/>
        </w:rPr>
        <w:t>Hailova</w:t>
      </w:r>
      <w:proofErr w:type="spellEnd"/>
      <w:r w:rsidRPr="003062DF">
        <w:rPr>
          <w:rFonts w:ascii="Arial" w:eastAsia="Calibri" w:hAnsi="Arial" w:cs="Arial"/>
        </w:rPr>
        <w:t xml:space="preserve"> před vstupem do prodejny a pasáže „Jana“ (SOD 187/OIRM/2025, oprava chodníku v Jiráskových sadech – BUS zastávkový ostrůvek(SOD č. 583/OIRM/2025), rozšíření chodníku a odvodnění dešťové vody podél ul. Lazecká v obci </w:t>
      </w:r>
      <w:proofErr w:type="spellStart"/>
      <w:r w:rsidRPr="003062DF">
        <w:rPr>
          <w:rFonts w:ascii="Arial" w:eastAsia="Calibri" w:hAnsi="Arial" w:cs="Arial"/>
        </w:rPr>
        <w:t>Lazec</w:t>
      </w:r>
      <w:proofErr w:type="spellEnd"/>
      <w:r w:rsidRPr="003062DF">
        <w:rPr>
          <w:rFonts w:ascii="Arial" w:eastAsia="Calibri" w:hAnsi="Arial" w:cs="Arial"/>
        </w:rPr>
        <w:t xml:space="preserve"> (SOD č. 889/OIRM/2025), oprava chodníku ul. Ondrákova (SOD691/OIRM/2025).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Práce na opravě chodníku nám. J. A. </w:t>
      </w:r>
      <w:proofErr w:type="spellStart"/>
      <w:r w:rsidRPr="003062DF">
        <w:rPr>
          <w:rFonts w:ascii="Arial" w:eastAsia="Calibri" w:hAnsi="Arial" w:cs="Arial"/>
        </w:rPr>
        <w:t>Alise</w:t>
      </w:r>
      <w:proofErr w:type="spellEnd"/>
      <w:r w:rsidRPr="003062DF">
        <w:rPr>
          <w:rFonts w:ascii="Arial" w:eastAsia="Calibri" w:hAnsi="Arial" w:cs="Arial"/>
        </w:rPr>
        <w:t xml:space="preserve"> kolem kostela sv. Vojtěcha na Březových Horách za celkovou smluvní cenu 1.746.344,00 Kč vč. DPH (SOD č. 882/OIRM/2025) byly zahájeny v 12/2025 s termínem dokončení do 30.04.2026. V daném roce byla uhrazena 1. dílčí faktura za provedené práce ve výši 316.542,00 Kč.</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Opravy mostů</w:t>
      </w:r>
      <w:r w:rsidRPr="003062DF">
        <w:rPr>
          <w:rFonts w:ascii="Arial" w:eastAsia="Calibri" w:hAnsi="Arial" w:cs="Arial"/>
        </w:rPr>
        <w:t xml:space="preserve"> (</w:t>
      </w:r>
      <w:r w:rsidRPr="003062DF">
        <w:rPr>
          <w:rFonts w:ascii="Arial" w:eastAsia="Calibri" w:hAnsi="Arial" w:cs="Arial"/>
          <w:b/>
        </w:rPr>
        <w:t>prvek č. 6218</w:t>
      </w:r>
      <w:r w:rsidRPr="003062DF">
        <w:rPr>
          <w:rFonts w:ascii="Arial" w:eastAsia="Calibri" w:hAnsi="Arial" w:cs="Arial"/>
        </w:rPr>
        <w:t>) – opravy mostů a lávek na určených místech ve městě (provizorní zajištění propadu mostu Na Flusárně).</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Služby spojené s opravami</w:t>
      </w:r>
      <w:r w:rsidRPr="003062DF">
        <w:rPr>
          <w:rFonts w:ascii="Arial" w:eastAsia="Calibri" w:hAnsi="Arial" w:cs="Arial"/>
        </w:rPr>
        <w:t xml:space="preserve"> (</w:t>
      </w:r>
      <w:r w:rsidRPr="003062DF">
        <w:rPr>
          <w:rFonts w:ascii="Arial" w:eastAsia="Calibri" w:hAnsi="Arial" w:cs="Arial"/>
          <w:b/>
        </w:rPr>
        <w:t>prvek č. 6214</w:t>
      </w:r>
      <w:r w:rsidRPr="003062DF">
        <w:rPr>
          <w:rFonts w:ascii="Arial" w:eastAsia="Calibri" w:hAnsi="Arial" w:cs="Arial"/>
        </w:rPr>
        <w:t>) – projektové dokumentace k opravám komunikací, inženýrská činnost (výkon činnosti technického dozoru stavby při opravě zpevněné plochy na Svaté Hoře, projektové a inženýrské práce k povolení záměru stavby odstavných ploch – parkoviště u ZUŠ A. Dvořáka, Příbram III vč. geometrického zaměření stávajících parkovacích ploch, diagnostika nosné konstrukce a spodní stavby lávky u vlakového nádraží, PD na změnu povrchu silnice v ul. Svatohorská alej, PD na rekonstrukci povrchů chodníků ul. Pražská, Potoční, Zahradnická a část ul. Střelecká, studie na vybudování chodníku v Žežicích).</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Schválený rozpočet na prvku č. 6214 byl v rámci kapitoly 786 – OIRM navýšen o částku 212.117,50 Kč z volných zdrojů na prvku č. 3246 (Mateřské školy).</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Souvislé opravy komunikací</w:t>
      </w:r>
      <w:r w:rsidRPr="003062DF">
        <w:rPr>
          <w:rFonts w:ascii="Arial" w:eastAsia="Calibri" w:hAnsi="Arial" w:cs="Arial"/>
        </w:rPr>
        <w:t xml:space="preserve"> (</w:t>
      </w:r>
      <w:r w:rsidRPr="003062DF">
        <w:rPr>
          <w:rFonts w:ascii="Arial" w:eastAsia="Calibri" w:hAnsi="Arial" w:cs="Arial"/>
          <w:b/>
        </w:rPr>
        <w:t>prvek č. 6215</w:t>
      </w:r>
      <w:r w:rsidRPr="003062DF">
        <w:rPr>
          <w:rFonts w:ascii="Arial" w:eastAsia="Calibri" w:hAnsi="Arial" w:cs="Arial"/>
        </w:rPr>
        <w:t>) – oprava místních komunikací na určených místech ve městě. Z velkých oprav byla uhrazena např.:</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lastRenderedPageBreak/>
        <w:t>Velkoplošné opravy příjezdových komunikací k bytovým domům v ul. Družstevní (SOD č. 664/OIRM/2025).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Oprava komunikace od obce </w:t>
      </w:r>
      <w:proofErr w:type="spellStart"/>
      <w:r w:rsidRPr="003062DF">
        <w:rPr>
          <w:rFonts w:ascii="Arial" w:eastAsia="Calibri" w:hAnsi="Arial" w:cs="Arial"/>
        </w:rPr>
        <w:t>Kozičín</w:t>
      </w:r>
      <w:proofErr w:type="spellEnd"/>
      <w:r w:rsidRPr="003062DF">
        <w:rPr>
          <w:rFonts w:ascii="Arial" w:eastAsia="Calibri" w:hAnsi="Arial" w:cs="Arial"/>
        </w:rPr>
        <w:t xml:space="preserve"> směrem k vodní nádrži Pilská (SOD 204/OIRM/2025).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Velkoplošné hraněné opravy komunikací v obci Jesenice (SOD č. 820/OIRM/2025).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 xml:space="preserve">Oprava komunikace ul. Na </w:t>
      </w:r>
      <w:proofErr w:type="spellStart"/>
      <w:r w:rsidRPr="003062DF">
        <w:rPr>
          <w:rFonts w:ascii="Arial" w:eastAsia="Calibri" w:hAnsi="Arial" w:cs="Arial"/>
        </w:rPr>
        <w:t>Beránkách</w:t>
      </w:r>
      <w:proofErr w:type="spellEnd"/>
      <w:r w:rsidRPr="003062DF">
        <w:rPr>
          <w:rFonts w:ascii="Arial" w:eastAsia="Calibri" w:hAnsi="Arial" w:cs="Arial"/>
        </w:rPr>
        <w:t xml:space="preserve"> u č. p. 146 a 147 v městské části Žežice (SOD č. 609/OIRM/2025).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Oprava příjezdové komunikace ul. K Rozhledně, Svatá Hora v Příbrami II (SOD č. 594/OIRM/2025).</w:t>
      </w: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i/>
        </w:rPr>
        <w:t>Výspravy – recyklát</w:t>
      </w:r>
      <w:r w:rsidRPr="003062DF">
        <w:rPr>
          <w:rFonts w:ascii="Arial" w:eastAsia="Calibri" w:hAnsi="Arial" w:cs="Arial"/>
        </w:rPr>
        <w:t xml:space="preserve"> (</w:t>
      </w:r>
      <w:r w:rsidRPr="003062DF">
        <w:rPr>
          <w:rFonts w:ascii="Arial" w:eastAsia="Calibri" w:hAnsi="Arial" w:cs="Arial"/>
          <w:b/>
        </w:rPr>
        <w:t>prvek č. 6217</w:t>
      </w:r>
      <w:r w:rsidRPr="003062DF">
        <w:rPr>
          <w:rFonts w:ascii="Arial" w:eastAsia="Calibri" w:hAnsi="Arial" w:cs="Arial"/>
        </w:rPr>
        <w:t>) – zpevnění povrchů komunikací ve městě. Uhrazena platba za opravu cyklostezky, příjezdové komunikace k rodinným domům a zahrádkářské kolonii „Baník“ na základě uzavřené SOD č. 474/OIRM/2025.</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rPr>
        <w:t>Celkové čerpání za skupinu „Komunikace“ činí 64,01 %.</w:t>
      </w:r>
    </w:p>
    <w:p w:rsidR="003062DF" w:rsidRPr="003062DF" w:rsidRDefault="003062DF" w:rsidP="003062DF">
      <w:pPr>
        <w:autoSpaceDE w:val="0"/>
        <w:autoSpaceDN w:val="0"/>
        <w:adjustRightInd w:val="0"/>
        <w:spacing w:after="0" w:line="240" w:lineRule="auto"/>
        <w:contextualSpacing/>
        <w:rPr>
          <w:rFonts w:ascii="Arial" w:eastAsia="Calibri" w:hAnsi="Arial" w:cs="Arial"/>
          <w:color w:val="FF0000"/>
        </w:rPr>
      </w:pPr>
    </w:p>
    <w:p w:rsidR="003062DF" w:rsidRPr="003062DF" w:rsidRDefault="003062DF" w:rsidP="003062DF">
      <w:pPr>
        <w:autoSpaceDE w:val="0"/>
        <w:autoSpaceDN w:val="0"/>
        <w:adjustRightInd w:val="0"/>
        <w:spacing w:after="0" w:line="240" w:lineRule="auto"/>
        <w:contextualSpacing/>
        <w:rPr>
          <w:rFonts w:ascii="Arial" w:eastAsia="Calibri" w:hAnsi="Arial" w:cs="Arial"/>
          <w:color w:val="FF0000"/>
        </w:rPr>
      </w:pPr>
    </w:p>
    <w:p w:rsidR="003062DF" w:rsidRPr="003062DF" w:rsidRDefault="003062DF" w:rsidP="003062DF">
      <w:pPr>
        <w:numPr>
          <w:ilvl w:val="0"/>
          <w:numId w:val="4"/>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lang w:eastAsia="cs-CZ"/>
        </w:rPr>
        <w:t xml:space="preserve">Zhodnocení efektivnosti vynakládaných finančních prostředků: </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 xml:space="preserve">Finanční prostředky na kapitole 786 – OIRM byly vynaloženy v průběhu roku 2025 efektivně a hospodárně, v souladu s rozhodnutím porady starosty a RM. </w:t>
      </w:r>
    </w:p>
    <w:p w:rsidR="003062DF" w:rsidRPr="003062DF" w:rsidRDefault="003062DF" w:rsidP="003062DF">
      <w:pPr>
        <w:spacing w:after="0" w:line="240" w:lineRule="auto"/>
        <w:rPr>
          <w:rFonts w:ascii="Arial" w:eastAsia="Times New Roman" w:hAnsi="Arial" w:cs="Arial"/>
          <w:lang w:eastAsia="cs-CZ"/>
        </w:rPr>
      </w:pPr>
      <w:r w:rsidRPr="003062DF">
        <w:rPr>
          <w:rFonts w:ascii="Arial" w:eastAsia="Times New Roman" w:hAnsi="Arial" w:cs="Arial"/>
          <w:lang w:eastAsia="cs-CZ"/>
        </w:rPr>
        <w:t>Odsouhlasené akce nad rámec schváleného rozpočtu byly vykryty volnými finančními prostředky z akcí, které se v roce 2025 nerealizovaly nebo z akcí, kde došlo k úsporám.</w:t>
      </w:r>
    </w:p>
    <w:p w:rsidR="003062DF" w:rsidRPr="003062DF" w:rsidRDefault="003062DF" w:rsidP="003062DF">
      <w:pPr>
        <w:autoSpaceDE w:val="0"/>
        <w:autoSpaceDN w:val="0"/>
        <w:adjustRightInd w:val="0"/>
        <w:spacing w:after="0" w:line="240" w:lineRule="auto"/>
        <w:rPr>
          <w:rFonts w:ascii="Arial" w:eastAsia="Calibri" w:hAnsi="Arial" w:cs="Arial"/>
        </w:rPr>
      </w:pPr>
      <w:r w:rsidRPr="003062DF">
        <w:rPr>
          <w:rFonts w:ascii="Arial" w:eastAsia="Calibri" w:hAnsi="Arial" w:cs="Arial"/>
          <w:b/>
        </w:rPr>
        <w:t>Nerealizované akce v roce 2025</w:t>
      </w:r>
      <w:r w:rsidRPr="003062DF">
        <w:rPr>
          <w:rFonts w:ascii="Arial" w:eastAsia="Calibri" w:hAnsi="Arial" w:cs="Arial"/>
        </w:rPr>
        <w:t>:</w:t>
      </w:r>
    </w:p>
    <w:p w:rsidR="003062DF" w:rsidRPr="003062DF" w:rsidRDefault="003062DF" w:rsidP="00107BE4">
      <w:pPr>
        <w:numPr>
          <w:ilvl w:val="0"/>
          <w:numId w:val="65"/>
        </w:numPr>
        <w:autoSpaceDE w:val="0"/>
        <w:autoSpaceDN w:val="0"/>
        <w:adjustRightInd w:val="0"/>
        <w:spacing w:after="0" w:line="240" w:lineRule="auto"/>
        <w:contextualSpacing/>
        <w:jc w:val="left"/>
        <w:rPr>
          <w:rFonts w:ascii="Arial" w:eastAsia="Calibri" w:hAnsi="Arial" w:cs="Arial"/>
        </w:rPr>
      </w:pPr>
      <w:r w:rsidRPr="003062DF">
        <w:rPr>
          <w:rFonts w:ascii="Arial" w:eastAsia="Calibri" w:hAnsi="Arial" w:cs="Arial"/>
        </w:rPr>
        <w:t xml:space="preserve">Vodovody a kanalizace </w:t>
      </w:r>
    </w:p>
    <w:p w:rsidR="003062DF" w:rsidRPr="003062DF" w:rsidRDefault="003062DF" w:rsidP="003062DF">
      <w:pPr>
        <w:autoSpaceDE w:val="0"/>
        <w:autoSpaceDN w:val="0"/>
        <w:adjustRightInd w:val="0"/>
        <w:spacing w:after="0" w:line="240" w:lineRule="auto"/>
        <w:contextualSpacing/>
        <w:rPr>
          <w:rFonts w:ascii="Arial" w:eastAsia="Calibri" w:hAnsi="Arial" w:cs="Arial"/>
        </w:rPr>
      </w:pPr>
      <w:r w:rsidRPr="003062DF">
        <w:rPr>
          <w:rFonts w:ascii="Arial" w:eastAsia="Calibri" w:hAnsi="Arial" w:cs="Arial"/>
        </w:rPr>
        <w:t>MČOV Příbram – modernizace ČOV (</w:t>
      </w:r>
      <w:r w:rsidRPr="003062DF">
        <w:rPr>
          <w:rFonts w:ascii="Arial" w:eastAsia="Calibri" w:hAnsi="Arial" w:cs="Arial"/>
          <w:b/>
        </w:rPr>
        <w:t>prvek č. 6129</w:t>
      </w:r>
      <w:r w:rsidRPr="003062DF">
        <w:rPr>
          <w:rFonts w:ascii="Arial" w:eastAsia="Calibri" w:hAnsi="Arial" w:cs="Arial"/>
        </w:rPr>
        <w:t>) – viz komentář str. 6</w:t>
      </w:r>
    </w:p>
    <w:p w:rsidR="003062DF" w:rsidRPr="003062DF" w:rsidRDefault="003062DF" w:rsidP="00107BE4">
      <w:pPr>
        <w:numPr>
          <w:ilvl w:val="0"/>
          <w:numId w:val="65"/>
        </w:numPr>
        <w:autoSpaceDE w:val="0"/>
        <w:autoSpaceDN w:val="0"/>
        <w:adjustRightInd w:val="0"/>
        <w:spacing w:after="0" w:line="240" w:lineRule="auto"/>
        <w:contextualSpacing/>
        <w:jc w:val="left"/>
        <w:rPr>
          <w:rFonts w:ascii="Arial" w:eastAsia="Calibri" w:hAnsi="Arial" w:cs="Arial"/>
        </w:rPr>
      </w:pPr>
      <w:r w:rsidRPr="003062DF">
        <w:rPr>
          <w:rFonts w:ascii="Arial" w:eastAsia="Calibri" w:hAnsi="Arial" w:cs="Arial"/>
        </w:rPr>
        <w:t>Vnitroblok – Příbrami I, ul. Riegrova (</w:t>
      </w:r>
      <w:r w:rsidRPr="003062DF">
        <w:rPr>
          <w:rFonts w:ascii="Arial" w:eastAsia="Calibri" w:hAnsi="Arial" w:cs="Arial"/>
          <w:b/>
        </w:rPr>
        <w:t>prvek č. 6322</w:t>
      </w:r>
      <w:r w:rsidRPr="003062DF">
        <w:rPr>
          <w:rFonts w:ascii="Arial" w:eastAsia="Calibri" w:hAnsi="Arial" w:cs="Arial"/>
        </w:rPr>
        <w:t>) viz komentář str. 7</w:t>
      </w:r>
    </w:p>
    <w:p w:rsidR="003062DF" w:rsidRPr="003062DF" w:rsidRDefault="003062DF" w:rsidP="00107BE4">
      <w:pPr>
        <w:numPr>
          <w:ilvl w:val="0"/>
          <w:numId w:val="65"/>
        </w:numPr>
        <w:autoSpaceDE w:val="0"/>
        <w:autoSpaceDN w:val="0"/>
        <w:adjustRightInd w:val="0"/>
        <w:spacing w:after="0" w:line="240" w:lineRule="auto"/>
        <w:contextualSpacing/>
        <w:jc w:val="left"/>
        <w:rPr>
          <w:rFonts w:ascii="Arial" w:eastAsia="Calibri" w:hAnsi="Arial" w:cs="Arial"/>
        </w:rPr>
      </w:pPr>
      <w:r w:rsidRPr="003062DF">
        <w:rPr>
          <w:rFonts w:ascii="Arial" w:eastAsia="Times New Roman" w:hAnsi="Arial" w:cs="Arial"/>
          <w:lang w:eastAsia="cs-CZ"/>
        </w:rPr>
        <w:t>ZŠ Bratří Čapků, Příbram VII/279</w:t>
      </w:r>
      <w:r w:rsidRPr="003062DF">
        <w:rPr>
          <w:rFonts w:ascii="Arial" w:eastAsia="Times New Roman" w:hAnsi="Arial" w:cs="Arial"/>
          <w:i/>
          <w:lang w:eastAsia="cs-CZ"/>
        </w:rPr>
        <w:t xml:space="preserve"> (</w:t>
      </w:r>
      <w:r w:rsidRPr="003062DF">
        <w:rPr>
          <w:rFonts w:ascii="Arial" w:eastAsia="Times New Roman" w:hAnsi="Arial" w:cs="Arial"/>
          <w:b/>
          <w:lang w:eastAsia="cs-CZ"/>
        </w:rPr>
        <w:t>prvek č. 3872</w:t>
      </w:r>
      <w:r w:rsidRPr="003062DF">
        <w:rPr>
          <w:rFonts w:ascii="Arial" w:eastAsia="Times New Roman" w:hAnsi="Arial" w:cs="Arial"/>
          <w:lang w:eastAsia="cs-CZ"/>
        </w:rPr>
        <w:t>) -</w:t>
      </w:r>
      <w:r w:rsidRPr="003062DF">
        <w:rPr>
          <w:rFonts w:ascii="Arial" w:eastAsia="Times New Roman" w:hAnsi="Arial" w:cs="Arial"/>
          <w:i/>
          <w:lang w:eastAsia="cs-CZ"/>
        </w:rPr>
        <w:t xml:space="preserve"> </w:t>
      </w:r>
      <w:r w:rsidRPr="003062DF">
        <w:rPr>
          <w:rFonts w:ascii="Arial" w:eastAsia="Times New Roman" w:hAnsi="Arial" w:cs="Arial"/>
          <w:lang w:eastAsia="cs-CZ"/>
        </w:rPr>
        <w:t>výměna osvětlení a ovládacích prvků v budově školy – viz komentář str. 12</w:t>
      </w:r>
    </w:p>
    <w:p w:rsidR="003062DF" w:rsidRPr="003062DF" w:rsidRDefault="003062DF" w:rsidP="00107BE4">
      <w:pPr>
        <w:numPr>
          <w:ilvl w:val="0"/>
          <w:numId w:val="65"/>
        </w:numPr>
        <w:autoSpaceDE w:val="0"/>
        <w:autoSpaceDN w:val="0"/>
        <w:adjustRightInd w:val="0"/>
        <w:spacing w:after="0" w:line="240" w:lineRule="auto"/>
        <w:contextualSpacing/>
        <w:jc w:val="left"/>
        <w:rPr>
          <w:rFonts w:ascii="Arial" w:eastAsia="Calibri" w:hAnsi="Arial" w:cs="Arial"/>
        </w:rPr>
      </w:pPr>
      <w:r w:rsidRPr="003062DF">
        <w:rPr>
          <w:rFonts w:ascii="Arial" w:eastAsia="Calibri" w:hAnsi="Arial" w:cs="Arial"/>
        </w:rPr>
        <w:t>Alternativní MŠ, Příbram VIII (areál bývalých 5. územních jeslí) – oprava oplocení v areálu MŠ (</w:t>
      </w:r>
      <w:r w:rsidRPr="003062DF">
        <w:rPr>
          <w:rFonts w:ascii="Arial" w:eastAsia="Calibri" w:hAnsi="Arial" w:cs="Arial"/>
          <w:b/>
        </w:rPr>
        <w:t>prvek č.</w:t>
      </w:r>
      <w:r w:rsidRPr="003062DF">
        <w:rPr>
          <w:rFonts w:ascii="Arial" w:eastAsia="Calibri" w:hAnsi="Arial" w:cs="Arial"/>
        </w:rPr>
        <w:t xml:space="preserve"> </w:t>
      </w:r>
      <w:r w:rsidRPr="003062DF">
        <w:rPr>
          <w:rFonts w:ascii="Arial" w:eastAsia="Calibri" w:hAnsi="Arial" w:cs="Arial"/>
          <w:b/>
        </w:rPr>
        <w:t>3245</w:t>
      </w:r>
      <w:r w:rsidRPr="003062DF">
        <w:rPr>
          <w:rFonts w:ascii="Arial" w:eastAsia="Calibri" w:hAnsi="Arial" w:cs="Arial"/>
        </w:rPr>
        <w:t>) – viz komentář str.10</w:t>
      </w:r>
    </w:p>
    <w:p w:rsidR="003062DF" w:rsidRPr="003062DF" w:rsidRDefault="003062DF" w:rsidP="003062DF">
      <w:pPr>
        <w:autoSpaceDE w:val="0"/>
        <w:autoSpaceDN w:val="0"/>
        <w:adjustRightInd w:val="0"/>
        <w:spacing w:after="0" w:line="240" w:lineRule="auto"/>
        <w:contextualSpacing/>
        <w:rPr>
          <w:rFonts w:ascii="Arial" w:eastAsia="Calibri" w:hAnsi="Arial" w:cs="Arial"/>
        </w:rPr>
      </w:pPr>
    </w:p>
    <w:p w:rsidR="003062DF" w:rsidRPr="003062DF" w:rsidRDefault="003062DF" w:rsidP="003062DF">
      <w:pPr>
        <w:autoSpaceDE w:val="0"/>
        <w:autoSpaceDN w:val="0"/>
        <w:adjustRightInd w:val="0"/>
        <w:spacing w:after="0" w:line="240" w:lineRule="auto"/>
        <w:rPr>
          <w:rFonts w:ascii="Arial" w:eastAsia="Calibri" w:hAnsi="Arial" w:cs="Arial"/>
        </w:rPr>
      </w:pPr>
    </w:p>
    <w:p w:rsidR="003062DF" w:rsidRPr="003062DF" w:rsidRDefault="003062DF" w:rsidP="003062DF">
      <w:pPr>
        <w:numPr>
          <w:ilvl w:val="0"/>
          <w:numId w:val="4"/>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lang w:eastAsia="cs-CZ"/>
        </w:rPr>
        <w:t xml:space="preserve">Návrh na opatření ke zlepšení práce a výhled hospodaření pro příští období: </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lang w:eastAsia="cs-CZ"/>
        </w:rPr>
        <w:t xml:space="preserve">Odbor investic a rozvoje města bude hospodařit v roce 2026 s finančními prostředky v souladu se schváleným a upraveným rozpočtem kapitoly 786 – OIRM. Bude nutné uhradit závazky z roku 2025 dle uzavřených smluv a schválených objednávek, z velkých akcí např. oprava chodníku nám. J. A. </w:t>
      </w:r>
      <w:proofErr w:type="spellStart"/>
      <w:r w:rsidRPr="003062DF">
        <w:rPr>
          <w:rFonts w:ascii="Arial" w:eastAsia="Times New Roman" w:hAnsi="Arial" w:cs="Arial"/>
          <w:lang w:eastAsia="cs-CZ"/>
        </w:rPr>
        <w:t>Alise</w:t>
      </w:r>
      <w:proofErr w:type="spellEnd"/>
      <w:r w:rsidRPr="003062DF">
        <w:rPr>
          <w:rFonts w:ascii="Arial" w:eastAsia="Times New Roman" w:hAnsi="Arial" w:cs="Arial"/>
          <w:lang w:eastAsia="cs-CZ"/>
        </w:rPr>
        <w:t xml:space="preserve"> kolem kostela, I. etapa rekonstrukce Malé scény Divadla A. Dvořáka, revitalizaci Jiráskových sadů – II. etapa, rekonstrukce ul. Na Leštině – II. etapa, vybudování VH sítí v </w:t>
      </w:r>
      <w:proofErr w:type="spellStart"/>
      <w:r w:rsidRPr="003062DF">
        <w:rPr>
          <w:rFonts w:ascii="Arial" w:eastAsia="Times New Roman" w:hAnsi="Arial" w:cs="Arial"/>
          <w:lang w:eastAsia="cs-CZ"/>
        </w:rPr>
        <w:t>Kozičíně</w:t>
      </w:r>
      <w:proofErr w:type="spellEnd"/>
      <w:r w:rsidRPr="003062DF">
        <w:rPr>
          <w:rFonts w:ascii="Arial" w:eastAsia="Times New Roman" w:hAnsi="Arial" w:cs="Arial"/>
          <w:lang w:eastAsia="cs-CZ"/>
        </w:rPr>
        <w:t>, rekonstrukce komunikací v </w:t>
      </w:r>
      <w:proofErr w:type="spellStart"/>
      <w:r w:rsidRPr="003062DF">
        <w:rPr>
          <w:rFonts w:ascii="Arial" w:eastAsia="Times New Roman" w:hAnsi="Arial" w:cs="Arial"/>
          <w:lang w:eastAsia="cs-CZ"/>
        </w:rPr>
        <w:t>Lazci</w:t>
      </w:r>
      <w:proofErr w:type="spellEnd"/>
      <w:r w:rsidRPr="003062DF">
        <w:rPr>
          <w:rFonts w:ascii="Arial" w:eastAsia="Times New Roman" w:hAnsi="Arial" w:cs="Arial"/>
          <w:lang w:eastAsia="cs-CZ"/>
        </w:rPr>
        <w:t xml:space="preserve"> atd.</w:t>
      </w:r>
    </w:p>
    <w:p w:rsidR="003062DF" w:rsidRPr="003062DF" w:rsidRDefault="003062DF" w:rsidP="003062DF">
      <w:pPr>
        <w:autoSpaceDE w:val="0"/>
        <w:autoSpaceDN w:val="0"/>
        <w:spacing w:after="0" w:line="240" w:lineRule="auto"/>
        <w:rPr>
          <w:rFonts w:ascii="Arial" w:eastAsia="Times New Roman" w:hAnsi="Arial" w:cs="Arial"/>
          <w:color w:val="FF0000"/>
          <w:lang w:eastAsia="cs-CZ"/>
        </w:rPr>
      </w:pPr>
    </w:p>
    <w:p w:rsidR="003062DF" w:rsidRPr="003062DF" w:rsidRDefault="003062DF" w:rsidP="003062DF">
      <w:pPr>
        <w:autoSpaceDE w:val="0"/>
        <w:autoSpaceDN w:val="0"/>
        <w:spacing w:after="0" w:line="240" w:lineRule="auto"/>
        <w:rPr>
          <w:rFonts w:ascii="Arial" w:eastAsia="Times New Roman" w:hAnsi="Arial" w:cs="Arial"/>
          <w:color w:val="FF0000"/>
          <w:lang w:eastAsia="cs-CZ"/>
        </w:rPr>
      </w:pPr>
    </w:p>
    <w:p w:rsidR="003062DF" w:rsidRPr="003062DF" w:rsidRDefault="003062DF" w:rsidP="003062DF">
      <w:pPr>
        <w:numPr>
          <w:ilvl w:val="0"/>
          <w:numId w:val="4"/>
        </w:numPr>
        <w:autoSpaceDE w:val="0"/>
        <w:autoSpaceDN w:val="0"/>
        <w:spacing w:after="0" w:line="240" w:lineRule="auto"/>
        <w:jc w:val="left"/>
        <w:rPr>
          <w:rFonts w:ascii="Arial" w:eastAsia="Times New Roman" w:hAnsi="Arial" w:cs="Arial"/>
          <w:lang w:eastAsia="cs-CZ"/>
        </w:rPr>
      </w:pPr>
      <w:r w:rsidRPr="003062DF">
        <w:rPr>
          <w:rFonts w:ascii="Arial" w:eastAsia="Times New Roman" w:hAnsi="Arial" w:cs="Arial"/>
          <w:lang w:eastAsia="cs-CZ"/>
        </w:rPr>
        <w:t>Další svá případná sdělení:</w:t>
      </w: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lang w:eastAsia="cs-CZ"/>
        </w:rPr>
        <w:t>---</w:t>
      </w: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lang w:eastAsia="cs-CZ"/>
        </w:rPr>
      </w:pP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lang w:eastAsia="cs-CZ"/>
        </w:rPr>
        <w:t>Povinné přílohy: 1) Plnění rozpočtu příjmů – tabulka (str. 1)</w:t>
      </w:r>
    </w:p>
    <w:p w:rsidR="003062DF" w:rsidRPr="003062DF" w:rsidRDefault="003062DF" w:rsidP="003062DF">
      <w:pPr>
        <w:autoSpaceDE w:val="0"/>
        <w:autoSpaceDN w:val="0"/>
        <w:spacing w:after="0" w:line="240" w:lineRule="auto"/>
        <w:rPr>
          <w:rFonts w:ascii="Arial" w:eastAsia="Times New Roman" w:hAnsi="Arial" w:cs="Arial"/>
          <w:lang w:eastAsia="cs-CZ"/>
        </w:rPr>
      </w:pPr>
      <w:r w:rsidRPr="003062DF">
        <w:rPr>
          <w:rFonts w:ascii="Arial" w:eastAsia="Times New Roman" w:hAnsi="Arial" w:cs="Arial"/>
          <w:lang w:eastAsia="cs-CZ"/>
        </w:rPr>
        <w:t xml:space="preserve">    </w:t>
      </w:r>
      <w:r w:rsidRPr="003062DF">
        <w:rPr>
          <w:rFonts w:ascii="Arial" w:eastAsia="Times New Roman" w:hAnsi="Arial" w:cs="Arial"/>
          <w:lang w:eastAsia="cs-CZ"/>
        </w:rPr>
        <w:tab/>
        <w:t xml:space="preserve">   </w:t>
      </w:r>
      <w:r w:rsidRPr="003062DF">
        <w:rPr>
          <w:rFonts w:ascii="Arial" w:eastAsia="Times New Roman" w:hAnsi="Arial" w:cs="Arial"/>
          <w:lang w:eastAsia="cs-CZ"/>
        </w:rPr>
        <w:tab/>
        <w:t xml:space="preserve">  2) Plnění rozpočtu výdajů (str. </w:t>
      </w:r>
      <w:proofErr w:type="gramStart"/>
      <w:r w:rsidRPr="003062DF">
        <w:rPr>
          <w:rFonts w:ascii="Arial" w:eastAsia="Times New Roman" w:hAnsi="Arial" w:cs="Arial"/>
          <w:lang w:eastAsia="cs-CZ"/>
        </w:rPr>
        <w:t>1 - 3</w:t>
      </w:r>
      <w:proofErr w:type="gramEnd"/>
      <w:r w:rsidRPr="003062DF">
        <w:rPr>
          <w:rFonts w:ascii="Arial" w:eastAsia="Times New Roman" w:hAnsi="Arial" w:cs="Arial"/>
          <w:lang w:eastAsia="cs-CZ"/>
        </w:rPr>
        <w:t>)</w:t>
      </w:r>
    </w:p>
    <w:p w:rsidR="003062DF" w:rsidRPr="003062DF" w:rsidRDefault="003062DF" w:rsidP="003062DF">
      <w:pPr>
        <w:spacing w:after="0" w:line="240" w:lineRule="auto"/>
        <w:rPr>
          <w:rFonts w:ascii="Times New Roman" w:eastAsia="Times New Roman" w:hAnsi="Times New Roman" w:cs="Times New Roman"/>
          <w:sz w:val="24"/>
          <w:szCs w:val="24"/>
          <w:lang w:eastAsia="cs-CZ"/>
        </w:rPr>
      </w:pPr>
    </w:p>
    <w:p w:rsidR="003062DF" w:rsidRPr="003062DF" w:rsidRDefault="003062DF" w:rsidP="003062DF">
      <w:pPr>
        <w:spacing w:after="0" w:line="240" w:lineRule="auto"/>
        <w:jc w:val="left"/>
        <w:rPr>
          <w:rFonts w:ascii="Times New Roman" w:eastAsia="Times New Roman" w:hAnsi="Times New Roman" w:cs="Times New Roman"/>
          <w:sz w:val="24"/>
          <w:szCs w:val="24"/>
          <w:lang w:eastAsia="cs-CZ"/>
        </w:rPr>
      </w:pPr>
    </w:p>
    <w:p w:rsidR="003062DF" w:rsidRPr="003062DF" w:rsidRDefault="003062DF" w:rsidP="003062DF">
      <w:pPr>
        <w:spacing w:after="0" w:line="240" w:lineRule="auto"/>
        <w:jc w:val="left"/>
        <w:rPr>
          <w:rFonts w:ascii="Times New Roman" w:eastAsia="Times New Roman" w:hAnsi="Times New Roman" w:cs="Times New Roman"/>
          <w:sz w:val="24"/>
          <w:szCs w:val="24"/>
          <w:lang w:eastAsia="cs-CZ"/>
        </w:rPr>
      </w:pPr>
    </w:p>
    <w:p w:rsidR="009D7395" w:rsidRDefault="009D7395" w:rsidP="009D7395">
      <w:pPr>
        <w:autoSpaceDE w:val="0"/>
        <w:autoSpaceDN w:val="0"/>
        <w:spacing w:line="240" w:lineRule="auto"/>
        <w:ind w:left="426"/>
      </w:pPr>
    </w:p>
    <w:p w:rsidR="003062DF" w:rsidRDefault="003062DF" w:rsidP="009D7395">
      <w:pPr>
        <w:autoSpaceDE w:val="0"/>
        <w:autoSpaceDN w:val="0"/>
        <w:spacing w:line="240" w:lineRule="auto"/>
        <w:ind w:left="426"/>
      </w:pPr>
    </w:p>
    <w:p w:rsidR="003062DF" w:rsidRDefault="003062DF" w:rsidP="009D7395">
      <w:pPr>
        <w:autoSpaceDE w:val="0"/>
        <w:autoSpaceDN w:val="0"/>
        <w:spacing w:line="240" w:lineRule="auto"/>
        <w:ind w:left="426"/>
      </w:pPr>
    </w:p>
    <w:p w:rsidR="003062DF" w:rsidRDefault="003062DF" w:rsidP="009D7395">
      <w:pPr>
        <w:autoSpaceDE w:val="0"/>
        <w:autoSpaceDN w:val="0"/>
        <w:spacing w:line="240" w:lineRule="auto"/>
        <w:ind w:left="426"/>
      </w:pPr>
    </w:p>
    <w:p w:rsidR="003062DF" w:rsidRDefault="003062DF" w:rsidP="009D7395">
      <w:pPr>
        <w:autoSpaceDE w:val="0"/>
        <w:autoSpaceDN w:val="0"/>
        <w:spacing w:line="240" w:lineRule="auto"/>
        <w:ind w:left="426"/>
      </w:pPr>
    </w:p>
    <w:p w:rsidR="003062DF" w:rsidRDefault="003062DF" w:rsidP="009D7395">
      <w:pPr>
        <w:autoSpaceDE w:val="0"/>
        <w:autoSpaceDN w:val="0"/>
        <w:spacing w:line="240" w:lineRule="auto"/>
        <w:ind w:left="426"/>
      </w:pPr>
    </w:p>
    <w:p w:rsidR="003062DF" w:rsidRDefault="003062DF" w:rsidP="009D7395">
      <w:pPr>
        <w:autoSpaceDE w:val="0"/>
        <w:autoSpaceDN w:val="0"/>
        <w:spacing w:line="240" w:lineRule="auto"/>
        <w:ind w:left="426"/>
      </w:pP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 xml:space="preserve">(za období </w:t>
      </w:r>
      <w:proofErr w:type="gramStart"/>
      <w:r w:rsidRPr="009062C6">
        <w:rPr>
          <w:rFonts w:ascii="Arial" w:eastAsia="Times New Roman" w:hAnsi="Arial" w:cs="Arial"/>
          <w:b/>
          <w:u w:val="single"/>
          <w:lang w:eastAsia="cs-CZ"/>
        </w:rPr>
        <w:t>leden – prosinec</w:t>
      </w:r>
      <w:proofErr w:type="gramEnd"/>
      <w:r w:rsidRPr="009062C6">
        <w:rPr>
          <w:rFonts w:ascii="Arial" w:eastAsia="Times New Roman" w:hAnsi="Arial" w:cs="Arial"/>
          <w:b/>
          <w:u w:val="single"/>
          <w:lang w:eastAsia="cs-CZ"/>
        </w:rPr>
        <w:t xml:space="preserve"> 2025)</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788 – ŠKOLY A ŠKOLSKÁ ZAŘÍZENÍ</w:t>
      </w: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p>
    <w:p w:rsidR="009062C6" w:rsidRPr="009062C6" w:rsidRDefault="009062C6" w:rsidP="009062C6">
      <w:pPr>
        <w:autoSpaceDE w:val="0"/>
        <w:autoSpaceDN w:val="0"/>
        <w:spacing w:after="0" w:line="240" w:lineRule="auto"/>
        <w:ind w:left="1416" w:right="-468" w:firstLine="708"/>
        <w:jc w:val="left"/>
        <w:rPr>
          <w:rFonts w:ascii="Arial" w:eastAsia="Times New Roman" w:hAnsi="Arial" w:cs="Arial"/>
          <w:lang w:eastAsia="cs-CZ"/>
        </w:rPr>
      </w:pPr>
      <w:r w:rsidRPr="009062C6">
        <w:rPr>
          <w:rFonts w:ascii="Arial" w:eastAsia="Times New Roman" w:hAnsi="Arial" w:cs="Arial"/>
          <w:lang w:eastAsia="cs-CZ"/>
        </w:rPr>
        <w:t xml:space="preserve"> Ing. Lea Enenkelová</w:t>
      </w:r>
      <w:proofErr w:type="gramStart"/>
      <w:r w:rsidRPr="009062C6">
        <w:rPr>
          <w:rFonts w:ascii="Arial" w:eastAsia="Times New Roman" w:hAnsi="Arial" w:cs="Arial"/>
          <w:lang w:eastAsia="cs-CZ"/>
        </w:rPr>
        <w:t>,  09.04.2026</w:t>
      </w:r>
      <w:proofErr w:type="gramEnd"/>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 xml:space="preserve">(jméno a příjmení správce </w:t>
      </w:r>
      <w:proofErr w:type="gramStart"/>
      <w:r w:rsidRPr="009062C6">
        <w:rPr>
          <w:rFonts w:ascii="Arial" w:eastAsia="Times New Roman" w:hAnsi="Arial" w:cs="Arial"/>
          <w:i/>
          <w:lang w:eastAsia="cs-CZ"/>
        </w:rPr>
        <w:t>kapitoly  –</w:t>
      </w:r>
      <w:proofErr w:type="gramEnd"/>
      <w:r w:rsidRPr="009062C6">
        <w:rPr>
          <w:rFonts w:ascii="Arial" w:eastAsia="Times New Roman" w:hAnsi="Arial" w:cs="Arial"/>
          <w:i/>
          <w:lang w:eastAsia="cs-CZ"/>
        </w:rPr>
        <w:t xml:space="preserve">  datum a vlastnoruční podpis)</w:t>
      </w:r>
    </w:p>
    <w:p w:rsidR="009062C6" w:rsidRPr="009062C6" w:rsidRDefault="009062C6" w:rsidP="009062C6">
      <w:pPr>
        <w:autoSpaceDE w:val="0"/>
        <w:autoSpaceDN w:val="0"/>
        <w:spacing w:after="0" w:line="240" w:lineRule="auto"/>
        <w:ind w:left="1416" w:right="-468" w:firstLine="708"/>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Ing. Lea Enenkelová, 09.04.2026</w:t>
      </w: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lang w:eastAsia="cs-CZ"/>
        </w:rPr>
        <w:tab/>
        <w:t>Markéta Benešová, 09.04.2026</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Rekapitulace výsledků hospodaření ke dni 31.12.2025</w:t>
      </w:r>
    </w:p>
    <w:p w:rsidR="009062C6" w:rsidRPr="009062C6" w:rsidRDefault="009062C6" w:rsidP="009062C6">
      <w:pPr>
        <w:spacing w:after="0" w:line="240" w:lineRule="auto"/>
        <w:jc w:val="left"/>
        <w:rPr>
          <w:rFonts w:ascii="Arial" w:eastAsia="Times New Roman" w:hAnsi="Arial" w:cs="Arial"/>
          <w:lang w:eastAsia="cs-CZ"/>
        </w:rPr>
      </w:pPr>
      <w:r w:rsidRPr="009062C6">
        <w:rPr>
          <w:rFonts w:ascii="Arial" w:eastAsia="Times New Roman" w:hAnsi="Arial" w:cs="Arial"/>
          <w:lang w:eastAsia="cs-CZ"/>
        </w:rPr>
        <w:t>Upravený rozpočet příjmů v </w:t>
      </w:r>
      <w:proofErr w:type="gramStart"/>
      <w:r w:rsidRPr="009062C6">
        <w:rPr>
          <w:rFonts w:ascii="Arial" w:eastAsia="Times New Roman" w:hAnsi="Arial" w:cs="Arial"/>
          <w:lang w:eastAsia="cs-CZ"/>
        </w:rPr>
        <w:t>Kč:  0</w:t>
      </w:r>
      <w:proofErr w:type="gramEnd"/>
      <w:r w:rsidRPr="009062C6">
        <w:rPr>
          <w:rFonts w:ascii="Arial" w:eastAsia="Times New Roman" w:hAnsi="Arial" w:cs="Arial"/>
          <w:lang w:eastAsia="cs-CZ"/>
        </w:rPr>
        <w:t>,00</w:t>
      </w:r>
      <w:r w:rsidRPr="009062C6">
        <w:rPr>
          <w:rFonts w:ascii="Arial" w:eastAsia="Times New Roman" w:hAnsi="Arial" w:cs="Arial"/>
          <w:lang w:eastAsia="cs-CZ"/>
        </w:rPr>
        <w:tab/>
      </w:r>
      <w:r w:rsidRPr="009062C6">
        <w:rPr>
          <w:rFonts w:ascii="Arial" w:eastAsia="Times New Roman" w:hAnsi="Arial" w:cs="Arial"/>
          <w:lang w:eastAsia="cs-CZ"/>
        </w:rPr>
        <w:tab/>
        <w:t xml:space="preserve">          Upravený rozpočet výdajů v Kč: 105.582.079,51</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spacing w:after="0" w:line="240" w:lineRule="auto"/>
        <w:jc w:val="left"/>
        <w:rPr>
          <w:rFonts w:ascii="Arial" w:eastAsia="Times New Roman" w:hAnsi="Arial" w:cs="Arial"/>
          <w:lang w:eastAsia="cs-CZ"/>
        </w:rPr>
      </w:pPr>
      <w:r w:rsidRPr="009062C6">
        <w:rPr>
          <w:rFonts w:ascii="Arial" w:eastAsia="Times New Roman" w:hAnsi="Arial" w:cs="Arial"/>
          <w:lang w:eastAsia="cs-CZ"/>
        </w:rPr>
        <w:t>Skutečnost plnění příjmů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 xml:space="preserve"> 0,00                           Skutečnost čerpání výdajů v Kč:  97.264.108,17</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Rozdíl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 xml:space="preserve">                              0,00                            Rozdíl v Kč:                                   8.317.971,34</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Čerpání účelově určených dotací nebo příspěvků (prostředky s ÚZ</w:t>
      </w:r>
      <w:proofErr w:type="gramStart"/>
      <w:r w:rsidRPr="009062C6">
        <w:rPr>
          <w:rFonts w:ascii="Arial" w:eastAsia="Times New Roman" w:hAnsi="Arial" w:cs="Arial"/>
          <w:lang w:eastAsia="cs-CZ"/>
        </w:rPr>
        <w:t xml:space="preserve">):   </w:t>
      </w:r>
      <w:proofErr w:type="gramEnd"/>
      <w:r w:rsidRPr="009062C6">
        <w:rPr>
          <w:rFonts w:ascii="Arial" w:eastAsia="Times New Roman" w:hAnsi="Arial" w:cs="Arial"/>
          <w:lang w:eastAsia="cs-CZ"/>
        </w:rPr>
        <w:t>NE</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Vrácené nevyčerpané prostředky v Kč:</w:t>
      </w:r>
    </w:p>
    <w:p w:rsidR="009062C6" w:rsidRPr="009062C6" w:rsidRDefault="009062C6" w:rsidP="009062C6">
      <w:pPr>
        <w:tabs>
          <w:tab w:val="left" w:pos="1890"/>
        </w:tabs>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tabs>
          <w:tab w:val="left" w:pos="1890"/>
        </w:tabs>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(uveďte důvod vrácení poskytovateli)</w:t>
      </w: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Zhodnocení vlastního hospodaření dle schváleného, popř. upraveného rozpočtu vlastní kapitoly příjmů (výdajů):</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p>
    <w:p w:rsidR="009062C6" w:rsidRPr="009062C6" w:rsidRDefault="009062C6" w:rsidP="009062C6">
      <w:pPr>
        <w:spacing w:after="0" w:line="240" w:lineRule="auto"/>
        <w:rPr>
          <w:rFonts w:ascii="Arial" w:eastAsia="Times New Roman" w:hAnsi="Arial" w:cs="Arial"/>
          <w:szCs w:val="16"/>
          <w:lang w:eastAsia="cs-CZ"/>
        </w:rPr>
      </w:pPr>
      <w:r w:rsidRPr="009062C6">
        <w:rPr>
          <w:rFonts w:ascii="Arial" w:eastAsia="Times New Roman" w:hAnsi="Arial" w:cs="Arial"/>
          <w:szCs w:val="16"/>
          <w:lang w:eastAsia="cs-CZ"/>
        </w:rPr>
        <w:t xml:space="preserve">Kap. 788 nemá příjmovou část rozpočtu. </w:t>
      </w:r>
    </w:p>
    <w:p w:rsidR="009062C6" w:rsidRPr="009062C6" w:rsidRDefault="009062C6" w:rsidP="009062C6">
      <w:pPr>
        <w:spacing w:after="0" w:line="240" w:lineRule="auto"/>
        <w:rPr>
          <w:rFonts w:ascii="Arial" w:eastAsia="Times New Roman" w:hAnsi="Arial" w:cs="Arial"/>
          <w:szCs w:val="16"/>
          <w:lang w:eastAsia="cs-CZ"/>
        </w:rPr>
      </w:pPr>
    </w:p>
    <w:p w:rsidR="009062C6" w:rsidRPr="009062C6" w:rsidRDefault="009062C6" w:rsidP="009062C6">
      <w:pPr>
        <w:autoSpaceDE w:val="0"/>
        <w:autoSpaceDN w:val="0"/>
        <w:spacing w:after="0" w:line="240" w:lineRule="auto"/>
        <w:rPr>
          <w:rFonts w:ascii="Arial" w:eastAsia="Times New Roman" w:hAnsi="Arial" w:cs="Arial"/>
          <w:bCs/>
          <w:lang w:eastAsia="cs-CZ"/>
        </w:rPr>
      </w:pPr>
      <w:r w:rsidRPr="009062C6">
        <w:rPr>
          <w:rFonts w:ascii="Arial" w:eastAsia="Times New Roman" w:hAnsi="Arial" w:cs="Arial"/>
          <w:bCs/>
          <w:lang w:eastAsia="cs-CZ"/>
        </w:rPr>
        <w:t xml:space="preserve">Celkové plnění rozpočtu výdajů k 31.12.2025 činí </w:t>
      </w:r>
      <w:proofErr w:type="gramStart"/>
      <w:r w:rsidRPr="009062C6">
        <w:rPr>
          <w:rFonts w:ascii="Arial" w:eastAsia="Times New Roman" w:hAnsi="Arial" w:cs="Arial"/>
          <w:bCs/>
          <w:lang w:eastAsia="cs-CZ"/>
        </w:rPr>
        <w:t>92,12%</w:t>
      </w:r>
      <w:proofErr w:type="gramEnd"/>
      <w:r w:rsidRPr="009062C6">
        <w:rPr>
          <w:rFonts w:ascii="Arial" w:eastAsia="Times New Roman" w:hAnsi="Arial" w:cs="Arial"/>
          <w:bCs/>
          <w:lang w:eastAsia="cs-CZ"/>
        </w:rPr>
        <w:t xml:space="preserve">. Z kapitoly 788 byly hrazeny náklady na podpůrné pozice ve školství. Jedná se o pozice, kterým byla ukončena podpora v rámci šablon. Z kapitoly bylo hrazeno navýšení nákladů na energie, financování oprav pavilonu po bývalém gymnáziu pro ZŠ Pod </w:t>
      </w:r>
      <w:proofErr w:type="gramStart"/>
      <w:r w:rsidRPr="009062C6">
        <w:rPr>
          <w:rFonts w:ascii="Arial" w:eastAsia="Times New Roman" w:hAnsi="Arial" w:cs="Arial"/>
          <w:bCs/>
          <w:lang w:eastAsia="cs-CZ"/>
        </w:rPr>
        <w:t>Svatou</w:t>
      </w:r>
      <w:proofErr w:type="gramEnd"/>
      <w:r w:rsidRPr="009062C6">
        <w:rPr>
          <w:rFonts w:ascii="Arial" w:eastAsia="Times New Roman" w:hAnsi="Arial" w:cs="Arial"/>
          <w:bCs/>
          <w:lang w:eastAsia="cs-CZ"/>
        </w:rPr>
        <w:t xml:space="preserve"> Horou a poskytnutí návratných finančních výpomoci na úhradu projektů v rámci IROP pro ZŠ Bratří Čapků a ZŠ pod Svatou Horou. ZŠ Bratří Čapků financovala modernizaci dvou učeben a bezbariérovost školy a ZŠ pod </w:t>
      </w:r>
      <w:proofErr w:type="gramStart"/>
      <w:r w:rsidRPr="009062C6">
        <w:rPr>
          <w:rFonts w:ascii="Arial" w:eastAsia="Times New Roman" w:hAnsi="Arial" w:cs="Arial"/>
          <w:bCs/>
          <w:lang w:eastAsia="cs-CZ"/>
        </w:rPr>
        <w:t>Svatou</w:t>
      </w:r>
      <w:proofErr w:type="gramEnd"/>
      <w:r w:rsidRPr="009062C6">
        <w:rPr>
          <w:rFonts w:ascii="Arial" w:eastAsia="Times New Roman" w:hAnsi="Arial" w:cs="Arial"/>
          <w:bCs/>
          <w:lang w:eastAsia="cs-CZ"/>
        </w:rPr>
        <w:t xml:space="preserve"> Horou </w:t>
      </w:r>
      <w:proofErr w:type="spellStart"/>
      <w:r w:rsidRPr="009062C6">
        <w:rPr>
          <w:rFonts w:ascii="Arial" w:eastAsia="Times New Roman" w:hAnsi="Arial" w:cs="Arial"/>
          <w:bCs/>
          <w:lang w:eastAsia="cs-CZ"/>
        </w:rPr>
        <w:t>rekontrukci</w:t>
      </w:r>
      <w:proofErr w:type="spellEnd"/>
      <w:r w:rsidRPr="009062C6">
        <w:rPr>
          <w:rFonts w:ascii="Arial" w:eastAsia="Times New Roman" w:hAnsi="Arial" w:cs="Arial"/>
          <w:bCs/>
          <w:lang w:eastAsia="cs-CZ"/>
        </w:rPr>
        <w:t xml:space="preserve"> tří učeben a vybudování jedné nové učebny. Finanční prostředky na úhradu nákladů na povinnou plaveckou výuku jsou plánovány na celkový počet dětí, které splňují podmínky povinné plavecké výuky. Dále byly z</w:t>
      </w:r>
      <w:r w:rsidRPr="009062C6">
        <w:rPr>
          <w:rFonts w:ascii="Arial" w:eastAsia="Times New Roman" w:hAnsi="Arial" w:cs="Arial"/>
          <w:szCs w:val="24"/>
          <w:lang w:eastAsia="cs-CZ"/>
        </w:rPr>
        <w:t xml:space="preserve"> rozpočtu výdajů kap. 788 hrazeny </w:t>
      </w:r>
      <w:r w:rsidRPr="009062C6">
        <w:rPr>
          <w:rFonts w:ascii="Arial" w:eastAsia="Times New Roman" w:hAnsi="Arial" w:cs="Arial"/>
          <w:lang w:eastAsia="cs-CZ"/>
        </w:rPr>
        <w:t>neinvestiční příspěvky jednotlivým školám a školským zařízením a investiční příspěvky MŠ 28. října (myčka nádobí), MŠ Bratří Čapků (</w:t>
      </w:r>
      <w:proofErr w:type="spellStart"/>
      <w:r w:rsidRPr="009062C6">
        <w:rPr>
          <w:rFonts w:ascii="Arial" w:eastAsia="Times New Roman" w:hAnsi="Arial" w:cs="Arial"/>
          <w:lang w:eastAsia="cs-CZ"/>
        </w:rPr>
        <w:t>konvektomat</w:t>
      </w:r>
      <w:proofErr w:type="spellEnd"/>
      <w:r w:rsidRPr="009062C6">
        <w:rPr>
          <w:rFonts w:ascii="Arial" w:eastAsia="Times New Roman" w:hAnsi="Arial" w:cs="Arial"/>
          <w:lang w:eastAsia="cs-CZ"/>
        </w:rPr>
        <w:t>), MŠ Rybička (herní prvky na zahradě), ZŠ Bratří Čapků (</w:t>
      </w:r>
      <w:proofErr w:type="spellStart"/>
      <w:r w:rsidRPr="009062C6">
        <w:rPr>
          <w:rFonts w:ascii="Arial" w:eastAsia="Times New Roman" w:hAnsi="Arial" w:cs="Arial"/>
          <w:lang w:eastAsia="cs-CZ"/>
        </w:rPr>
        <w:t>konvektomat</w:t>
      </w:r>
      <w:proofErr w:type="spellEnd"/>
      <w:r w:rsidRPr="009062C6">
        <w:rPr>
          <w:rFonts w:ascii="Arial" w:eastAsia="Times New Roman" w:hAnsi="Arial" w:cs="Arial"/>
          <w:lang w:eastAsia="cs-CZ"/>
        </w:rPr>
        <w:t>) a ZŠ Březové Hory (</w:t>
      </w:r>
      <w:proofErr w:type="spellStart"/>
      <w:r w:rsidRPr="009062C6">
        <w:rPr>
          <w:rFonts w:ascii="Arial" w:eastAsia="Times New Roman" w:hAnsi="Arial" w:cs="Arial"/>
          <w:lang w:eastAsia="cs-CZ"/>
        </w:rPr>
        <w:t>konvektomat</w:t>
      </w:r>
      <w:proofErr w:type="spellEnd"/>
      <w:r w:rsidRPr="009062C6">
        <w:rPr>
          <w:rFonts w:ascii="Arial" w:eastAsia="Times New Roman" w:hAnsi="Arial" w:cs="Arial"/>
          <w:lang w:eastAsia="cs-CZ"/>
        </w:rPr>
        <w:t xml:space="preserve"> a kombinovaný sporák).</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spacing w:after="0" w:line="240" w:lineRule="auto"/>
        <w:rPr>
          <w:rFonts w:ascii="Arial" w:eastAsia="Times New Roman" w:hAnsi="Arial" w:cs="Arial"/>
          <w:szCs w:val="16"/>
          <w:lang w:eastAsia="cs-CZ"/>
        </w:rPr>
      </w:pPr>
      <w:r w:rsidRPr="009062C6">
        <w:rPr>
          <w:rFonts w:ascii="Arial" w:eastAsia="Times New Roman" w:hAnsi="Arial" w:cs="Arial"/>
          <w:szCs w:val="16"/>
          <w:lang w:eastAsia="cs-CZ"/>
        </w:rPr>
        <w:t xml:space="preserve">V průběhu sledovaného období byly, dle potřeby, prováděny rozpočtové změny v rámci schváleného rozpočtu výdajů kapitoly (změny nad 250.000,00 Kč byly provedeny se souhlasem RM). </w:t>
      </w:r>
    </w:p>
    <w:p w:rsidR="009062C6" w:rsidRPr="009062C6" w:rsidRDefault="009062C6" w:rsidP="009062C6">
      <w:pPr>
        <w:spacing w:after="0" w:line="240" w:lineRule="auto"/>
        <w:ind w:left="708"/>
        <w:jc w:val="left"/>
        <w:rPr>
          <w:rFonts w:ascii="Arial" w:eastAsia="Times New Roman" w:hAnsi="Arial" w:cs="Arial"/>
          <w:i/>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efektivnosti, hospodárnosti, účelnosti vynakládaných finančních prostředků  </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Hospodaření kapitoly ve sledovaném období bylo v souladu se schváleným rozpočtem. </w:t>
      </w:r>
    </w:p>
    <w:p w:rsidR="009062C6" w:rsidRPr="009062C6" w:rsidRDefault="009062C6" w:rsidP="009062C6">
      <w:pPr>
        <w:autoSpaceDE w:val="0"/>
        <w:autoSpaceDN w:val="0"/>
        <w:spacing w:after="0" w:line="240" w:lineRule="auto"/>
        <w:ind w:left="360"/>
        <w:rPr>
          <w:rFonts w:ascii="Arial" w:eastAsia="Times New Roman" w:hAnsi="Arial" w:cs="Arial"/>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Návrh na opatření ke zlepšení práce a výhled hospodaření pro příští období</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Pokud bude školami a školskými zařízeními dodržováno rovnoměrné hospodaření s neinvestičním příspěvkem a nevyskytnou se velké neplánované výdaje, bude hospodaření kap. 788 – ŠKOLY A KOLSKÁ ZAŘÍZENÍ rovnoměrné a efektivní.</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numPr>
          <w:ilvl w:val="0"/>
          <w:numId w:val="43"/>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Další svá případná sdělení</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Povinné přílohy: Čerpání rozpočtu výdajů</w:t>
      </w: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 xml:space="preserve">(za období </w:t>
      </w:r>
      <w:proofErr w:type="gramStart"/>
      <w:r w:rsidRPr="009062C6">
        <w:rPr>
          <w:rFonts w:ascii="Arial" w:eastAsia="Times New Roman" w:hAnsi="Arial" w:cs="Arial"/>
          <w:b/>
          <w:u w:val="single"/>
          <w:lang w:eastAsia="cs-CZ"/>
        </w:rPr>
        <w:t>leden – prosinec</w:t>
      </w:r>
      <w:proofErr w:type="gramEnd"/>
      <w:r w:rsidRPr="009062C6">
        <w:rPr>
          <w:rFonts w:ascii="Arial" w:eastAsia="Times New Roman" w:hAnsi="Arial" w:cs="Arial"/>
          <w:b/>
          <w:u w:val="single"/>
          <w:lang w:eastAsia="cs-CZ"/>
        </w:rPr>
        <w:t xml:space="preserve"> 2025)</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789 – Odbor silničního hospodářství (OSH)</w:t>
      </w: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Bc. Tomáš Kubík, MBA</w:t>
      </w:r>
    </w:p>
    <w:p w:rsidR="009062C6" w:rsidRPr="009062C6" w:rsidRDefault="009062C6" w:rsidP="009062C6">
      <w:pPr>
        <w:autoSpaceDE w:val="0"/>
        <w:autoSpaceDN w:val="0"/>
        <w:spacing w:after="0" w:line="240" w:lineRule="auto"/>
        <w:ind w:left="1416" w:right="-468" w:firstLine="708"/>
        <w:jc w:val="center"/>
        <w:rPr>
          <w:rFonts w:ascii="Arial" w:eastAsia="Times New Roman" w:hAnsi="Arial" w:cs="Arial"/>
          <w:i/>
          <w:lang w:eastAsia="cs-CZ"/>
        </w:rPr>
      </w:pP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 xml:space="preserve">(jméno a příjmení správce </w:t>
      </w:r>
      <w:proofErr w:type="gramStart"/>
      <w:r w:rsidRPr="009062C6">
        <w:rPr>
          <w:rFonts w:ascii="Arial" w:eastAsia="Times New Roman" w:hAnsi="Arial" w:cs="Arial"/>
          <w:i/>
          <w:lang w:eastAsia="cs-CZ"/>
        </w:rPr>
        <w:t>kapitoly  –</w:t>
      </w:r>
      <w:proofErr w:type="gramEnd"/>
      <w:r w:rsidRPr="009062C6">
        <w:rPr>
          <w:rFonts w:ascii="Arial" w:eastAsia="Times New Roman" w:hAnsi="Arial" w:cs="Arial"/>
          <w:i/>
          <w:lang w:eastAsia="cs-CZ"/>
        </w:rPr>
        <w:t xml:space="preserve">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Bc. Dagmar Bětíková, DiS., Odbor silničního hospodářství</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b/>
          <w:lang w:eastAsia="cs-CZ"/>
        </w:rPr>
      </w:pPr>
      <w:r w:rsidRPr="009062C6">
        <w:rPr>
          <w:rFonts w:ascii="Arial" w:eastAsia="Times New Roman" w:hAnsi="Arial" w:cs="Arial"/>
          <w:b/>
          <w:lang w:eastAsia="cs-CZ"/>
        </w:rPr>
        <w:t>Rekapitulace výsledků hospodaření ke dni 31.12.2025</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Upravený rozpočet příjmů v </w:t>
      </w:r>
      <w:proofErr w:type="gramStart"/>
      <w:r w:rsidRPr="009062C6">
        <w:rPr>
          <w:rFonts w:ascii="Arial" w:eastAsia="Times New Roman" w:hAnsi="Arial" w:cs="Arial"/>
          <w:lang w:eastAsia="cs-CZ"/>
        </w:rPr>
        <w:t>Kč:  209.000</w:t>
      </w:r>
      <w:proofErr w:type="gramEnd"/>
      <w:r w:rsidRPr="009062C6">
        <w:rPr>
          <w:rFonts w:ascii="Arial" w:eastAsia="Times New Roman" w:hAnsi="Arial" w:cs="Arial"/>
          <w:lang w:eastAsia="cs-CZ"/>
        </w:rPr>
        <w:t>,00 Kč             Upravený rozpočet výdajů v Kč:   83.210.000,00 Kč</w:t>
      </w:r>
    </w:p>
    <w:p w:rsidR="009062C6" w:rsidRPr="009062C6" w:rsidRDefault="009062C6" w:rsidP="009062C6">
      <w:pPr>
        <w:pBdr>
          <w:bottom w:val="single" w:sz="4" w:space="1" w:color="auto"/>
        </w:pBd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Skutečnost plnění příjmů v Kč: </w:t>
      </w:r>
      <w:r w:rsidRPr="009062C6">
        <w:rPr>
          <w:rFonts w:ascii="Arial" w:eastAsia="Times New Roman" w:hAnsi="Arial" w:cs="Arial"/>
          <w:lang w:eastAsia="cs-CZ"/>
        </w:rPr>
        <w:tab/>
        <w:t>1.135.763,00 Kč           Skutečnost čerpání výdajů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68.631.513,87 Kč</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roofErr w:type="gramStart"/>
      <w:r w:rsidRPr="009062C6">
        <w:rPr>
          <w:rFonts w:ascii="Arial" w:eastAsia="Times New Roman" w:hAnsi="Arial" w:cs="Arial"/>
          <w:lang w:eastAsia="cs-CZ"/>
        </w:rPr>
        <w:t xml:space="preserve">Rozdíl:   </w:t>
      </w:r>
      <w:proofErr w:type="gramEnd"/>
      <w:r w:rsidRPr="009062C6">
        <w:rPr>
          <w:rFonts w:ascii="Arial" w:eastAsia="Times New Roman" w:hAnsi="Arial" w:cs="Arial"/>
          <w:lang w:eastAsia="cs-CZ"/>
        </w:rPr>
        <w:t xml:space="preserve">                                        926.763,00 Kč           Rozdíl:</w:t>
      </w: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lang w:eastAsia="cs-CZ"/>
        </w:rPr>
        <w:tab/>
        <w:t xml:space="preserve">               14.578.486,13 Kč</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b/>
          <w:lang w:eastAsia="cs-CZ"/>
        </w:rPr>
      </w:pPr>
      <w:r w:rsidRPr="009062C6">
        <w:rPr>
          <w:rFonts w:ascii="Arial" w:eastAsia="Times New Roman" w:hAnsi="Arial" w:cs="Arial"/>
          <w:b/>
          <w:lang w:eastAsia="cs-CZ"/>
        </w:rPr>
        <w:t xml:space="preserve">Čerpání účelově určených dotací nebo příspěvků (prostředky s ÚZ):   </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Vrácené nevyčerpané prostředky v Kč:</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tabs>
          <w:tab w:val="left" w:pos="1890"/>
        </w:tabs>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tabs>
          <w:tab w:val="left" w:pos="1890"/>
        </w:tabs>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(uveďte důvod vrácení poskytovateli)</w:t>
      </w: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b/>
          <w:lang w:eastAsia="cs-CZ"/>
        </w:rPr>
      </w:pPr>
      <w:r w:rsidRPr="009062C6">
        <w:rPr>
          <w:rFonts w:ascii="Arial" w:eastAsia="Times New Roman" w:hAnsi="Arial" w:cs="Arial"/>
          <w:b/>
          <w:lang w:eastAsia="cs-CZ"/>
        </w:rPr>
        <w:t>Zhodnocení vlastního hospodaření dle schváleného, popř. upraveného rozpočtu vlastní kapitoly příjmů (výdajů):</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 xml:space="preserve">S finančními prostředky na kapitole 789 – Odbor silničního hospodářství (dále jen OSH) bylo hospodařeno v souladu se </w:t>
      </w:r>
      <w:proofErr w:type="gramStart"/>
      <w:r w:rsidRPr="009062C6">
        <w:rPr>
          <w:rFonts w:ascii="Arial" w:eastAsia="Times New Roman" w:hAnsi="Arial" w:cs="Arial"/>
          <w:lang w:eastAsia="cs-CZ"/>
        </w:rPr>
        <w:t>schváleným  rozpočtem</w:t>
      </w:r>
      <w:proofErr w:type="gramEnd"/>
      <w:r w:rsidRPr="009062C6">
        <w:rPr>
          <w:rFonts w:ascii="Arial" w:eastAsia="Times New Roman" w:hAnsi="Arial" w:cs="Arial"/>
          <w:lang w:eastAsia="cs-CZ"/>
        </w:rPr>
        <w:t xml:space="preserve"> výdajů a rozpočtem příjmů pro rok 2025.</w:t>
      </w: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 xml:space="preserve">Celkem OSH hospodařilo s upraveným rozpočtem příjmů ve výši 209.000,00,- Kč a upraveným rozpočtem výdajů ve výši 83.210.000,00 Kč. </w:t>
      </w:r>
    </w:p>
    <w:p w:rsidR="009062C6" w:rsidRPr="009062C6" w:rsidRDefault="009062C6" w:rsidP="009062C6">
      <w:pPr>
        <w:spacing w:after="0" w:line="240" w:lineRule="auto"/>
        <w:ind w:left="708"/>
        <w:rPr>
          <w:rFonts w:ascii="Arial" w:eastAsia="Times New Roman" w:hAnsi="Arial" w:cs="Arial"/>
          <w:lang w:eastAsia="cs-CZ"/>
        </w:rPr>
      </w:pPr>
    </w:p>
    <w:p w:rsidR="009062C6" w:rsidRPr="009062C6" w:rsidRDefault="009062C6" w:rsidP="009062C6">
      <w:pPr>
        <w:spacing w:after="0" w:line="240" w:lineRule="auto"/>
        <w:ind w:left="708"/>
        <w:rPr>
          <w:rFonts w:ascii="Arial" w:eastAsia="Times New Roman" w:hAnsi="Arial" w:cs="Arial"/>
          <w:b/>
          <w:lang w:eastAsia="cs-CZ"/>
        </w:rPr>
      </w:pPr>
      <w:r w:rsidRPr="009062C6">
        <w:rPr>
          <w:rFonts w:ascii="Arial" w:eastAsia="Times New Roman" w:hAnsi="Arial" w:cs="Arial"/>
          <w:b/>
          <w:lang w:eastAsia="cs-CZ"/>
        </w:rPr>
        <w:t xml:space="preserve">Celkové plnění upraveného rozpočtu výdajů kapitoly 789 – OSH bylo na 82,48 %.       </w:t>
      </w:r>
      <w:r w:rsidRPr="009062C6">
        <w:rPr>
          <w:rFonts w:ascii="Arial" w:eastAsia="Times New Roman" w:hAnsi="Arial" w:cs="Arial"/>
          <w:lang w:eastAsia="cs-CZ"/>
        </w:rPr>
        <w:t>Což bylo oproti roku 2024 navýšení čerpání o 7,83 %. V některých částech upraveného rozpočtu výdajů nebyly vyčerpány všechny rozpočtované finanční prostředky a u některých prvků (akcí) dokonce došlo k jejich posílení převedením finančních prostředků z jiných prvků, a to například Nájemné (stálé a sezónní WC) nebo Mobilní WC – zapůjčení na jednorázové akce. Odbor silničního hospodářství nadále spolupracoval s Městským kulturním centrem (dále jen MKC) a podílel se na spolufinancování při zapůjčení mobilních kabin na městské akce, a to především v druhé polovině roku. Stejně tak se pro Městské kulturní centrum odbor OSH finančně podílel při osazování přechodného dopravního značení v rámci tradičních kulturních akcí.</w:t>
      </w:r>
    </w:p>
    <w:p w:rsidR="009062C6" w:rsidRPr="009062C6" w:rsidRDefault="009062C6" w:rsidP="009062C6">
      <w:pPr>
        <w:spacing w:after="0" w:line="240" w:lineRule="auto"/>
        <w:rPr>
          <w:rFonts w:ascii="Arial" w:eastAsia="Times New Roman" w:hAnsi="Arial" w:cs="Arial"/>
          <w:lang w:eastAsia="cs-CZ"/>
        </w:rPr>
      </w:pP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 xml:space="preserve">V roce 2025 se nepodařilo naplnit všechny předpokládané projekty, které se týkaly oprav a údržby stávajícího svislého i vodorovného dopravního značení, z toho důvodu byla na prvku Dopravní značení – opravy a údržby (3662) čerpána cca jen třetina schválených peněžních prostředků. </w:t>
      </w:r>
    </w:p>
    <w:p w:rsidR="009062C6" w:rsidRPr="009062C6" w:rsidRDefault="009062C6" w:rsidP="009062C6">
      <w:pPr>
        <w:spacing w:after="0" w:line="240" w:lineRule="auto"/>
        <w:ind w:left="708"/>
        <w:rPr>
          <w:rFonts w:ascii="Arial" w:eastAsia="Times New Roman" w:hAnsi="Arial" w:cs="Arial"/>
          <w:lang w:eastAsia="cs-CZ"/>
        </w:rPr>
      </w:pP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 xml:space="preserve">V rámci oprav OSH zajišťoval především mimořádné opravy při škodných událostech, které jsou způsobeny jak dopravními nehodami, tak vandalismem (nejčastěji dochází k rozbití skleněných výplní autobusových přístřešků a pokusů vloupání do parkovacích automatů). Díky řešení pojistných událostí se </w:t>
      </w:r>
      <w:proofErr w:type="gramStart"/>
      <w:r w:rsidRPr="009062C6">
        <w:rPr>
          <w:rFonts w:ascii="Arial" w:eastAsia="Times New Roman" w:hAnsi="Arial" w:cs="Arial"/>
          <w:lang w:eastAsia="cs-CZ"/>
        </w:rPr>
        <w:t>tak  do</w:t>
      </w:r>
      <w:proofErr w:type="gramEnd"/>
      <w:r w:rsidRPr="009062C6">
        <w:rPr>
          <w:rFonts w:ascii="Arial" w:eastAsia="Times New Roman" w:hAnsi="Arial" w:cs="Arial"/>
          <w:lang w:eastAsia="cs-CZ"/>
        </w:rPr>
        <w:t xml:space="preserve"> rozpočtu kapitoly OSH vracely nazpět peněžní prostředky ve spolupráci s Odborem ekonomickým.</w:t>
      </w:r>
    </w:p>
    <w:p w:rsidR="009062C6" w:rsidRPr="009062C6" w:rsidRDefault="009062C6" w:rsidP="009062C6">
      <w:pPr>
        <w:spacing w:after="0" w:line="240" w:lineRule="auto"/>
        <w:ind w:left="708"/>
        <w:rPr>
          <w:rFonts w:ascii="Arial" w:eastAsia="Times New Roman" w:hAnsi="Arial" w:cs="Arial"/>
        </w:rPr>
      </w:pPr>
      <w:r w:rsidRPr="009062C6">
        <w:rPr>
          <w:rFonts w:ascii="Arial" w:eastAsia="Times New Roman" w:hAnsi="Arial" w:cs="Arial"/>
          <w:lang w:eastAsia="cs-CZ"/>
        </w:rPr>
        <w:t xml:space="preserve">Běžné výdaje byly dle plánu čerpány ze sekce Dopravní obslužnost, kdy po uzavření smlouvy v prosinci 2023 Smlouva o zajišťování a financování dopravní obslužnosti příměstských linek a tím i uzavření související Smlouvy o přistoupení MHD Příbram do společného integrovaného </w:t>
      </w:r>
      <w:r w:rsidRPr="009062C6">
        <w:rPr>
          <w:rFonts w:ascii="Arial" w:eastAsia="Times New Roman" w:hAnsi="Arial" w:cs="Arial"/>
          <w:lang w:eastAsia="cs-CZ"/>
        </w:rPr>
        <w:lastRenderedPageBreak/>
        <w:t xml:space="preserve">systému Prahy a Středočeského kraje. Středočeskému kraji bylo tak přiznáno plnění na základě výše uvedených smluv ohledně dopravní obslužnosti Příbrami dle smluvně nastavených standardů autobusové dopravy týkající se příměstských linek. Za rok 2025 byl uzavřen smluvní dodatek znějící na částku 3.411.761 Kč. OSH se dále podílelo pilotním </w:t>
      </w:r>
      <w:proofErr w:type="spellStart"/>
      <w:r w:rsidRPr="009062C6">
        <w:rPr>
          <w:rFonts w:ascii="Arial" w:eastAsia="Times New Roman" w:hAnsi="Arial" w:cs="Arial"/>
          <w:lang w:eastAsia="cs-CZ"/>
        </w:rPr>
        <w:t>projekterm</w:t>
      </w:r>
      <w:proofErr w:type="spellEnd"/>
      <w:r w:rsidRPr="009062C6">
        <w:rPr>
          <w:rFonts w:ascii="Arial" w:eastAsia="Times New Roman" w:hAnsi="Arial" w:cs="Arial"/>
          <w:lang w:eastAsia="cs-CZ"/>
        </w:rPr>
        <w:t xml:space="preserve"> na zajištění smluvní dopravy (Ostatní dopravní obslužnost - 4181) ve spolupráci s Městským kulturním centrem na víkendová pohádková představení pro </w:t>
      </w:r>
      <w:proofErr w:type="spellStart"/>
      <w:r w:rsidRPr="009062C6">
        <w:rPr>
          <w:rFonts w:ascii="Arial" w:eastAsia="Times New Roman" w:hAnsi="Arial" w:cs="Arial"/>
          <w:lang w:eastAsia="cs-CZ"/>
        </w:rPr>
        <w:t>rodičě</w:t>
      </w:r>
      <w:proofErr w:type="spellEnd"/>
      <w:r w:rsidRPr="009062C6">
        <w:rPr>
          <w:rFonts w:ascii="Arial" w:eastAsia="Times New Roman" w:hAnsi="Arial" w:cs="Arial"/>
          <w:lang w:eastAsia="cs-CZ"/>
        </w:rPr>
        <w:t xml:space="preserve"> s dětmi ve směru </w:t>
      </w:r>
      <w:proofErr w:type="spellStart"/>
      <w:r w:rsidRPr="009062C6">
        <w:rPr>
          <w:rFonts w:ascii="Arial" w:eastAsia="Times New Roman" w:hAnsi="Arial" w:cs="Arial"/>
          <w:lang w:eastAsia="cs-CZ"/>
        </w:rPr>
        <w:t>Příbam</w:t>
      </w:r>
      <w:proofErr w:type="spellEnd"/>
      <w:r w:rsidRPr="009062C6">
        <w:rPr>
          <w:rFonts w:ascii="Arial" w:eastAsia="Times New Roman" w:hAnsi="Arial" w:cs="Arial"/>
          <w:lang w:eastAsia="cs-CZ"/>
        </w:rPr>
        <w:t xml:space="preserve"> – Nové Podlesí a zpět. Smluvní doprava je OSH zajišťována i v rámci celorepublikového termínu akce „Noc </w:t>
      </w:r>
      <w:proofErr w:type="spellStart"/>
      <w:r w:rsidRPr="009062C6">
        <w:rPr>
          <w:rFonts w:ascii="Arial" w:eastAsia="Times New Roman" w:hAnsi="Arial" w:cs="Arial"/>
          <w:lang w:eastAsia="cs-CZ"/>
        </w:rPr>
        <w:t>kotelů</w:t>
      </w:r>
      <w:proofErr w:type="spellEnd"/>
      <w:r w:rsidRPr="009062C6">
        <w:rPr>
          <w:rFonts w:ascii="Arial" w:eastAsia="Times New Roman" w:hAnsi="Arial" w:cs="Arial"/>
          <w:lang w:eastAsia="cs-CZ"/>
        </w:rPr>
        <w:t xml:space="preserve">“. </w:t>
      </w:r>
      <w:r w:rsidRPr="009062C6">
        <w:rPr>
          <w:rFonts w:ascii="Arial" w:eastAsia="Times New Roman" w:hAnsi="Arial" w:cs="Arial"/>
          <w:bCs/>
        </w:rPr>
        <w:t xml:space="preserve">Zachován zůstal úspěšný </w:t>
      </w:r>
      <w:r w:rsidRPr="009062C6">
        <w:rPr>
          <w:rFonts w:ascii="Arial" w:eastAsia="Times New Roman" w:hAnsi="Arial" w:cs="Arial"/>
        </w:rPr>
        <w:t>koncept smluvní dopravy: začlenění přepravy cestujících dvěma historickými autobusy (</w:t>
      </w:r>
      <w:r w:rsidRPr="009062C6">
        <w:rPr>
          <w:rFonts w:ascii="Arial" w:eastAsia="Times New Roman" w:hAnsi="Arial" w:cs="Arial"/>
          <w:lang w:eastAsia="cs-CZ"/>
        </w:rPr>
        <w:t>Karosa ŠL 11 a Škoda 706 RTO</w:t>
      </w:r>
      <w:r w:rsidRPr="009062C6">
        <w:rPr>
          <w:rFonts w:ascii="Arial" w:eastAsia="Times New Roman" w:hAnsi="Arial" w:cs="Arial"/>
        </w:rPr>
        <w:t xml:space="preserve">) zajištěných ze strany Integrované dopravy Středočeského kraje a Technických služeb města Příbrami, a to v rámci akce „Den městské mobility“ (čtvrtý ročník). </w:t>
      </w: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rPr>
        <w:t>Dotace MHD – 3655 byly schváleny na částku 50.000.000 Kč a celkové náklady na městskou hromadnou dopravu za rok 2025 činily 52.634.134,44 Kč, a to z důvodu navýšení ceny na kilometr, která činila 82.15 Kč (v roce 2024 - 76,63 Kč/km).</w:t>
      </w:r>
      <w:r w:rsidRPr="009062C6">
        <w:rPr>
          <w:rFonts w:ascii="Arial" w:eastAsia="Times New Roman" w:hAnsi="Arial" w:cs="Arial"/>
          <w:lang w:eastAsia="cs-CZ"/>
        </w:rPr>
        <w:t xml:space="preserve"> </w:t>
      </w:r>
      <w:r w:rsidRPr="009062C6">
        <w:rPr>
          <w:rFonts w:ascii="Arial" w:eastAsia="Calibri" w:hAnsi="Arial" w:cs="Arial"/>
          <w:lang w:eastAsia="cs-CZ"/>
        </w:rPr>
        <w:t xml:space="preserve">Za rok 2025 najely linky MHD Příbram 783.428 km. Tržby ve prospěch města Příbram za celý rok činily 10.477.542,85 Kč, a to jak z jednotlivého jízdného a předprodeje kupónů, tak i z vypočteného podílu příměstských linek PID. V roce 2025 bylo ve všední dny 1 288 565 cestujících (z toho 154,4 tis v tarifu PID). O víkendech v roce 2025 cestovalo 144 006 cestujících. </w:t>
      </w:r>
    </w:p>
    <w:p w:rsidR="009062C6" w:rsidRPr="009062C6" w:rsidRDefault="009062C6" w:rsidP="009062C6">
      <w:pPr>
        <w:spacing w:after="0" w:line="240" w:lineRule="auto"/>
        <w:ind w:left="708"/>
        <w:rPr>
          <w:rFonts w:ascii="Arial" w:eastAsia="Times New Roman" w:hAnsi="Arial" w:cs="Arial"/>
          <w:lang w:eastAsia="cs-CZ"/>
        </w:rPr>
      </w:pPr>
    </w:p>
    <w:p w:rsidR="009062C6" w:rsidRPr="009062C6" w:rsidRDefault="009062C6" w:rsidP="009062C6">
      <w:pPr>
        <w:spacing w:after="0" w:line="240" w:lineRule="auto"/>
        <w:ind w:left="708"/>
        <w:rPr>
          <w:rFonts w:ascii="Arial" w:eastAsia="Calibri" w:hAnsi="Arial" w:cs="Arial"/>
          <w:lang w:eastAsia="cs-CZ"/>
        </w:rPr>
      </w:pPr>
      <w:r w:rsidRPr="009062C6">
        <w:rPr>
          <w:rFonts w:ascii="Arial" w:eastAsia="Times New Roman" w:hAnsi="Arial" w:cs="Arial"/>
          <w:lang w:eastAsia="cs-CZ"/>
        </w:rPr>
        <w:t xml:space="preserve">Významnou měrou se na čerpání běžných výdajů podílela realizace městské akce Den městské mobility, jehož veškerou organizaci a finanční plnění přijatých faktur </w:t>
      </w:r>
      <w:proofErr w:type="gramStart"/>
      <w:r w:rsidRPr="009062C6">
        <w:rPr>
          <w:rFonts w:ascii="Arial" w:eastAsia="Times New Roman" w:hAnsi="Arial" w:cs="Arial"/>
          <w:lang w:eastAsia="cs-CZ"/>
        </w:rPr>
        <w:t>od  nasmlouvaných</w:t>
      </w:r>
      <w:proofErr w:type="gramEnd"/>
      <w:r w:rsidRPr="009062C6">
        <w:rPr>
          <w:rFonts w:ascii="Arial" w:eastAsia="Times New Roman" w:hAnsi="Arial" w:cs="Arial"/>
          <w:lang w:eastAsia="cs-CZ"/>
        </w:rPr>
        <w:t xml:space="preserve"> dodavatelů zajišťoval OSH. </w:t>
      </w:r>
      <w:r w:rsidRPr="009062C6">
        <w:rPr>
          <w:rFonts w:ascii="Arial" w:eastAsia="Calibri" w:hAnsi="Arial" w:cs="Arial"/>
          <w:lang w:eastAsia="cs-CZ"/>
        </w:rPr>
        <w:t xml:space="preserve">Město rozvíjí svůj přístup k udržitelné mobilitě. Podporuje projekty, jako je výzva 10 000 kroků, a zapojuje veřejnost do dalších aktivit zaměřených na podporu alternativních forem dopravy. </w:t>
      </w:r>
    </w:p>
    <w:p w:rsidR="009062C6" w:rsidRPr="009062C6" w:rsidRDefault="009062C6" w:rsidP="009062C6">
      <w:pPr>
        <w:spacing w:after="0" w:line="240" w:lineRule="auto"/>
        <w:ind w:left="708"/>
        <w:rPr>
          <w:rFonts w:ascii="Arial" w:eastAsia="Times New Roman" w:hAnsi="Arial" w:cs="Arial"/>
          <w:lang w:eastAsia="cs-CZ"/>
        </w:rPr>
      </w:pP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 xml:space="preserve">Vzhledem k personální situaci nebyly zadávány průběžně projektové dokumentace, a to ani ohledně nových cyklotras a ani </w:t>
      </w:r>
      <w:proofErr w:type="spellStart"/>
      <w:r w:rsidRPr="009062C6">
        <w:rPr>
          <w:rFonts w:ascii="Arial" w:eastAsia="Times New Roman" w:hAnsi="Arial" w:cs="Arial"/>
          <w:lang w:eastAsia="cs-CZ"/>
        </w:rPr>
        <w:t>výběřová</w:t>
      </w:r>
      <w:proofErr w:type="spellEnd"/>
      <w:r w:rsidRPr="009062C6">
        <w:rPr>
          <w:rFonts w:ascii="Arial" w:eastAsia="Times New Roman" w:hAnsi="Arial" w:cs="Arial"/>
          <w:lang w:eastAsia="cs-CZ"/>
        </w:rPr>
        <w:t xml:space="preserve"> řízení k investičním akcím, což mělo vliv na čerpání rozpočtu kapitálových výdajů, který byl naplněn pouze do výše 20,93 %. Posun v této oblasti v rámci finálního vedení tras pro cyklisty projektu „Jihovýchodní obchvat“ zajišťuje průběžně   p. Ing. Květoslav Syrový.</w:t>
      </w:r>
    </w:p>
    <w:p w:rsidR="009062C6" w:rsidRPr="009062C6" w:rsidRDefault="009062C6" w:rsidP="009062C6">
      <w:pPr>
        <w:spacing w:after="0" w:line="240" w:lineRule="auto"/>
        <w:ind w:left="708"/>
        <w:rPr>
          <w:rFonts w:ascii="Arial" w:eastAsia="Calibri" w:hAnsi="Arial" w:cs="Arial"/>
          <w:lang w:eastAsia="cs-CZ"/>
        </w:rPr>
      </w:pPr>
    </w:p>
    <w:p w:rsidR="009062C6" w:rsidRPr="009062C6" w:rsidRDefault="009062C6" w:rsidP="009062C6">
      <w:pPr>
        <w:spacing w:after="0" w:line="240" w:lineRule="auto"/>
        <w:ind w:left="708"/>
        <w:rPr>
          <w:rFonts w:ascii="Arial" w:eastAsia="Calibri" w:hAnsi="Arial" w:cs="Arial"/>
          <w:lang w:eastAsia="cs-CZ"/>
        </w:rPr>
      </w:pPr>
      <w:r w:rsidRPr="009062C6">
        <w:rPr>
          <w:rFonts w:ascii="Arial" w:eastAsia="Times New Roman" w:hAnsi="Arial" w:cs="Arial"/>
          <w:lang w:eastAsia="cs-CZ"/>
        </w:rPr>
        <w:t xml:space="preserve">Investiční záležitosti byly čerpány na prvku „Parkovací automaty“, kdy se podařilo nakoupit dalších 8 ks parkovacích automatů </w:t>
      </w:r>
      <w:proofErr w:type="spellStart"/>
      <w:r w:rsidRPr="009062C6">
        <w:rPr>
          <w:rFonts w:ascii="Arial" w:eastAsia="Times New Roman" w:hAnsi="Arial" w:cs="Arial"/>
          <w:lang w:eastAsia="cs-CZ"/>
        </w:rPr>
        <w:t>TicknetLine</w:t>
      </w:r>
      <w:proofErr w:type="spellEnd"/>
      <w:r w:rsidRPr="009062C6">
        <w:rPr>
          <w:rFonts w:ascii="Arial" w:eastAsia="Times New Roman" w:hAnsi="Arial" w:cs="Arial"/>
          <w:lang w:eastAsia="cs-CZ"/>
        </w:rPr>
        <w:t xml:space="preserve">, a to vzhledem k přechodu města Příbram do parkovacích zón. </w:t>
      </w:r>
      <w:r w:rsidRPr="009062C6">
        <w:rPr>
          <w:rFonts w:ascii="Arial" w:eastAsia="Calibri" w:hAnsi="Arial" w:cs="Arial"/>
          <w:lang w:eastAsia="cs-CZ"/>
        </w:rPr>
        <w:t>V roce 2025 odbor koncepčně připravil několik návrhů na rozšíření zón placeného stání v oblasti Příbrami I, II, III, kde tyto návrhy v roce 2025 procházejí schvalovacím procesem.</w:t>
      </w:r>
      <w:r w:rsidRPr="009062C6">
        <w:rPr>
          <w:rFonts w:ascii="Arial" w:eastAsia="Times New Roman" w:hAnsi="Arial" w:cs="Arial"/>
          <w:lang w:eastAsia="cs-CZ"/>
        </w:rPr>
        <w:t xml:space="preserve"> </w:t>
      </w:r>
      <w:r w:rsidRPr="009062C6">
        <w:rPr>
          <w:rFonts w:ascii="Arial" w:eastAsia="Calibri" w:hAnsi="Arial" w:cs="Arial"/>
          <w:lang w:eastAsia="cs-CZ"/>
        </w:rPr>
        <w:t xml:space="preserve">Další postup zavádění zón placeného stání (ZPS) je takový, že náš odbor navrhne další oblasti k zavedení ZPS. Po odsouhlasení vedením města bude objednáno zaměření ulic a příprava projektu. OSH s ohledem na bezpečnost dopravy investoval </w:t>
      </w:r>
      <w:proofErr w:type="gramStart"/>
      <w:r w:rsidRPr="009062C6">
        <w:rPr>
          <w:rFonts w:ascii="Arial" w:eastAsia="Calibri" w:hAnsi="Arial" w:cs="Arial"/>
          <w:lang w:eastAsia="cs-CZ"/>
        </w:rPr>
        <w:t>do  nákupu</w:t>
      </w:r>
      <w:proofErr w:type="gramEnd"/>
      <w:r w:rsidRPr="009062C6">
        <w:rPr>
          <w:rFonts w:ascii="Arial" w:eastAsia="Calibri" w:hAnsi="Arial" w:cs="Arial"/>
          <w:lang w:eastAsia="cs-CZ"/>
        </w:rPr>
        <w:t xml:space="preserve"> rychlostního ukazatele do osady Jerusalem.</w:t>
      </w:r>
    </w:p>
    <w:p w:rsidR="009062C6" w:rsidRPr="009062C6" w:rsidRDefault="009062C6" w:rsidP="009062C6">
      <w:pPr>
        <w:spacing w:after="0" w:line="240" w:lineRule="auto"/>
        <w:ind w:left="708"/>
        <w:rPr>
          <w:rFonts w:ascii="Arial" w:eastAsia="Calibri" w:hAnsi="Arial" w:cs="Arial"/>
          <w:lang w:eastAsia="cs-CZ"/>
        </w:rPr>
      </w:pPr>
      <w:r w:rsidRPr="009062C6">
        <w:rPr>
          <w:rFonts w:ascii="Arial" w:eastAsia="Times New Roman" w:hAnsi="Arial" w:cs="Arial"/>
          <w:b/>
          <w:lang w:eastAsia="cs-CZ"/>
        </w:rPr>
        <w:t>Plnění rozpočtu příjmů kapitoly 789 – OSH bylo na 543,43 %.</w:t>
      </w:r>
    </w:p>
    <w:p w:rsidR="009062C6" w:rsidRPr="009062C6" w:rsidRDefault="009062C6" w:rsidP="009062C6">
      <w:pPr>
        <w:spacing w:after="0" w:line="240" w:lineRule="auto"/>
        <w:ind w:left="708"/>
        <w:rPr>
          <w:rFonts w:ascii="Arial" w:eastAsia="Times New Roman" w:hAnsi="Arial" w:cs="Arial"/>
          <w:lang w:eastAsia="cs-CZ"/>
        </w:rPr>
      </w:pPr>
      <w:r w:rsidRPr="009062C6">
        <w:rPr>
          <w:rFonts w:ascii="Arial" w:eastAsia="Times New Roman" w:hAnsi="Arial" w:cs="Arial"/>
          <w:lang w:eastAsia="cs-CZ"/>
        </w:rPr>
        <w:t>Příjmová část rozpočtu OSH je navržena s ohledem na předpoklad plnění z prodeje parkovacích karet, které bylo z predikce naplněno. Do příjmové části rozpočtu OSH se zohledňuje příjem za dopravní obslužnost do obcí. Jedná se o příjem za poskytování veřejné dopravy městem Příbram do obcí Dubenec a Lhota u Příbramě. Vystavené faktury byly obcemi řádně uhrazeny, jednalo se o úhrady za najeté kilometry (zpětně) v obdobích r. 2022 a r. 2023.</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b/>
          <w:lang w:eastAsia="cs-CZ"/>
        </w:rPr>
      </w:pPr>
      <w:r w:rsidRPr="009062C6">
        <w:rPr>
          <w:rFonts w:ascii="Arial" w:eastAsia="Times New Roman" w:hAnsi="Arial" w:cs="Arial"/>
          <w:b/>
          <w:lang w:eastAsia="cs-CZ"/>
        </w:rPr>
        <w:t xml:space="preserve">Zhodnocení efektivnosti, hospodárnosti, účelnosti vynakládaných finančních prostředků </w:t>
      </w:r>
    </w:p>
    <w:p w:rsidR="009062C6" w:rsidRPr="009062C6" w:rsidRDefault="009062C6" w:rsidP="009062C6">
      <w:pPr>
        <w:autoSpaceDE w:val="0"/>
        <w:autoSpaceDN w:val="0"/>
        <w:spacing w:after="0" w:line="240" w:lineRule="auto"/>
        <w:ind w:left="709"/>
        <w:rPr>
          <w:rFonts w:ascii="Arial" w:eastAsia="Times New Roman" w:hAnsi="Arial" w:cs="Arial"/>
          <w:lang w:eastAsia="cs-CZ"/>
        </w:rPr>
      </w:pPr>
      <w:r w:rsidRPr="009062C6">
        <w:rPr>
          <w:rFonts w:ascii="Arial" w:eastAsia="Times New Roman" w:hAnsi="Arial" w:cs="Arial"/>
          <w:lang w:eastAsia="cs-CZ"/>
        </w:rPr>
        <w:t xml:space="preserve">Hospodaření s prostředky kapitoly 789 – Odbor silničního hospodářství v porovnání s předchozími </w:t>
      </w:r>
      <w:proofErr w:type="gramStart"/>
      <w:r w:rsidRPr="009062C6">
        <w:rPr>
          <w:rFonts w:ascii="Arial" w:eastAsia="Times New Roman" w:hAnsi="Arial" w:cs="Arial"/>
          <w:lang w:eastAsia="cs-CZ"/>
        </w:rPr>
        <w:t>obdobími  probíhalo</w:t>
      </w:r>
      <w:proofErr w:type="gramEnd"/>
      <w:r w:rsidRPr="009062C6">
        <w:rPr>
          <w:rFonts w:ascii="Arial" w:eastAsia="Times New Roman" w:hAnsi="Arial" w:cs="Arial"/>
          <w:lang w:eastAsia="cs-CZ"/>
        </w:rPr>
        <w:t xml:space="preserve"> hospodárně a účelně.</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b/>
          <w:lang w:eastAsia="cs-CZ"/>
        </w:rPr>
      </w:pPr>
      <w:r w:rsidRPr="009062C6">
        <w:rPr>
          <w:rFonts w:ascii="Arial" w:eastAsia="Times New Roman" w:hAnsi="Arial" w:cs="Arial"/>
          <w:b/>
          <w:lang w:eastAsia="cs-CZ"/>
        </w:rPr>
        <w:t>Návrh na opatření ke zlepšení práce a výhled hospodaření pro příští období</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             Odbor silničního hospodářství bude v roce 2026 hospodařit s finančními prostředky v souladu</w:t>
      </w:r>
      <w:r w:rsidRPr="009062C6">
        <w:rPr>
          <w:rFonts w:ascii="Arial" w:eastAsia="Times New Roman" w:hAnsi="Arial" w:cs="Arial"/>
          <w:lang w:eastAsia="cs-CZ"/>
        </w:rPr>
        <w:br/>
        <w:t xml:space="preserve">             se schváleným a upraveným rozpočtem kapitoly 789 – </w:t>
      </w:r>
      <w:proofErr w:type="gramStart"/>
      <w:r w:rsidRPr="009062C6">
        <w:rPr>
          <w:rFonts w:ascii="Arial" w:eastAsia="Times New Roman" w:hAnsi="Arial" w:cs="Arial"/>
          <w:lang w:eastAsia="cs-CZ"/>
        </w:rPr>
        <w:t>OSH,  s</w:t>
      </w:r>
      <w:proofErr w:type="gramEnd"/>
      <w:r w:rsidRPr="009062C6">
        <w:rPr>
          <w:rFonts w:ascii="Arial" w:eastAsia="Times New Roman" w:hAnsi="Arial" w:cs="Arial"/>
          <w:lang w:eastAsia="cs-CZ"/>
        </w:rPr>
        <w:t> maximální snahou o co</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             nejefektivnější využití těchto svěřených prostředků.</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numPr>
          <w:ilvl w:val="0"/>
          <w:numId w:val="44"/>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Další svá případná sdělení</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Povinné přílohy:</w:t>
      </w:r>
    </w:p>
    <w:p w:rsidR="009062C6" w:rsidRPr="009062C6" w:rsidRDefault="009062C6" w:rsidP="009062C6">
      <w:pPr>
        <w:numPr>
          <w:ilvl w:val="0"/>
          <w:numId w:val="45"/>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Plnění rozpočtu příjmů </w:t>
      </w:r>
    </w:p>
    <w:p w:rsidR="009062C6" w:rsidRPr="009062C6" w:rsidRDefault="009062C6" w:rsidP="009062C6">
      <w:pPr>
        <w:numPr>
          <w:ilvl w:val="0"/>
          <w:numId w:val="45"/>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Čerpání rozpočtu výdajů</w:t>
      </w: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 xml:space="preserve">(za období </w:t>
      </w:r>
      <w:proofErr w:type="gramStart"/>
      <w:r w:rsidRPr="009062C6">
        <w:rPr>
          <w:rFonts w:ascii="Arial" w:eastAsia="Times New Roman" w:hAnsi="Arial" w:cs="Arial"/>
          <w:b/>
          <w:u w:val="single"/>
          <w:lang w:eastAsia="cs-CZ"/>
        </w:rPr>
        <w:t>leden – prosinec</w:t>
      </w:r>
      <w:proofErr w:type="gramEnd"/>
      <w:r w:rsidRPr="009062C6">
        <w:rPr>
          <w:rFonts w:ascii="Arial" w:eastAsia="Times New Roman" w:hAnsi="Arial" w:cs="Arial"/>
          <w:b/>
          <w:u w:val="single"/>
          <w:lang w:eastAsia="cs-CZ"/>
        </w:rPr>
        <w:t xml:space="preserve"> 2025)</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790 – Fond pozemků města Příbram</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Mgr. Žaneta Vaverková, vedoucí Odboru správy majetku, 31.03.2026</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 xml:space="preserve">(jméno a příjmení správce </w:t>
      </w:r>
      <w:proofErr w:type="gramStart"/>
      <w:r w:rsidRPr="009062C6">
        <w:rPr>
          <w:rFonts w:ascii="Arial" w:eastAsia="Times New Roman" w:hAnsi="Arial" w:cs="Arial"/>
          <w:i/>
          <w:lang w:eastAsia="cs-CZ"/>
        </w:rPr>
        <w:t>kapitoly  –</w:t>
      </w:r>
      <w:proofErr w:type="gramEnd"/>
      <w:r w:rsidRPr="009062C6">
        <w:rPr>
          <w:rFonts w:ascii="Arial" w:eastAsia="Times New Roman" w:hAnsi="Arial" w:cs="Arial"/>
          <w:i/>
          <w:lang w:eastAsia="cs-CZ"/>
        </w:rPr>
        <w:t xml:space="preserve">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Věra Nováková, DiS., vedoucí oddělení správy majetku, 31.03.2026</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jc w:val="left"/>
        <w:rPr>
          <w:rFonts w:ascii="Arial" w:eastAsia="Times New Roman" w:hAnsi="Arial" w:cs="Arial"/>
          <w:b/>
          <w:bCs/>
          <w:sz w:val="16"/>
          <w:szCs w:val="16"/>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Rekapitulace výsledků hospodaření ke dni 31.12.2025</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Upravený rozpočet příjmů v Kč</w:t>
      </w:r>
      <w:r w:rsidRPr="009062C6">
        <w:rPr>
          <w:rFonts w:ascii="Arial" w:eastAsia="Times New Roman" w:hAnsi="Arial" w:cs="Arial"/>
          <w:b/>
          <w:lang w:eastAsia="cs-CZ"/>
        </w:rPr>
        <w:t>: 12.000.000,</w:t>
      </w:r>
      <w:proofErr w:type="gramStart"/>
      <w:r w:rsidRPr="009062C6">
        <w:rPr>
          <w:rFonts w:ascii="Arial" w:eastAsia="Times New Roman" w:hAnsi="Arial" w:cs="Arial"/>
          <w:b/>
          <w:lang w:eastAsia="cs-CZ"/>
        </w:rPr>
        <w:t>00</w:t>
      </w:r>
      <w:r w:rsidRPr="009062C6">
        <w:rPr>
          <w:rFonts w:ascii="Arial" w:eastAsia="Times New Roman" w:hAnsi="Arial" w:cs="Arial"/>
          <w:lang w:eastAsia="cs-CZ"/>
        </w:rPr>
        <w:t xml:space="preserve">  Upravený</w:t>
      </w:r>
      <w:proofErr w:type="gramEnd"/>
      <w:r w:rsidRPr="009062C6">
        <w:rPr>
          <w:rFonts w:ascii="Arial" w:eastAsia="Times New Roman" w:hAnsi="Arial" w:cs="Arial"/>
          <w:lang w:eastAsia="cs-CZ"/>
        </w:rPr>
        <w:t xml:space="preserve"> rozpočet výdajů v Kč:  </w:t>
      </w:r>
      <w:r w:rsidRPr="009062C6">
        <w:rPr>
          <w:rFonts w:ascii="Arial" w:eastAsia="Times New Roman" w:hAnsi="Arial" w:cs="Arial"/>
          <w:b/>
          <w:lang w:eastAsia="cs-CZ"/>
        </w:rPr>
        <w:t>12.000.000,00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Skutečnost plnění příjmů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 xml:space="preserve">  </w:t>
      </w:r>
      <w:r w:rsidRPr="009062C6">
        <w:rPr>
          <w:rFonts w:ascii="Arial" w:eastAsia="Times New Roman" w:hAnsi="Arial" w:cs="Arial"/>
          <w:b/>
          <w:lang w:eastAsia="cs-CZ"/>
        </w:rPr>
        <w:t xml:space="preserve">6.762.264,00  </w:t>
      </w:r>
      <w:r w:rsidRPr="009062C6">
        <w:rPr>
          <w:rFonts w:ascii="Arial" w:eastAsia="Times New Roman" w:hAnsi="Arial" w:cs="Arial"/>
          <w:lang w:eastAsia="cs-CZ"/>
        </w:rPr>
        <w:t xml:space="preserve">Skutečnost čerpání výdajů v Kč:   </w:t>
      </w:r>
      <w:r w:rsidRPr="009062C6">
        <w:rPr>
          <w:rFonts w:ascii="Arial" w:eastAsia="Times New Roman" w:hAnsi="Arial" w:cs="Arial"/>
          <w:b/>
          <w:lang w:eastAsia="cs-CZ"/>
        </w:rPr>
        <w:t xml:space="preserve">   975.362,00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Rozdíl              </w:t>
      </w:r>
      <w:r w:rsidRPr="009062C6">
        <w:rPr>
          <w:rFonts w:ascii="Arial" w:eastAsia="Times New Roman" w:hAnsi="Arial" w:cs="Arial"/>
          <w:lang w:eastAsia="cs-CZ"/>
        </w:rPr>
        <w:tab/>
      </w:r>
      <w:r w:rsidRPr="009062C6">
        <w:rPr>
          <w:rFonts w:ascii="Arial" w:eastAsia="Times New Roman" w:hAnsi="Arial" w:cs="Arial"/>
          <w:lang w:eastAsia="cs-CZ"/>
        </w:rPr>
        <w:tab/>
        <w:t xml:space="preserve">               </w:t>
      </w:r>
      <w:r w:rsidRPr="009062C6">
        <w:rPr>
          <w:rFonts w:ascii="Arial" w:eastAsia="Times New Roman" w:hAnsi="Arial" w:cs="Arial"/>
          <w:b/>
          <w:lang w:eastAsia="cs-CZ"/>
        </w:rPr>
        <w:t xml:space="preserve"> 5.237.736,00   </w:t>
      </w:r>
      <w:r w:rsidRPr="009062C6">
        <w:rPr>
          <w:rFonts w:ascii="Arial" w:eastAsia="Times New Roman" w:hAnsi="Arial" w:cs="Arial"/>
          <w:lang w:eastAsia="cs-CZ"/>
        </w:rPr>
        <w:t xml:space="preserve">Rozdíl                                         </w:t>
      </w:r>
      <w:r w:rsidRPr="009062C6">
        <w:rPr>
          <w:rFonts w:ascii="Arial" w:eastAsia="Times New Roman" w:hAnsi="Arial" w:cs="Arial"/>
          <w:b/>
          <w:lang w:eastAsia="cs-CZ"/>
        </w:rPr>
        <w:t>11.024.638,00</w:t>
      </w:r>
    </w:p>
    <w:p w:rsidR="009062C6" w:rsidRPr="009062C6" w:rsidRDefault="009062C6" w:rsidP="009062C6">
      <w:pPr>
        <w:autoSpaceDE w:val="0"/>
        <w:autoSpaceDN w:val="0"/>
        <w:spacing w:after="0" w:line="240" w:lineRule="auto"/>
        <w:ind w:right="-828"/>
        <w:jc w:val="left"/>
        <w:rPr>
          <w:rFonts w:ascii="Arial" w:eastAsia="Times New Roman" w:hAnsi="Arial" w:cs="Arial"/>
          <w:sz w:val="12"/>
          <w:szCs w:val="12"/>
          <w:lang w:eastAsia="cs-CZ"/>
        </w:rPr>
      </w:pPr>
    </w:p>
    <w:p w:rsidR="009062C6" w:rsidRPr="009062C6" w:rsidRDefault="009062C6" w:rsidP="009062C6">
      <w:pPr>
        <w:autoSpaceDE w:val="0"/>
        <w:autoSpaceDN w:val="0"/>
        <w:spacing w:after="0" w:line="240" w:lineRule="auto"/>
        <w:ind w:right="-828"/>
        <w:jc w:val="left"/>
        <w:rPr>
          <w:rFonts w:ascii="Arial" w:eastAsia="Times New Roman" w:hAnsi="Arial" w:cs="Arial"/>
          <w:sz w:val="16"/>
          <w:szCs w:val="16"/>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Čerpání účelově určených dotací nebo příspěvků (prostředky s ÚZ</w:t>
      </w:r>
      <w:proofErr w:type="gramStart"/>
      <w:r w:rsidRPr="009062C6">
        <w:rPr>
          <w:rFonts w:ascii="Arial" w:eastAsia="Times New Roman" w:hAnsi="Arial" w:cs="Arial"/>
          <w:lang w:eastAsia="cs-CZ"/>
        </w:rPr>
        <w:t xml:space="preserve">):   </w:t>
      </w:r>
      <w:proofErr w:type="gramEnd"/>
      <w:r w:rsidRPr="009062C6">
        <w:rPr>
          <w:rFonts w:ascii="Arial" w:eastAsia="Times New Roman" w:hAnsi="Arial" w:cs="Arial"/>
          <w:lang w:eastAsia="cs-CZ"/>
        </w:rPr>
        <w:t>NE</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             Vrácené nevyčerpané prostředky v Kč: 0,00 Kč.</w:t>
      </w: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sz w:val="12"/>
          <w:szCs w:val="12"/>
          <w:lang w:eastAsia="cs-CZ"/>
        </w:rPr>
      </w:pP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sz w:val="16"/>
          <w:szCs w:val="16"/>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vlastního hospodaření dle upraveného rozpočtu příjmů (výdajů): </w:t>
      </w:r>
    </w:p>
    <w:p w:rsidR="009062C6" w:rsidRPr="009062C6" w:rsidRDefault="009062C6" w:rsidP="009062C6">
      <w:pPr>
        <w:numPr>
          <w:ilvl w:val="0"/>
          <w:numId w:val="35"/>
        </w:numPr>
        <w:autoSpaceDE w:val="0"/>
        <w:autoSpaceDN w:val="0"/>
        <w:spacing w:after="0" w:line="240" w:lineRule="auto"/>
        <w:ind w:left="1134"/>
        <w:jc w:val="left"/>
        <w:rPr>
          <w:rFonts w:ascii="Calibri" w:eastAsia="Times New Roman" w:hAnsi="Calibri" w:cs="Calibri"/>
          <w:b/>
          <w:bCs/>
          <w:color w:val="000000"/>
          <w:sz w:val="22"/>
          <w:szCs w:val="22"/>
          <w:lang w:eastAsia="cs-CZ"/>
        </w:rPr>
      </w:pPr>
      <w:r w:rsidRPr="009062C6">
        <w:rPr>
          <w:rFonts w:ascii="Arial" w:eastAsia="Times New Roman" w:hAnsi="Arial" w:cs="Arial"/>
          <w:lang w:eastAsia="cs-CZ"/>
        </w:rPr>
        <w:t>Stav na účtu fondu k 01.01.2025 byl ve výši 15.994.911,95 Kč.</w:t>
      </w:r>
    </w:p>
    <w:p w:rsidR="009062C6" w:rsidRPr="009062C6" w:rsidRDefault="009062C6" w:rsidP="009062C6">
      <w:pPr>
        <w:numPr>
          <w:ilvl w:val="0"/>
          <w:numId w:val="35"/>
        </w:numPr>
        <w:autoSpaceDE w:val="0"/>
        <w:autoSpaceDN w:val="0"/>
        <w:spacing w:after="0" w:line="240" w:lineRule="auto"/>
        <w:ind w:left="1134"/>
        <w:jc w:val="left"/>
        <w:rPr>
          <w:rFonts w:ascii="Calibri" w:eastAsia="Times New Roman" w:hAnsi="Calibri" w:cs="Calibri"/>
          <w:b/>
          <w:bCs/>
          <w:color w:val="000000"/>
          <w:sz w:val="22"/>
          <w:szCs w:val="22"/>
          <w:lang w:eastAsia="cs-CZ"/>
        </w:rPr>
      </w:pPr>
      <w:r w:rsidRPr="009062C6">
        <w:rPr>
          <w:rFonts w:ascii="Arial" w:eastAsia="Times New Roman" w:hAnsi="Arial" w:cs="Arial"/>
          <w:lang w:eastAsia="cs-CZ"/>
        </w:rPr>
        <w:t xml:space="preserve">Stav na účtu fondu k 31.12.2025 byl ve výši 21.781.813,95 </w:t>
      </w:r>
      <w:r w:rsidRPr="009062C6">
        <w:rPr>
          <w:rFonts w:ascii="Arial" w:eastAsia="Times New Roman" w:hAnsi="Arial" w:cs="Arial"/>
          <w:bCs/>
          <w:color w:val="000000"/>
          <w:lang w:eastAsia="cs-CZ"/>
        </w:rPr>
        <w:t>Kč.</w:t>
      </w:r>
    </w:p>
    <w:p w:rsidR="009062C6" w:rsidRPr="009062C6" w:rsidRDefault="009062C6" w:rsidP="009062C6">
      <w:pPr>
        <w:numPr>
          <w:ilvl w:val="0"/>
          <w:numId w:val="35"/>
        </w:numPr>
        <w:autoSpaceDE w:val="0"/>
        <w:autoSpaceDN w:val="0"/>
        <w:spacing w:after="0" w:line="240" w:lineRule="auto"/>
        <w:ind w:left="1134"/>
        <w:jc w:val="left"/>
        <w:rPr>
          <w:rFonts w:ascii="Calibri" w:eastAsia="Times New Roman" w:hAnsi="Calibri" w:cs="Calibri"/>
          <w:b/>
          <w:bCs/>
          <w:color w:val="000000"/>
          <w:sz w:val="22"/>
          <w:szCs w:val="22"/>
          <w:lang w:eastAsia="cs-CZ"/>
        </w:rPr>
      </w:pPr>
      <w:r w:rsidRPr="009062C6">
        <w:rPr>
          <w:rFonts w:ascii="Arial" w:eastAsia="Times New Roman" w:hAnsi="Arial" w:cs="Arial"/>
          <w:lang w:eastAsia="cs-CZ"/>
        </w:rPr>
        <w:t>V září 2022 převedeno na spořící účet města 24.000.000,00 Kč.</w:t>
      </w:r>
    </w:p>
    <w:p w:rsidR="009062C6" w:rsidRPr="009062C6" w:rsidRDefault="009062C6" w:rsidP="009062C6">
      <w:pPr>
        <w:spacing w:after="0" w:line="240" w:lineRule="auto"/>
        <w:ind w:left="720"/>
        <w:rPr>
          <w:rFonts w:ascii="Arial" w:eastAsia="Times New Roman" w:hAnsi="Arial" w:cs="Arial"/>
          <w:b/>
          <w:bCs/>
          <w:szCs w:val="24"/>
          <w:lang w:eastAsia="cs-CZ"/>
        </w:rPr>
      </w:pPr>
    </w:p>
    <w:p w:rsidR="009062C6" w:rsidRPr="009062C6" w:rsidRDefault="009062C6" w:rsidP="009062C6">
      <w:pPr>
        <w:spacing w:after="0" w:line="240" w:lineRule="auto"/>
        <w:ind w:left="720"/>
        <w:rPr>
          <w:rFonts w:ascii="Arial" w:eastAsia="Times New Roman" w:hAnsi="Arial" w:cs="Arial"/>
          <w:b/>
          <w:bCs/>
          <w:szCs w:val="24"/>
          <w:lang w:eastAsia="cs-CZ"/>
        </w:rPr>
      </w:pPr>
      <w:r w:rsidRPr="009062C6">
        <w:rPr>
          <w:rFonts w:ascii="Arial" w:eastAsia="Times New Roman" w:hAnsi="Arial" w:cs="Arial"/>
          <w:b/>
          <w:bCs/>
          <w:szCs w:val="24"/>
          <w:lang w:eastAsia="cs-CZ"/>
        </w:rPr>
        <w:t>Celkové plnění příjmů FOP k 31.12.2025 činí 56,35 %.</w:t>
      </w:r>
    </w:p>
    <w:p w:rsidR="009062C6" w:rsidRPr="009062C6" w:rsidRDefault="009062C6" w:rsidP="009062C6">
      <w:pPr>
        <w:spacing w:after="0" w:line="240" w:lineRule="auto"/>
        <w:ind w:left="720"/>
        <w:rPr>
          <w:rFonts w:ascii="Arial" w:eastAsia="Times New Roman" w:hAnsi="Arial" w:cs="Arial"/>
          <w:lang w:eastAsia="cs-CZ"/>
        </w:rPr>
      </w:pPr>
      <w:r w:rsidRPr="009062C6">
        <w:rPr>
          <w:rFonts w:ascii="Arial" w:eastAsia="Times New Roman" w:hAnsi="Arial" w:cs="Arial"/>
          <w:lang w:eastAsia="cs-CZ"/>
        </w:rPr>
        <w:t xml:space="preserve">Finanční prostředky v příjmové části rozpočtu kapitoly 790 – Fond pozemků města Příbram byly získány z jednotlivých akcí v souladu s rozhodnutím Zastupitelstva města Příbram. </w:t>
      </w:r>
    </w:p>
    <w:p w:rsidR="009062C6" w:rsidRPr="009062C6" w:rsidRDefault="009062C6" w:rsidP="009062C6">
      <w:pPr>
        <w:spacing w:after="0" w:line="240" w:lineRule="auto"/>
        <w:ind w:left="720"/>
        <w:rPr>
          <w:rFonts w:ascii="Arial" w:eastAsia="Times New Roman" w:hAnsi="Arial" w:cs="Arial"/>
          <w:lang w:eastAsia="cs-CZ"/>
        </w:rPr>
      </w:pPr>
    </w:p>
    <w:p w:rsidR="009062C6" w:rsidRPr="009062C6" w:rsidRDefault="009062C6" w:rsidP="009062C6">
      <w:pPr>
        <w:spacing w:after="0" w:line="240" w:lineRule="auto"/>
        <w:ind w:left="720"/>
        <w:rPr>
          <w:rFonts w:ascii="Arial" w:eastAsia="Times New Roman" w:hAnsi="Arial" w:cs="Arial"/>
          <w:b/>
          <w:bCs/>
          <w:szCs w:val="24"/>
          <w:lang w:eastAsia="cs-CZ"/>
        </w:rPr>
      </w:pPr>
      <w:r w:rsidRPr="009062C6">
        <w:rPr>
          <w:rFonts w:ascii="Arial" w:eastAsia="Times New Roman" w:hAnsi="Arial" w:cs="Arial"/>
          <w:b/>
          <w:bCs/>
          <w:szCs w:val="24"/>
          <w:lang w:eastAsia="cs-CZ"/>
        </w:rPr>
        <w:t>Celkové plnění výdajů FOP k 31.12.2025 činí 8,13 %.</w:t>
      </w:r>
    </w:p>
    <w:p w:rsidR="009062C6" w:rsidRPr="009062C6" w:rsidRDefault="009062C6" w:rsidP="009062C6">
      <w:pPr>
        <w:spacing w:after="0" w:line="240" w:lineRule="auto"/>
        <w:ind w:left="720"/>
        <w:rPr>
          <w:rFonts w:ascii="Arial" w:eastAsia="Times New Roman" w:hAnsi="Arial" w:cs="Arial"/>
          <w:lang w:eastAsia="cs-CZ"/>
        </w:rPr>
      </w:pPr>
      <w:r w:rsidRPr="009062C6">
        <w:rPr>
          <w:rFonts w:ascii="Arial" w:eastAsia="Times New Roman" w:hAnsi="Arial" w:cs="Arial"/>
          <w:lang w:eastAsia="cs-CZ"/>
        </w:rPr>
        <w:t xml:space="preserve">Finanční prostředky ve výdajové části rozpočtu kapitoly 790 – Fond pozemků města Příbram byly vynaloženy na jednotlivé akce v souladu s rozhodnutím Zastupitelstva města Příbram. </w:t>
      </w:r>
    </w:p>
    <w:p w:rsidR="009062C6" w:rsidRPr="009062C6" w:rsidRDefault="009062C6" w:rsidP="009062C6">
      <w:pPr>
        <w:autoSpaceDE w:val="0"/>
        <w:autoSpaceDN w:val="0"/>
        <w:spacing w:after="0" w:line="240" w:lineRule="auto"/>
        <w:ind w:left="720"/>
        <w:rPr>
          <w:rFonts w:ascii="Arial" w:eastAsia="Times New Roman" w:hAnsi="Arial" w:cs="Arial"/>
          <w:b/>
          <w:u w:val="single"/>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efektivnosti vynakládaných finančních prostředků:  </w:t>
      </w:r>
    </w:p>
    <w:p w:rsidR="009062C6" w:rsidRPr="009062C6" w:rsidRDefault="009062C6" w:rsidP="009062C6">
      <w:pPr>
        <w:spacing w:line="240" w:lineRule="auto"/>
        <w:ind w:left="720"/>
        <w:rPr>
          <w:rFonts w:ascii="Arial" w:eastAsia="Times New Roman" w:hAnsi="Arial" w:cs="Arial"/>
          <w:lang w:eastAsia="cs-CZ"/>
        </w:rPr>
      </w:pPr>
      <w:r w:rsidRPr="009062C6">
        <w:rPr>
          <w:rFonts w:ascii="Arial" w:eastAsia="Times New Roman" w:hAnsi="Arial" w:cs="Arial"/>
          <w:lang w:eastAsia="cs-CZ"/>
        </w:rPr>
        <w:t xml:space="preserve">Odbor správy majetku vynakládá finanční prostředky na kapitole 790 účelně, efektivně a hospodárně, vždy v souladu s rozhodnutím Zastupitelstva města Příbram. </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Návrh na opatření ke zlepšení práce a výhled hospodaření pro příští období:</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r w:rsidRPr="009062C6">
        <w:rPr>
          <w:rFonts w:ascii="Arial" w:eastAsia="Times New Roman" w:hAnsi="Arial" w:cs="Arial"/>
          <w:lang w:eastAsia="cs-CZ"/>
        </w:rPr>
        <w:t xml:space="preserve">Odbor správy </w:t>
      </w:r>
      <w:proofErr w:type="gramStart"/>
      <w:r w:rsidRPr="009062C6">
        <w:rPr>
          <w:rFonts w:ascii="Arial" w:eastAsia="Times New Roman" w:hAnsi="Arial" w:cs="Arial"/>
          <w:lang w:eastAsia="cs-CZ"/>
        </w:rPr>
        <w:t>majetku - bude</w:t>
      </w:r>
      <w:proofErr w:type="gramEnd"/>
      <w:r w:rsidRPr="009062C6">
        <w:rPr>
          <w:rFonts w:ascii="Arial" w:eastAsia="Times New Roman" w:hAnsi="Arial" w:cs="Arial"/>
          <w:lang w:eastAsia="cs-CZ"/>
        </w:rPr>
        <w:t xml:space="preserve"> ve výhledovém hospodaření závislý na rozhodovací pravomoci ZM o majetkoprávních úkonech (výkupy) a odsouhlasených cenových podmínkách jejich realizace.</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p>
    <w:p w:rsidR="009062C6" w:rsidRPr="009062C6" w:rsidRDefault="009062C6" w:rsidP="009062C6">
      <w:pPr>
        <w:numPr>
          <w:ilvl w:val="0"/>
          <w:numId w:val="46"/>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Další svá případná sdělení:</w:t>
      </w:r>
    </w:p>
    <w:p w:rsidR="009062C6" w:rsidRPr="009062C6" w:rsidRDefault="009062C6" w:rsidP="009062C6">
      <w:pPr>
        <w:autoSpaceDE w:val="0"/>
        <w:autoSpaceDN w:val="0"/>
        <w:spacing w:after="0" w:line="240" w:lineRule="auto"/>
        <w:ind w:left="708"/>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Povinné přílohy: </w:t>
      </w:r>
    </w:p>
    <w:p w:rsidR="009062C6" w:rsidRPr="009062C6" w:rsidRDefault="009062C6" w:rsidP="009062C6">
      <w:pPr>
        <w:numPr>
          <w:ilvl w:val="0"/>
          <w:numId w:val="47"/>
        </w:numPr>
        <w:autoSpaceDE w:val="0"/>
        <w:autoSpaceDN w:val="0"/>
        <w:adjustRightInd w:val="0"/>
        <w:spacing w:after="0" w:line="240" w:lineRule="auto"/>
        <w:jc w:val="left"/>
        <w:rPr>
          <w:rFonts w:ascii="Tahoma" w:eastAsia="Calibri" w:hAnsi="Tahoma" w:cs="Tahoma"/>
          <w:sz w:val="16"/>
          <w:szCs w:val="16"/>
          <w:lang w:eastAsia="cs-CZ"/>
        </w:rPr>
      </w:pPr>
      <w:r w:rsidRPr="009062C6">
        <w:rPr>
          <w:rFonts w:ascii="Arial" w:eastAsia="Times New Roman" w:hAnsi="Arial" w:cs="Arial"/>
          <w:lang w:eastAsia="cs-CZ"/>
        </w:rPr>
        <w:t>Hospodaření za rok 2025 na kapitole 790 – FOP (příjmy), str. 1</w:t>
      </w:r>
    </w:p>
    <w:p w:rsidR="009062C6" w:rsidRPr="009062C6" w:rsidRDefault="009062C6" w:rsidP="009062C6">
      <w:pPr>
        <w:numPr>
          <w:ilvl w:val="0"/>
          <w:numId w:val="47"/>
        </w:numPr>
        <w:autoSpaceDE w:val="0"/>
        <w:autoSpaceDN w:val="0"/>
        <w:adjustRightInd w:val="0"/>
        <w:spacing w:after="0" w:line="240" w:lineRule="auto"/>
        <w:jc w:val="left"/>
        <w:rPr>
          <w:rFonts w:ascii="Arial" w:eastAsia="Times New Roman" w:hAnsi="Arial" w:cs="Arial"/>
          <w:lang w:eastAsia="cs-CZ"/>
        </w:rPr>
      </w:pPr>
      <w:r w:rsidRPr="009062C6">
        <w:rPr>
          <w:rFonts w:ascii="Arial" w:eastAsia="Times New Roman" w:hAnsi="Arial" w:cs="Arial"/>
          <w:lang w:eastAsia="cs-CZ"/>
        </w:rPr>
        <w:t>Hospodaření za rok 2025 na kapitole 790 – FOP (výdaje), str. 1</w:t>
      </w:r>
    </w:p>
    <w:p w:rsidR="009D7395" w:rsidRDefault="009D7395"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 xml:space="preserve">(za období </w:t>
      </w:r>
      <w:proofErr w:type="gramStart"/>
      <w:r w:rsidRPr="009062C6">
        <w:rPr>
          <w:rFonts w:ascii="Arial" w:eastAsia="Times New Roman" w:hAnsi="Arial" w:cs="Arial"/>
          <w:b/>
          <w:u w:val="single"/>
          <w:lang w:eastAsia="cs-CZ"/>
        </w:rPr>
        <w:t>leden – prosinec</w:t>
      </w:r>
      <w:proofErr w:type="gramEnd"/>
      <w:r w:rsidRPr="009062C6">
        <w:rPr>
          <w:rFonts w:ascii="Arial" w:eastAsia="Times New Roman" w:hAnsi="Arial" w:cs="Arial"/>
          <w:b/>
          <w:u w:val="single"/>
          <w:lang w:eastAsia="cs-CZ"/>
        </w:rPr>
        <w:t xml:space="preserve"> 2025)</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791 – Fond staveb města Příbram</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p>
    <w:p w:rsidR="009062C6" w:rsidRPr="009062C6" w:rsidRDefault="009062C6" w:rsidP="009062C6">
      <w:pPr>
        <w:autoSpaceDE w:val="0"/>
        <w:autoSpaceDN w:val="0"/>
        <w:spacing w:after="0" w:line="240" w:lineRule="auto"/>
        <w:ind w:right="-468"/>
        <w:jc w:val="center"/>
        <w:rPr>
          <w:rFonts w:ascii="Arial" w:eastAsia="Times New Roman" w:hAnsi="Arial" w:cs="Arial"/>
          <w:i/>
          <w:lang w:eastAsia="cs-CZ"/>
        </w:rPr>
      </w:pPr>
      <w:r w:rsidRPr="009062C6">
        <w:rPr>
          <w:rFonts w:ascii="Arial" w:eastAsia="Times New Roman" w:hAnsi="Arial" w:cs="Arial"/>
          <w:i/>
          <w:lang w:eastAsia="cs-CZ"/>
        </w:rPr>
        <w:t xml:space="preserve"> Mgr. Žaneta Vaverková, vedoucí Odboru správy majetku, 31.03.2026 </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 xml:space="preserve">(jméno a příjmení správce </w:t>
      </w:r>
      <w:proofErr w:type="gramStart"/>
      <w:r w:rsidRPr="009062C6">
        <w:rPr>
          <w:rFonts w:ascii="Arial" w:eastAsia="Times New Roman" w:hAnsi="Arial" w:cs="Arial"/>
          <w:i/>
          <w:lang w:eastAsia="cs-CZ"/>
        </w:rPr>
        <w:t>kapitoly  –</w:t>
      </w:r>
      <w:proofErr w:type="gramEnd"/>
      <w:r w:rsidRPr="009062C6">
        <w:rPr>
          <w:rFonts w:ascii="Arial" w:eastAsia="Times New Roman" w:hAnsi="Arial" w:cs="Arial"/>
          <w:i/>
          <w:lang w:eastAsia="cs-CZ"/>
        </w:rPr>
        <w:t xml:space="preserve">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Věra Nováková, DiS., vedoucí oddělení správy majetku, 31.03.2026</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Rekapitulace výsledků hospodaření ke dni 31.12.2025</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Upravený rozpočet příjmů v </w:t>
      </w:r>
      <w:proofErr w:type="gramStart"/>
      <w:r w:rsidRPr="009062C6">
        <w:rPr>
          <w:rFonts w:ascii="Arial" w:eastAsia="Times New Roman" w:hAnsi="Arial" w:cs="Arial"/>
          <w:lang w:eastAsia="cs-CZ"/>
        </w:rPr>
        <w:t>Kč</w:t>
      </w:r>
      <w:r w:rsidRPr="009062C6">
        <w:rPr>
          <w:rFonts w:ascii="Arial" w:eastAsia="Times New Roman" w:hAnsi="Arial" w:cs="Arial"/>
          <w:b/>
          <w:lang w:eastAsia="cs-CZ"/>
        </w:rPr>
        <w:t xml:space="preserve">:   </w:t>
      </w:r>
      <w:proofErr w:type="gramEnd"/>
      <w:r w:rsidRPr="009062C6">
        <w:rPr>
          <w:rFonts w:ascii="Arial" w:eastAsia="Times New Roman" w:hAnsi="Arial" w:cs="Arial"/>
          <w:b/>
          <w:lang w:eastAsia="cs-CZ"/>
        </w:rPr>
        <w:t xml:space="preserve">                  0,00</w:t>
      </w:r>
      <w:r w:rsidRPr="009062C6">
        <w:rPr>
          <w:rFonts w:ascii="Arial" w:eastAsia="Times New Roman" w:hAnsi="Arial" w:cs="Arial"/>
          <w:lang w:eastAsia="cs-CZ"/>
        </w:rPr>
        <w:t xml:space="preserve">   Upravený rozpočet výdajů v Kč:    </w:t>
      </w:r>
      <w:r w:rsidRPr="009062C6">
        <w:rPr>
          <w:rFonts w:ascii="Arial" w:eastAsia="Times New Roman" w:hAnsi="Arial" w:cs="Arial"/>
          <w:b/>
          <w:lang w:eastAsia="cs-CZ"/>
        </w:rPr>
        <w:t>0,00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Skutečnost plnění příjmů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 xml:space="preserve">    </w:t>
      </w:r>
      <w:r w:rsidRPr="009062C6">
        <w:rPr>
          <w:rFonts w:ascii="Arial" w:eastAsia="Times New Roman" w:hAnsi="Arial" w:cs="Arial"/>
          <w:b/>
          <w:lang w:eastAsia="cs-CZ"/>
        </w:rPr>
        <w:t xml:space="preserve">  7.042.000,00</w:t>
      </w:r>
      <w:r w:rsidRPr="009062C6">
        <w:rPr>
          <w:rFonts w:ascii="Arial" w:eastAsia="Times New Roman" w:hAnsi="Arial" w:cs="Arial"/>
          <w:lang w:eastAsia="cs-CZ"/>
        </w:rPr>
        <w:t xml:space="preserve">   Skutečnost čerpání výdajů v Kč:   </w:t>
      </w:r>
      <w:r w:rsidRPr="009062C6">
        <w:rPr>
          <w:rFonts w:ascii="Arial" w:eastAsia="Times New Roman" w:hAnsi="Arial" w:cs="Arial"/>
          <w:b/>
          <w:lang w:eastAsia="cs-CZ"/>
        </w:rPr>
        <w:t>0,00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Rozdíl              </w:t>
      </w:r>
      <w:r w:rsidRPr="009062C6">
        <w:rPr>
          <w:rFonts w:ascii="Arial" w:eastAsia="Times New Roman" w:hAnsi="Arial" w:cs="Arial"/>
          <w:lang w:eastAsia="cs-CZ"/>
        </w:rPr>
        <w:tab/>
      </w:r>
      <w:r w:rsidRPr="009062C6">
        <w:rPr>
          <w:rFonts w:ascii="Arial" w:eastAsia="Times New Roman" w:hAnsi="Arial" w:cs="Arial"/>
          <w:lang w:eastAsia="cs-CZ"/>
        </w:rPr>
        <w:tab/>
        <w:t xml:space="preserve">             </w:t>
      </w:r>
      <w:r w:rsidRPr="009062C6">
        <w:rPr>
          <w:rFonts w:ascii="Arial" w:eastAsia="Times New Roman" w:hAnsi="Arial" w:cs="Arial"/>
          <w:b/>
          <w:lang w:eastAsia="cs-CZ"/>
        </w:rPr>
        <w:t xml:space="preserve">      7.042.000,00</w:t>
      </w:r>
      <w:r w:rsidRPr="009062C6">
        <w:rPr>
          <w:rFonts w:ascii="Arial" w:eastAsia="Times New Roman" w:hAnsi="Arial" w:cs="Arial"/>
          <w:lang w:eastAsia="cs-CZ"/>
        </w:rPr>
        <w:t xml:space="preserve">    Rozdíl                                            </w:t>
      </w:r>
      <w:r w:rsidRPr="009062C6">
        <w:rPr>
          <w:rFonts w:ascii="Arial" w:eastAsia="Times New Roman" w:hAnsi="Arial" w:cs="Arial"/>
          <w:b/>
          <w:lang w:eastAsia="cs-CZ"/>
        </w:rPr>
        <w:t>0,00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Čerpání účelově určených dotací nebo příspěvků (prostředky s ÚZ</w:t>
      </w:r>
      <w:proofErr w:type="gramStart"/>
      <w:r w:rsidRPr="009062C6">
        <w:rPr>
          <w:rFonts w:ascii="Arial" w:eastAsia="Times New Roman" w:hAnsi="Arial" w:cs="Arial"/>
          <w:lang w:eastAsia="cs-CZ"/>
        </w:rPr>
        <w:t xml:space="preserve">):   </w:t>
      </w:r>
      <w:proofErr w:type="gramEnd"/>
      <w:r w:rsidRPr="009062C6">
        <w:rPr>
          <w:rFonts w:ascii="Arial" w:eastAsia="Times New Roman" w:hAnsi="Arial" w:cs="Arial"/>
          <w:lang w:eastAsia="cs-CZ"/>
        </w:rPr>
        <w:t>NE</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             Vrácené nevyčerpané prostředky v Kč: 0,00 Kč.</w:t>
      </w: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vlastního hospodaření dle upraveného rozpočtu příjmů (výdajů): </w:t>
      </w:r>
    </w:p>
    <w:p w:rsidR="009062C6" w:rsidRPr="009062C6" w:rsidRDefault="009062C6" w:rsidP="009062C6">
      <w:pPr>
        <w:autoSpaceDE w:val="0"/>
        <w:autoSpaceDN w:val="0"/>
        <w:spacing w:after="0" w:line="240" w:lineRule="auto"/>
        <w:ind w:left="720"/>
        <w:rPr>
          <w:rFonts w:ascii="Calibri" w:eastAsia="Times New Roman" w:hAnsi="Calibri" w:cs="Calibri"/>
          <w:b/>
          <w:bCs/>
          <w:color w:val="000000"/>
          <w:sz w:val="22"/>
          <w:szCs w:val="22"/>
          <w:lang w:eastAsia="cs-CZ"/>
        </w:rPr>
      </w:pPr>
      <w:r w:rsidRPr="009062C6">
        <w:rPr>
          <w:rFonts w:ascii="Arial" w:eastAsia="Times New Roman" w:hAnsi="Arial" w:cs="Arial"/>
          <w:lang w:eastAsia="cs-CZ"/>
        </w:rPr>
        <w:t>Stav na účtu fondu k 01.01.2025 byl ve výši 284.040,00 Kč.</w:t>
      </w:r>
    </w:p>
    <w:p w:rsidR="009062C6" w:rsidRPr="009062C6" w:rsidRDefault="009062C6" w:rsidP="009062C6">
      <w:pPr>
        <w:autoSpaceDE w:val="0"/>
        <w:autoSpaceDN w:val="0"/>
        <w:spacing w:after="0" w:line="240" w:lineRule="auto"/>
        <w:ind w:left="720"/>
        <w:rPr>
          <w:rFonts w:ascii="Arial" w:eastAsia="Times New Roman" w:hAnsi="Arial" w:cs="Arial"/>
          <w:bCs/>
          <w:color w:val="000000"/>
          <w:lang w:eastAsia="cs-CZ"/>
        </w:rPr>
      </w:pPr>
      <w:r w:rsidRPr="009062C6">
        <w:rPr>
          <w:rFonts w:ascii="Arial" w:eastAsia="Times New Roman" w:hAnsi="Arial" w:cs="Arial"/>
          <w:lang w:eastAsia="cs-CZ"/>
        </w:rPr>
        <w:t xml:space="preserve">Stav na účtu fondu k 31.12.2025 byl ve výši 7.326.040,00 </w:t>
      </w:r>
      <w:r w:rsidRPr="009062C6">
        <w:rPr>
          <w:rFonts w:ascii="Arial" w:eastAsia="Times New Roman" w:hAnsi="Arial" w:cs="Arial"/>
          <w:bCs/>
          <w:color w:val="000000"/>
          <w:lang w:eastAsia="cs-CZ"/>
        </w:rPr>
        <w:t>Kč.</w:t>
      </w:r>
    </w:p>
    <w:p w:rsidR="009062C6" w:rsidRPr="009062C6" w:rsidRDefault="009062C6" w:rsidP="009062C6">
      <w:pPr>
        <w:autoSpaceDE w:val="0"/>
        <w:autoSpaceDN w:val="0"/>
        <w:spacing w:after="0" w:line="240" w:lineRule="auto"/>
        <w:ind w:firstLine="708"/>
        <w:rPr>
          <w:rFonts w:ascii="Calibri" w:eastAsia="Times New Roman" w:hAnsi="Calibri" w:cs="Calibri"/>
          <w:b/>
          <w:bCs/>
          <w:color w:val="000000"/>
          <w:sz w:val="22"/>
          <w:szCs w:val="22"/>
          <w:lang w:eastAsia="cs-CZ"/>
        </w:rPr>
      </w:pPr>
      <w:r w:rsidRPr="009062C6">
        <w:rPr>
          <w:rFonts w:ascii="Arial" w:eastAsia="Times New Roman" w:hAnsi="Arial" w:cs="Arial"/>
          <w:lang w:eastAsia="cs-CZ"/>
        </w:rPr>
        <w:t>V prosinci 2021 převedeno na spořící účet města 18.000.000,00 Kč.</w:t>
      </w:r>
    </w:p>
    <w:p w:rsidR="009062C6" w:rsidRPr="009062C6" w:rsidRDefault="009062C6" w:rsidP="009062C6">
      <w:pPr>
        <w:autoSpaceDE w:val="0"/>
        <w:autoSpaceDN w:val="0"/>
        <w:spacing w:after="0" w:line="240" w:lineRule="auto"/>
        <w:ind w:left="720"/>
        <w:rPr>
          <w:rFonts w:ascii="Arial" w:eastAsia="Times New Roman" w:hAnsi="Arial" w:cs="Arial"/>
          <w:bCs/>
          <w:color w:val="000000"/>
          <w:lang w:eastAsia="cs-CZ"/>
        </w:rPr>
      </w:pPr>
    </w:p>
    <w:p w:rsidR="009062C6" w:rsidRPr="009062C6" w:rsidRDefault="009062C6" w:rsidP="009062C6">
      <w:pPr>
        <w:autoSpaceDE w:val="0"/>
        <w:autoSpaceDN w:val="0"/>
        <w:spacing w:after="0" w:line="240" w:lineRule="auto"/>
        <w:ind w:left="720"/>
        <w:rPr>
          <w:rFonts w:ascii="Calibri" w:eastAsia="Times New Roman" w:hAnsi="Calibri" w:cs="Calibri"/>
          <w:b/>
          <w:bCs/>
          <w:color w:val="000000"/>
          <w:sz w:val="22"/>
          <w:szCs w:val="22"/>
          <w:lang w:eastAsia="cs-CZ"/>
        </w:rPr>
      </w:pPr>
    </w:p>
    <w:p w:rsidR="009062C6" w:rsidRPr="009062C6" w:rsidRDefault="009062C6" w:rsidP="009062C6">
      <w:pPr>
        <w:spacing w:after="0" w:line="240" w:lineRule="auto"/>
        <w:ind w:left="720"/>
        <w:rPr>
          <w:rFonts w:ascii="Arial" w:eastAsia="Times New Roman" w:hAnsi="Arial" w:cs="Arial"/>
          <w:lang w:eastAsia="cs-CZ"/>
        </w:rPr>
      </w:pPr>
      <w:r w:rsidRPr="009062C6">
        <w:rPr>
          <w:rFonts w:ascii="Arial" w:eastAsia="Times New Roman" w:hAnsi="Arial" w:cs="Arial"/>
          <w:lang w:eastAsia="cs-CZ"/>
        </w:rPr>
        <w:t xml:space="preserve">Finanční prostředky v příjmové části rozpočtu kapitoly 791 – Fond staveb města Příbram byly získány nad úroveň schváleného rozpočtu daného období z titulu uzavření Směnné smlouvy a dohody o zřízení předkupního práva </w:t>
      </w:r>
      <w:proofErr w:type="spellStart"/>
      <w:r w:rsidRPr="009062C6">
        <w:rPr>
          <w:rFonts w:ascii="Arial" w:eastAsia="Times New Roman" w:hAnsi="Arial" w:cs="Arial"/>
          <w:lang w:eastAsia="cs-CZ"/>
        </w:rPr>
        <w:t>ag</w:t>
      </w:r>
      <w:proofErr w:type="spellEnd"/>
      <w:r w:rsidRPr="009062C6">
        <w:rPr>
          <w:rFonts w:ascii="Arial" w:eastAsia="Times New Roman" w:hAnsi="Arial" w:cs="Arial"/>
          <w:lang w:eastAsia="cs-CZ"/>
        </w:rPr>
        <w:t>. č. města Příbram 130/OSM/2025</w:t>
      </w:r>
      <w:r w:rsidRPr="009062C6">
        <w:rPr>
          <w:rFonts w:ascii="Arial" w:eastAsia="Times New Roman" w:hAnsi="Arial" w:cs="Arial"/>
          <w:lang w:eastAsia="cs-CZ"/>
        </w:rPr>
        <w:br/>
        <w:t xml:space="preserve">(S-0651/MAJ2025) ze dne 03.03.2025 mezi městem Příbram a Středočeským krajem. </w:t>
      </w:r>
    </w:p>
    <w:p w:rsidR="009062C6" w:rsidRPr="009062C6" w:rsidRDefault="009062C6" w:rsidP="009062C6">
      <w:pPr>
        <w:autoSpaceDE w:val="0"/>
        <w:autoSpaceDN w:val="0"/>
        <w:spacing w:after="0" w:line="240" w:lineRule="auto"/>
        <w:ind w:left="720"/>
        <w:rPr>
          <w:rFonts w:ascii="Arial" w:eastAsia="Times New Roman" w:hAnsi="Arial" w:cs="Arial"/>
          <w:bCs/>
          <w:color w:val="000000"/>
          <w:lang w:eastAsia="cs-CZ"/>
        </w:rPr>
      </w:pPr>
    </w:p>
    <w:p w:rsidR="009062C6" w:rsidRPr="009062C6" w:rsidRDefault="009062C6" w:rsidP="009062C6">
      <w:pPr>
        <w:autoSpaceDE w:val="0"/>
        <w:autoSpaceDN w:val="0"/>
        <w:spacing w:after="0" w:line="240" w:lineRule="auto"/>
        <w:ind w:left="720"/>
        <w:rPr>
          <w:rFonts w:ascii="Arial" w:eastAsia="Times New Roman" w:hAnsi="Arial" w:cs="Arial"/>
          <w:bCs/>
          <w:color w:val="000000"/>
          <w:lang w:eastAsia="cs-CZ"/>
        </w:rPr>
      </w:pPr>
      <w:r w:rsidRPr="009062C6">
        <w:rPr>
          <w:rFonts w:ascii="Arial" w:eastAsia="Times New Roman" w:hAnsi="Arial" w:cs="Arial"/>
          <w:bCs/>
          <w:color w:val="000000"/>
          <w:lang w:eastAsia="cs-CZ"/>
        </w:rPr>
        <w:t>Výdaje rozpočtovány nebyly.</w:t>
      </w:r>
    </w:p>
    <w:p w:rsidR="009062C6" w:rsidRPr="009062C6" w:rsidRDefault="009062C6" w:rsidP="009062C6">
      <w:pPr>
        <w:autoSpaceDE w:val="0"/>
        <w:autoSpaceDN w:val="0"/>
        <w:spacing w:after="0" w:line="240" w:lineRule="auto"/>
        <w:ind w:left="720"/>
        <w:rPr>
          <w:rFonts w:ascii="Arial" w:eastAsia="Times New Roman" w:hAnsi="Arial" w:cs="Arial"/>
          <w:b/>
          <w:u w:val="single"/>
          <w:lang w:eastAsia="cs-CZ"/>
        </w:rPr>
      </w:pPr>
    </w:p>
    <w:p w:rsidR="009062C6" w:rsidRPr="009062C6" w:rsidRDefault="009062C6" w:rsidP="009062C6">
      <w:pPr>
        <w:autoSpaceDE w:val="0"/>
        <w:autoSpaceDN w:val="0"/>
        <w:spacing w:after="0" w:line="240" w:lineRule="auto"/>
        <w:ind w:left="720"/>
        <w:rPr>
          <w:rFonts w:ascii="Arial" w:eastAsia="Times New Roman" w:hAnsi="Arial" w:cs="Arial"/>
          <w:b/>
          <w:u w:val="single"/>
          <w:lang w:eastAsia="cs-CZ"/>
        </w:rPr>
      </w:pPr>
    </w:p>
    <w:p w:rsidR="009062C6" w:rsidRPr="009062C6" w:rsidRDefault="009062C6" w:rsidP="009062C6">
      <w:pPr>
        <w:autoSpaceDE w:val="0"/>
        <w:autoSpaceDN w:val="0"/>
        <w:spacing w:after="0" w:line="240" w:lineRule="auto"/>
        <w:ind w:left="720"/>
        <w:rPr>
          <w:rFonts w:ascii="Arial" w:eastAsia="Times New Roman" w:hAnsi="Arial" w:cs="Arial"/>
          <w:b/>
          <w:u w:val="single"/>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efektivnosti vynakládaných finančních prostředků:  </w:t>
      </w:r>
    </w:p>
    <w:p w:rsidR="009062C6" w:rsidRPr="009062C6" w:rsidRDefault="009062C6" w:rsidP="009062C6">
      <w:pPr>
        <w:spacing w:line="240" w:lineRule="auto"/>
        <w:ind w:left="720"/>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Návrh na opatření ke zlepšení práce a výhled hospodaření pro příští období:</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r w:rsidRPr="009062C6">
        <w:rPr>
          <w:rFonts w:ascii="Arial" w:eastAsia="Times New Roman" w:hAnsi="Arial" w:cs="Arial"/>
          <w:lang w:eastAsia="cs-CZ"/>
        </w:rPr>
        <w:t xml:space="preserve">Odbor správy </w:t>
      </w:r>
      <w:proofErr w:type="gramStart"/>
      <w:r w:rsidRPr="009062C6">
        <w:rPr>
          <w:rFonts w:ascii="Arial" w:eastAsia="Times New Roman" w:hAnsi="Arial" w:cs="Arial"/>
          <w:lang w:eastAsia="cs-CZ"/>
        </w:rPr>
        <w:t>majetku - bude</w:t>
      </w:r>
      <w:proofErr w:type="gramEnd"/>
      <w:r w:rsidRPr="009062C6">
        <w:rPr>
          <w:rFonts w:ascii="Arial" w:eastAsia="Times New Roman" w:hAnsi="Arial" w:cs="Arial"/>
          <w:lang w:eastAsia="cs-CZ"/>
        </w:rPr>
        <w:t xml:space="preserve"> ve výhledovém hospodaření závislý na rozhodovací pravomoci ZM o majetkoprávních úkonech (výkupy) a odsouhlasených cenových podmínkách jejich realizace.</w:t>
      </w:r>
    </w:p>
    <w:p w:rsidR="009062C6" w:rsidRPr="009062C6" w:rsidRDefault="009062C6" w:rsidP="009062C6">
      <w:pPr>
        <w:autoSpaceDE w:val="0"/>
        <w:autoSpaceDN w:val="0"/>
        <w:spacing w:after="0" w:line="240" w:lineRule="auto"/>
        <w:ind w:left="720"/>
        <w:rPr>
          <w:rFonts w:ascii="Arial" w:eastAsia="Times New Roman" w:hAnsi="Arial" w:cs="Arial"/>
          <w:lang w:eastAsia="cs-CZ"/>
        </w:rPr>
      </w:pPr>
    </w:p>
    <w:p w:rsidR="009062C6" w:rsidRPr="009062C6" w:rsidRDefault="009062C6" w:rsidP="009062C6">
      <w:pPr>
        <w:numPr>
          <w:ilvl w:val="0"/>
          <w:numId w:val="48"/>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Další svá případná sdělení:</w:t>
      </w:r>
    </w:p>
    <w:p w:rsidR="009062C6" w:rsidRPr="009062C6" w:rsidRDefault="009062C6" w:rsidP="009062C6">
      <w:pPr>
        <w:autoSpaceDE w:val="0"/>
        <w:autoSpaceDN w:val="0"/>
        <w:spacing w:after="0" w:line="240" w:lineRule="auto"/>
        <w:ind w:left="708"/>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(za období leden–prosinec 2025)</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p>
    <w:p w:rsidR="009062C6" w:rsidRPr="009062C6" w:rsidRDefault="009062C6" w:rsidP="009062C6">
      <w:pPr>
        <w:autoSpaceDE w:val="0"/>
        <w:autoSpaceDN w:val="0"/>
        <w:spacing w:after="0" w:line="240" w:lineRule="auto"/>
        <w:jc w:val="center"/>
        <w:rPr>
          <w:rFonts w:ascii="Arial" w:eastAsia="Times New Roman" w:hAnsi="Arial" w:cs="Arial"/>
          <w:b/>
          <w:sz w:val="24"/>
          <w:szCs w:val="24"/>
          <w:u w:val="single"/>
          <w:lang w:eastAsia="cs-CZ"/>
        </w:rPr>
      </w:pP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792 – Fond obnovy vodohospodářského majetku</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i/>
          <w:lang w:eastAsia="cs-CZ"/>
        </w:rPr>
      </w:pPr>
      <w:r w:rsidRPr="009062C6">
        <w:rPr>
          <w:rFonts w:ascii="Arial" w:eastAsia="Times New Roman" w:hAnsi="Arial" w:cs="Arial"/>
          <w:i/>
          <w:lang w:eastAsia="cs-CZ"/>
        </w:rPr>
        <w:t>Ing. Markéta Pavlištová Havlová</w:t>
      </w:r>
      <w:r w:rsidRPr="009062C6">
        <w:rPr>
          <w:rFonts w:ascii="Arial" w:eastAsia="Times New Roman" w:hAnsi="Arial" w:cs="Arial"/>
          <w:i/>
          <w:lang w:eastAsia="cs-CZ"/>
        </w:rPr>
        <w:tab/>
        <w:t>10.04.2026</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i/>
          <w:lang w:eastAsia="cs-CZ"/>
        </w:rPr>
        <w:t>………………………………………………………………………………………………………………………</w:t>
      </w:r>
    </w:p>
    <w:p w:rsidR="009062C6" w:rsidRPr="009062C6" w:rsidRDefault="009062C6" w:rsidP="009062C6">
      <w:pPr>
        <w:autoSpaceDE w:val="0"/>
        <w:autoSpaceDN w:val="0"/>
        <w:spacing w:after="0" w:line="240" w:lineRule="auto"/>
        <w:jc w:val="left"/>
        <w:rPr>
          <w:rFonts w:ascii="Arial" w:eastAsia="Times New Roman" w:hAnsi="Arial" w:cs="Arial"/>
          <w:i/>
          <w:lang w:eastAsia="cs-CZ"/>
        </w:rPr>
      </w:pPr>
      <w:r w:rsidRPr="009062C6">
        <w:rPr>
          <w:rFonts w:ascii="Arial" w:eastAsia="Times New Roman" w:hAnsi="Arial" w:cs="Arial"/>
          <w:i/>
          <w:lang w:eastAsia="cs-CZ"/>
        </w:rPr>
        <w:t>(jméno a příjmení správce kapitoly – datum a vlastnoruční podpis)</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i/>
          <w:lang w:eastAsia="cs-CZ"/>
        </w:rPr>
      </w:pPr>
      <w:r w:rsidRPr="009062C6">
        <w:rPr>
          <w:rFonts w:ascii="Arial" w:eastAsia="Times New Roman" w:hAnsi="Arial" w:cs="Arial"/>
          <w:i/>
          <w:lang w:eastAsia="cs-CZ"/>
        </w:rPr>
        <w:t>Dana Benešová</w:t>
      </w:r>
      <w:r w:rsidRPr="009062C6">
        <w:rPr>
          <w:rFonts w:ascii="Arial" w:eastAsia="Times New Roman" w:hAnsi="Arial" w:cs="Arial"/>
          <w:i/>
          <w:lang w:eastAsia="cs-CZ"/>
        </w:rPr>
        <w:tab/>
      </w:r>
      <w:r w:rsidRPr="009062C6">
        <w:rPr>
          <w:rFonts w:ascii="Arial" w:eastAsia="Times New Roman" w:hAnsi="Arial" w:cs="Arial"/>
          <w:i/>
          <w:lang w:eastAsia="cs-CZ"/>
        </w:rPr>
        <w:tab/>
      </w:r>
      <w:r w:rsidRPr="009062C6">
        <w:rPr>
          <w:rFonts w:ascii="Arial" w:eastAsia="Times New Roman" w:hAnsi="Arial" w:cs="Arial"/>
          <w:i/>
          <w:lang w:eastAsia="cs-CZ"/>
        </w:rPr>
        <w:tab/>
        <w:t>10.04.2026</w:t>
      </w:r>
      <w:r w:rsidRPr="009062C6">
        <w:rPr>
          <w:rFonts w:ascii="Arial" w:eastAsia="Times New Roman" w:hAnsi="Arial" w:cs="Arial"/>
          <w:i/>
          <w:lang w:eastAsia="cs-CZ"/>
        </w:rPr>
        <w:tab/>
      </w:r>
      <w:r w:rsidRPr="009062C6">
        <w:rPr>
          <w:rFonts w:ascii="Arial" w:eastAsia="Times New Roman" w:hAnsi="Arial" w:cs="Arial"/>
          <w:i/>
          <w:lang w:eastAsia="cs-CZ"/>
        </w:rPr>
        <w:tab/>
      </w:r>
      <w:r w:rsidRPr="009062C6">
        <w:rPr>
          <w:rFonts w:ascii="Arial" w:eastAsia="Times New Roman" w:hAnsi="Arial" w:cs="Arial"/>
          <w:i/>
          <w:lang w:eastAsia="cs-CZ"/>
        </w:rPr>
        <w:tab/>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left"/>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jc w:val="left"/>
        <w:rPr>
          <w:rFonts w:ascii="Arial" w:eastAsia="Times New Roman" w:hAnsi="Arial" w:cs="Arial"/>
          <w:b/>
          <w:bCs/>
          <w:lang w:eastAsia="cs-CZ"/>
        </w:rPr>
      </w:pPr>
    </w:p>
    <w:p w:rsidR="009062C6" w:rsidRPr="009062C6" w:rsidRDefault="009062C6" w:rsidP="009062C6">
      <w:pPr>
        <w:numPr>
          <w:ilvl w:val="0"/>
          <w:numId w:val="51"/>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Rekapitulace výsledků hospodaření ke dni 31.12.2025</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Upravený rozpočet příjmů v Kč    </w:t>
      </w:r>
      <w:r w:rsidRPr="009062C6">
        <w:rPr>
          <w:rFonts w:ascii="Arial" w:eastAsia="Times New Roman" w:hAnsi="Arial" w:cs="Arial"/>
          <w:b/>
          <w:lang w:eastAsia="cs-CZ"/>
        </w:rPr>
        <w:t>50.044.350,00</w:t>
      </w:r>
      <w:r w:rsidRPr="009062C6">
        <w:rPr>
          <w:rFonts w:ascii="Arial" w:eastAsia="Times New Roman" w:hAnsi="Arial" w:cs="Arial"/>
          <w:lang w:eastAsia="cs-CZ"/>
        </w:rPr>
        <w:t xml:space="preserve">    Upravený rozpočet výdajů v Kč   </w:t>
      </w:r>
      <w:r w:rsidRPr="009062C6">
        <w:rPr>
          <w:rFonts w:ascii="Arial" w:eastAsia="Times New Roman" w:hAnsi="Arial" w:cs="Arial"/>
          <w:b/>
          <w:lang w:eastAsia="cs-CZ"/>
        </w:rPr>
        <w:t xml:space="preserve">     65.370.210,00 </w:t>
      </w:r>
    </w:p>
    <w:p w:rsidR="009062C6" w:rsidRPr="009062C6" w:rsidRDefault="009062C6" w:rsidP="009062C6">
      <w:pPr>
        <w:autoSpaceDE w:val="0"/>
        <w:autoSpaceDN w:val="0"/>
        <w:spacing w:after="0" w:line="240" w:lineRule="auto"/>
        <w:ind w:right="-828"/>
        <w:jc w:val="left"/>
        <w:rPr>
          <w:rFonts w:ascii="Arial" w:eastAsia="Times New Roman" w:hAnsi="Arial" w:cs="Arial"/>
          <w:b/>
          <w:lang w:eastAsia="cs-CZ"/>
        </w:rPr>
      </w:pPr>
      <w:r w:rsidRPr="009062C6">
        <w:rPr>
          <w:rFonts w:ascii="Arial" w:eastAsia="Times New Roman" w:hAnsi="Arial" w:cs="Arial"/>
          <w:lang w:eastAsia="cs-CZ"/>
        </w:rPr>
        <w:t xml:space="preserve">Skutečnost plnění příjmů v Kč      </w:t>
      </w:r>
      <w:r w:rsidRPr="009062C6">
        <w:rPr>
          <w:rFonts w:ascii="Arial" w:eastAsia="Times New Roman" w:hAnsi="Arial" w:cs="Arial"/>
          <w:b/>
          <w:lang w:eastAsia="cs-CZ"/>
        </w:rPr>
        <w:t xml:space="preserve">50.162.140,04  </w:t>
      </w:r>
      <w:r w:rsidRPr="009062C6">
        <w:rPr>
          <w:rFonts w:ascii="Arial" w:eastAsia="Times New Roman" w:hAnsi="Arial" w:cs="Arial"/>
          <w:lang w:eastAsia="cs-CZ"/>
        </w:rPr>
        <w:t xml:space="preserve">  Skutečnost čerpání výdajů v Kč       </w:t>
      </w:r>
      <w:r w:rsidRPr="009062C6">
        <w:rPr>
          <w:rFonts w:ascii="Arial" w:eastAsia="Times New Roman" w:hAnsi="Arial" w:cs="Arial"/>
          <w:b/>
          <w:lang w:eastAsia="cs-CZ"/>
        </w:rPr>
        <w:t>56.039.013,03</w:t>
      </w:r>
    </w:p>
    <w:p w:rsidR="009062C6" w:rsidRPr="009062C6" w:rsidRDefault="009062C6" w:rsidP="009062C6">
      <w:pPr>
        <w:autoSpaceDE w:val="0"/>
        <w:autoSpaceDN w:val="0"/>
        <w:spacing w:after="0" w:line="240" w:lineRule="auto"/>
        <w:ind w:right="-828"/>
        <w:jc w:val="left"/>
        <w:rPr>
          <w:rFonts w:ascii="Arial" w:eastAsia="Times New Roman" w:hAnsi="Arial" w:cs="Arial"/>
          <w:b/>
          <w:lang w:eastAsia="cs-CZ"/>
        </w:rPr>
      </w:pPr>
      <w:r w:rsidRPr="009062C6">
        <w:rPr>
          <w:rFonts w:ascii="Arial" w:eastAsia="Times New Roman" w:hAnsi="Arial" w:cs="Arial"/>
          <w:b/>
          <w:lang w:eastAsia="cs-CZ"/>
        </w:rPr>
        <w:t>------------------------------------------------------------------------------------------------------------------------------------------</w:t>
      </w:r>
    </w:p>
    <w:p w:rsidR="009062C6" w:rsidRPr="009062C6" w:rsidRDefault="009062C6" w:rsidP="009062C6">
      <w:pPr>
        <w:autoSpaceDE w:val="0"/>
        <w:autoSpaceDN w:val="0"/>
        <w:spacing w:after="0" w:line="240" w:lineRule="auto"/>
        <w:ind w:right="-468"/>
        <w:jc w:val="left"/>
        <w:rPr>
          <w:rFonts w:ascii="Arial" w:eastAsia="Times New Roman" w:hAnsi="Arial" w:cs="Arial"/>
          <w:b/>
          <w:lang w:eastAsia="cs-CZ"/>
        </w:rPr>
      </w:pPr>
      <w:r w:rsidRPr="009062C6">
        <w:rPr>
          <w:rFonts w:ascii="Arial" w:eastAsia="Times New Roman" w:hAnsi="Arial" w:cs="Arial"/>
          <w:lang w:eastAsia="cs-CZ"/>
        </w:rPr>
        <w:t xml:space="preserve">Rozdíl </w:t>
      </w: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b/>
          <w:lang w:eastAsia="cs-CZ"/>
        </w:rPr>
        <w:t xml:space="preserve">        117.790,04</w:t>
      </w:r>
      <w:r w:rsidRPr="009062C6">
        <w:rPr>
          <w:rFonts w:ascii="Arial" w:eastAsia="Times New Roman" w:hAnsi="Arial" w:cs="Arial"/>
          <w:lang w:eastAsia="cs-CZ"/>
        </w:rPr>
        <w:t xml:space="preserve">     Rozdíl</w:t>
      </w:r>
      <w:r w:rsidRPr="009062C6">
        <w:rPr>
          <w:rFonts w:ascii="Arial" w:eastAsia="Times New Roman" w:hAnsi="Arial" w:cs="Arial"/>
          <w:lang w:eastAsia="cs-CZ"/>
        </w:rPr>
        <w:tab/>
      </w:r>
      <w:r w:rsidRPr="009062C6">
        <w:rPr>
          <w:rFonts w:ascii="Arial" w:eastAsia="Times New Roman" w:hAnsi="Arial" w:cs="Arial"/>
          <w:lang w:eastAsia="cs-CZ"/>
        </w:rPr>
        <w:tab/>
        <w:t xml:space="preserve">                    </w:t>
      </w:r>
      <w:r w:rsidRPr="009062C6">
        <w:rPr>
          <w:rFonts w:ascii="Arial" w:eastAsia="Times New Roman" w:hAnsi="Arial" w:cs="Arial"/>
          <w:b/>
          <w:lang w:eastAsia="cs-CZ"/>
        </w:rPr>
        <w:t xml:space="preserve">     9.331.196,97</w:t>
      </w:r>
    </w:p>
    <w:p w:rsidR="009062C6" w:rsidRPr="009062C6" w:rsidRDefault="009062C6" w:rsidP="009062C6">
      <w:pPr>
        <w:autoSpaceDE w:val="0"/>
        <w:autoSpaceDN w:val="0"/>
        <w:spacing w:after="0" w:line="240" w:lineRule="auto"/>
        <w:ind w:right="-468"/>
        <w:jc w:val="left"/>
        <w:rPr>
          <w:rFonts w:ascii="Arial" w:eastAsia="Times New Roman" w:hAnsi="Arial" w:cs="Arial"/>
          <w:b/>
          <w:lang w:eastAsia="cs-CZ"/>
        </w:rPr>
      </w:pP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p>
    <w:p w:rsidR="009062C6" w:rsidRPr="009062C6" w:rsidRDefault="009062C6" w:rsidP="009062C6">
      <w:pPr>
        <w:numPr>
          <w:ilvl w:val="0"/>
          <w:numId w:val="51"/>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Čerpání účelově určených dotací nebo příspěvků (prostředky s ÚZ): </w:t>
      </w:r>
      <w:r w:rsidRPr="009062C6">
        <w:rPr>
          <w:rFonts w:ascii="Arial" w:eastAsia="Times New Roman" w:hAnsi="Arial" w:cs="Arial"/>
          <w:b/>
          <w:lang w:eastAsia="cs-CZ"/>
        </w:rPr>
        <w:t xml:space="preserve">ne  </w:t>
      </w:r>
    </w:p>
    <w:p w:rsidR="009062C6" w:rsidRPr="009062C6" w:rsidRDefault="009062C6" w:rsidP="009062C6">
      <w:pPr>
        <w:autoSpaceDE w:val="0"/>
        <w:autoSpaceDN w:val="0"/>
        <w:spacing w:after="0" w:line="240" w:lineRule="auto"/>
        <w:ind w:left="720"/>
        <w:jc w:val="left"/>
        <w:rPr>
          <w:rFonts w:ascii="Arial" w:eastAsia="Times New Roman" w:hAnsi="Arial" w:cs="Arial"/>
          <w:lang w:eastAsia="cs-CZ"/>
        </w:rPr>
      </w:pPr>
      <w:r w:rsidRPr="009062C6">
        <w:rPr>
          <w:rFonts w:ascii="Arial" w:eastAsia="Times New Roman" w:hAnsi="Arial" w:cs="Arial"/>
          <w:b/>
          <w:lang w:eastAsia="cs-CZ"/>
        </w:rPr>
        <w:t xml:space="preserve"> </w:t>
      </w:r>
    </w:p>
    <w:p w:rsidR="009062C6" w:rsidRPr="009062C6" w:rsidRDefault="009062C6" w:rsidP="009062C6">
      <w:pPr>
        <w:autoSpaceDE w:val="0"/>
        <w:autoSpaceDN w:val="0"/>
        <w:spacing w:after="0" w:line="240" w:lineRule="auto"/>
        <w:ind w:left="709" w:hanging="709"/>
        <w:jc w:val="left"/>
        <w:rPr>
          <w:rFonts w:ascii="Arial" w:eastAsia="Times New Roman" w:hAnsi="Arial" w:cs="Arial"/>
          <w:b/>
          <w:lang w:eastAsia="cs-CZ"/>
        </w:rPr>
      </w:pPr>
      <w:r w:rsidRPr="009062C6">
        <w:rPr>
          <w:rFonts w:ascii="Arial" w:eastAsia="Times New Roman" w:hAnsi="Arial" w:cs="Arial"/>
          <w:lang w:eastAsia="cs-CZ"/>
        </w:rPr>
        <w:t xml:space="preserve">Vrácené nevyčerpané prostředky v Kč </w:t>
      </w:r>
      <w:r w:rsidRPr="009062C6">
        <w:rPr>
          <w:rFonts w:ascii="Arial" w:eastAsia="Times New Roman" w:hAnsi="Arial" w:cs="Arial"/>
          <w:b/>
          <w:lang w:eastAsia="cs-CZ"/>
        </w:rPr>
        <w:t>0,00</w:t>
      </w:r>
    </w:p>
    <w:p w:rsidR="009062C6" w:rsidRPr="009062C6" w:rsidRDefault="009062C6" w:rsidP="009062C6">
      <w:pPr>
        <w:autoSpaceDE w:val="0"/>
        <w:autoSpaceDN w:val="0"/>
        <w:spacing w:after="0" w:line="240" w:lineRule="auto"/>
        <w:jc w:val="left"/>
        <w:rPr>
          <w:rFonts w:ascii="Arial" w:eastAsia="Times New Roman" w:hAnsi="Arial" w:cs="Arial"/>
          <w:b/>
          <w:lang w:eastAsia="cs-CZ"/>
        </w:rPr>
      </w:pP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numPr>
          <w:ilvl w:val="0"/>
          <w:numId w:val="51"/>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vlastního hospodaření dle schváleného, popř. upraveného rozpočtu vlastní kapitoly příjmů (výdajů): </w:t>
      </w:r>
    </w:p>
    <w:p w:rsidR="009062C6" w:rsidRPr="009062C6" w:rsidRDefault="009062C6" w:rsidP="009062C6">
      <w:pPr>
        <w:autoSpaceDE w:val="0"/>
        <w:autoSpaceDN w:val="0"/>
        <w:spacing w:after="0" w:line="240" w:lineRule="auto"/>
        <w:ind w:left="360"/>
        <w:rPr>
          <w:rFonts w:ascii="Arial" w:eastAsia="Times New Roman" w:hAnsi="Arial" w:cs="Arial"/>
          <w:lang w:eastAsia="cs-CZ"/>
        </w:rPr>
      </w:pPr>
    </w:p>
    <w:p w:rsidR="009062C6" w:rsidRPr="009062C6" w:rsidRDefault="009062C6" w:rsidP="009062C6">
      <w:pPr>
        <w:spacing w:after="0" w:line="240" w:lineRule="auto"/>
        <w:rPr>
          <w:rFonts w:ascii="Arial" w:eastAsia="Times New Roman" w:hAnsi="Arial" w:cs="Arial"/>
          <w:lang w:eastAsia="cs-CZ"/>
        </w:rPr>
      </w:pPr>
      <w:r w:rsidRPr="009062C6">
        <w:rPr>
          <w:rFonts w:ascii="Arial" w:eastAsia="Times New Roman" w:hAnsi="Arial" w:cs="Arial"/>
          <w:lang w:eastAsia="cs-CZ"/>
        </w:rPr>
        <w:t>Město Příbram zřídilo ke dni 01.01.2017 Fond obnovy vodohospodářského majetku města Příbram (dále jen FOVM) za účelem shromažďování vlastních finančních prostředků města na realizaci obnovy dlouhodobého vodohospodářského majetku města (</w:t>
      </w:r>
      <w:proofErr w:type="spellStart"/>
      <w:r w:rsidRPr="009062C6">
        <w:rPr>
          <w:rFonts w:ascii="Arial" w:eastAsia="Times New Roman" w:hAnsi="Arial" w:cs="Arial"/>
          <w:lang w:eastAsia="cs-CZ"/>
        </w:rPr>
        <w:t>usn</w:t>
      </w:r>
      <w:proofErr w:type="spellEnd"/>
      <w:r w:rsidRPr="009062C6">
        <w:rPr>
          <w:rFonts w:ascii="Arial" w:eastAsia="Times New Roman" w:hAnsi="Arial" w:cs="Arial"/>
          <w:lang w:eastAsia="cs-CZ"/>
        </w:rPr>
        <w:t>. č. 497/2016/ZM ze dne 27.06.2016). Fond je veden na účtu číslo 70017-521689309/0800 u České spořitelny, a. s.</w:t>
      </w:r>
    </w:p>
    <w:p w:rsidR="009062C6" w:rsidRPr="009062C6" w:rsidRDefault="009062C6" w:rsidP="009062C6">
      <w:pPr>
        <w:numPr>
          <w:ilvl w:val="0"/>
          <w:numId w:val="49"/>
        </w:numPr>
        <w:spacing w:after="0" w:line="240" w:lineRule="auto"/>
        <w:contextualSpacing/>
        <w:jc w:val="left"/>
        <w:rPr>
          <w:rFonts w:ascii="Arial" w:eastAsia="Times New Roman" w:hAnsi="Arial" w:cs="Arial"/>
          <w:lang w:eastAsia="cs-CZ"/>
        </w:rPr>
      </w:pPr>
      <w:r w:rsidRPr="009062C6">
        <w:rPr>
          <w:rFonts w:ascii="Arial" w:eastAsia="Times New Roman" w:hAnsi="Arial" w:cs="Arial"/>
          <w:lang w:eastAsia="cs-CZ"/>
        </w:rPr>
        <w:t>Stav na účtu fondu dle výpisu z banky k 01.01.2025 byl ve výši 36.865.631,75 Kč.</w:t>
      </w:r>
    </w:p>
    <w:p w:rsidR="009062C6" w:rsidRPr="009062C6" w:rsidRDefault="009062C6" w:rsidP="009062C6">
      <w:pPr>
        <w:numPr>
          <w:ilvl w:val="0"/>
          <w:numId w:val="49"/>
        </w:numPr>
        <w:spacing w:after="0" w:line="240" w:lineRule="auto"/>
        <w:contextualSpacing/>
        <w:jc w:val="left"/>
        <w:rPr>
          <w:rFonts w:ascii="Arial" w:eastAsia="Times New Roman" w:hAnsi="Arial" w:cs="Arial"/>
          <w:lang w:eastAsia="cs-CZ"/>
        </w:rPr>
      </w:pPr>
      <w:r w:rsidRPr="009062C6">
        <w:rPr>
          <w:rFonts w:ascii="Arial" w:eastAsia="Times New Roman" w:hAnsi="Arial" w:cs="Arial"/>
          <w:lang w:eastAsia="cs-CZ"/>
        </w:rPr>
        <w:t>Stav na účtu fondu dle výpisu z banky k 31.12.2025 byl ve výši 40.248.145,55 Kč.</w:t>
      </w:r>
    </w:p>
    <w:p w:rsidR="009062C6" w:rsidRPr="009062C6" w:rsidRDefault="009062C6" w:rsidP="009062C6">
      <w:pPr>
        <w:spacing w:after="0" w:line="240" w:lineRule="auto"/>
        <w:contextualSpacing/>
        <w:rPr>
          <w:rFonts w:ascii="Arial" w:eastAsia="Times New Roman" w:hAnsi="Arial" w:cs="Arial"/>
          <w:lang w:eastAsia="cs-CZ"/>
        </w:rPr>
      </w:pPr>
      <w:r w:rsidRPr="009062C6">
        <w:rPr>
          <w:rFonts w:ascii="Arial" w:eastAsia="Times New Roman" w:hAnsi="Arial" w:cs="Arial"/>
          <w:lang w:eastAsia="cs-CZ"/>
        </w:rPr>
        <w:t>Veškeré výdaje, vztahující se k roku 2025, byly i v daném roce naúčtovány, ale k převodu peněž z FOVM na účet města došlo až v roce 2026.</w:t>
      </w:r>
    </w:p>
    <w:p w:rsidR="009062C6" w:rsidRPr="009062C6" w:rsidRDefault="009062C6" w:rsidP="009062C6">
      <w:pPr>
        <w:spacing w:after="0" w:line="240" w:lineRule="auto"/>
        <w:contextualSpacing/>
        <w:rPr>
          <w:rFonts w:ascii="Arial" w:eastAsia="Times New Roman" w:hAnsi="Arial" w:cs="Arial"/>
          <w:lang w:eastAsia="cs-CZ"/>
        </w:rPr>
      </w:pPr>
    </w:p>
    <w:p w:rsidR="009062C6" w:rsidRPr="009062C6" w:rsidRDefault="009062C6" w:rsidP="009062C6">
      <w:pPr>
        <w:autoSpaceDE w:val="0"/>
        <w:autoSpaceDN w:val="0"/>
        <w:adjustRightInd w:val="0"/>
        <w:spacing w:after="160" w:line="252" w:lineRule="auto"/>
        <w:contextualSpacing/>
        <w:rPr>
          <w:rFonts w:ascii="Arial" w:eastAsia="Times New Roman" w:hAnsi="Arial" w:cs="Arial"/>
          <w:lang w:eastAsia="cs-CZ"/>
        </w:rPr>
      </w:pPr>
      <w:r w:rsidRPr="009062C6">
        <w:rPr>
          <w:rFonts w:ascii="Arial" w:eastAsia="Times New Roman" w:hAnsi="Arial" w:cs="Arial"/>
          <w:lang w:eastAsia="cs-CZ"/>
        </w:rPr>
        <w:t>Ve sledovaném období se dle potřeby průběžně prováděly úpravy rozpočtu v rámci schváleného rozpočtu výdajů kapitoly 792 - FOVM (změny do 250 tis. Kč byly schvalovány správcem kapitoly a změny nad 250 tis. Kč byly provedeny se souhlasem RM).</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Od 01.01.2025 vodovody a kanalizace provozuje společnost Příbramská provozní s.r.o., IČO: 223 13 460, se sídlem </w:t>
      </w:r>
      <w:proofErr w:type="spellStart"/>
      <w:r w:rsidRPr="009062C6">
        <w:rPr>
          <w:rFonts w:ascii="Arial" w:eastAsia="Times New Roman" w:hAnsi="Arial" w:cs="Arial"/>
          <w:lang w:eastAsia="cs-CZ"/>
        </w:rPr>
        <w:t>Novohospodská</w:t>
      </w:r>
      <w:proofErr w:type="spellEnd"/>
      <w:r w:rsidRPr="009062C6">
        <w:rPr>
          <w:rFonts w:ascii="Arial" w:eastAsia="Times New Roman" w:hAnsi="Arial" w:cs="Arial"/>
          <w:lang w:eastAsia="cs-CZ"/>
        </w:rPr>
        <w:t xml:space="preserve"> 93, Příbram IX, a to na základě uzavřené Smlouvy o pachtu a provozování vodovodů a kanalizací“ č. 1029/OIRM/2024 ze dne 12.12.2024 (smlouva schválena RM na jednání dne 10.12.2024 usnesením č. 1191/2024).</w:t>
      </w:r>
    </w:p>
    <w:p w:rsidR="009062C6" w:rsidRPr="009062C6" w:rsidRDefault="009062C6" w:rsidP="009062C6">
      <w:pPr>
        <w:autoSpaceDE w:val="0"/>
        <w:autoSpaceDN w:val="0"/>
        <w:adjustRightInd w:val="0"/>
        <w:spacing w:after="160" w:line="252" w:lineRule="auto"/>
        <w:contextualSpacing/>
        <w:rPr>
          <w:rFonts w:ascii="Arial" w:eastAsiaTheme="minorHAnsi" w:hAnsi="Arial" w:cs="Arial"/>
        </w:rPr>
      </w:pPr>
    </w:p>
    <w:p w:rsidR="009062C6" w:rsidRPr="009062C6" w:rsidRDefault="009062C6" w:rsidP="009062C6">
      <w:pPr>
        <w:spacing w:after="0" w:line="240" w:lineRule="auto"/>
        <w:jc w:val="left"/>
        <w:rPr>
          <w:rFonts w:ascii="Arial" w:eastAsia="Times New Roman" w:hAnsi="Arial" w:cs="Arial"/>
          <w:b/>
          <w:bCs/>
          <w:szCs w:val="24"/>
          <w:lang w:eastAsia="cs-CZ"/>
        </w:rPr>
      </w:pPr>
      <w:r w:rsidRPr="009062C6">
        <w:rPr>
          <w:rFonts w:ascii="Arial" w:eastAsia="Times New Roman" w:hAnsi="Arial" w:cs="Arial"/>
          <w:b/>
          <w:bCs/>
          <w:szCs w:val="24"/>
          <w:lang w:eastAsia="cs-CZ"/>
        </w:rPr>
        <w:t>Celkové plnění rozpočtu příjmů k 31.12.2025 činí 100,24 % a zahrnuje:</w:t>
      </w:r>
    </w:p>
    <w:p w:rsidR="009062C6" w:rsidRPr="009062C6" w:rsidRDefault="009062C6" w:rsidP="009062C6">
      <w:pPr>
        <w:spacing w:after="0" w:line="240" w:lineRule="auto"/>
        <w:ind w:left="284" w:hanging="284"/>
        <w:rPr>
          <w:rFonts w:ascii="Arial" w:eastAsia="Times New Roman" w:hAnsi="Arial" w:cs="Arial"/>
          <w:b/>
          <w:szCs w:val="24"/>
          <w:lang w:eastAsia="cs-CZ"/>
        </w:rPr>
      </w:pPr>
      <w:r w:rsidRPr="009062C6">
        <w:rPr>
          <w:rFonts w:ascii="Arial" w:eastAsia="Times New Roman" w:hAnsi="Arial" w:cs="Arial"/>
          <w:b/>
          <w:szCs w:val="24"/>
          <w:lang w:eastAsia="cs-CZ"/>
        </w:rPr>
        <w:t>Kapitálové příjmy</w:t>
      </w:r>
    </w:p>
    <w:p w:rsidR="009062C6" w:rsidRPr="009062C6" w:rsidRDefault="009062C6" w:rsidP="009062C6">
      <w:pPr>
        <w:spacing w:after="0" w:line="240" w:lineRule="auto"/>
        <w:rPr>
          <w:rFonts w:ascii="Arial" w:eastAsia="Times New Roman" w:hAnsi="Arial" w:cs="Arial"/>
          <w:szCs w:val="24"/>
          <w:lang w:eastAsia="cs-CZ"/>
        </w:rPr>
      </w:pPr>
      <w:r w:rsidRPr="009062C6">
        <w:rPr>
          <w:rFonts w:ascii="Arial" w:eastAsia="Times New Roman" w:hAnsi="Arial" w:cs="Arial"/>
          <w:b/>
          <w:szCs w:val="24"/>
          <w:lang w:eastAsia="cs-CZ"/>
        </w:rPr>
        <w:t xml:space="preserve">prvek č. 3712 </w:t>
      </w:r>
      <w:r w:rsidRPr="009062C6">
        <w:rPr>
          <w:rFonts w:ascii="Arial" w:eastAsia="Times New Roman" w:hAnsi="Arial" w:cs="Arial"/>
          <w:szCs w:val="24"/>
          <w:lang w:eastAsia="cs-CZ"/>
        </w:rPr>
        <w:t>(</w:t>
      </w:r>
      <w:r w:rsidRPr="009062C6">
        <w:rPr>
          <w:rFonts w:ascii="Arial" w:eastAsia="Times New Roman" w:hAnsi="Arial" w:cs="Arial"/>
          <w:szCs w:val="24"/>
          <w:u w:val="single"/>
          <w:lang w:eastAsia="cs-CZ"/>
        </w:rPr>
        <w:t>Příjmy z prodeje</w:t>
      </w:r>
      <w:r w:rsidRPr="009062C6">
        <w:rPr>
          <w:rFonts w:ascii="Arial" w:eastAsia="Times New Roman" w:hAnsi="Arial" w:cs="Arial"/>
          <w:szCs w:val="24"/>
          <w:lang w:eastAsia="cs-CZ"/>
        </w:rPr>
        <w:t xml:space="preserve">) – zaúčtovány příjmy z prodeje nákladního automobilu Multicar M 26 A ve výši 269.000,00 Kč na základě uzavřené Kupní smlouvy č. 190/OIRM/2025 ze dne 06.03.2025 mezi městem Příbram (prodávající) a společností 1. </w:t>
      </w:r>
      <w:proofErr w:type="spellStart"/>
      <w:r w:rsidRPr="009062C6">
        <w:rPr>
          <w:rFonts w:ascii="Arial" w:eastAsia="Times New Roman" w:hAnsi="Arial" w:cs="Arial"/>
          <w:szCs w:val="24"/>
          <w:lang w:eastAsia="cs-CZ"/>
        </w:rPr>
        <w:t>SčV</w:t>
      </w:r>
      <w:proofErr w:type="spellEnd"/>
      <w:r w:rsidRPr="009062C6">
        <w:rPr>
          <w:rFonts w:ascii="Arial" w:eastAsia="Times New Roman" w:hAnsi="Arial" w:cs="Arial"/>
          <w:szCs w:val="24"/>
          <w:lang w:eastAsia="cs-CZ"/>
        </w:rPr>
        <w:t xml:space="preserve">, a.s., Praha (kupující). Uzavření kupní smlouvy bylo schváleno na jednání RM dne 10.02.2025, </w:t>
      </w:r>
      <w:proofErr w:type="spellStart"/>
      <w:r w:rsidRPr="009062C6">
        <w:rPr>
          <w:rFonts w:ascii="Arial" w:eastAsia="Times New Roman" w:hAnsi="Arial" w:cs="Arial"/>
          <w:szCs w:val="24"/>
          <w:lang w:eastAsia="cs-CZ"/>
        </w:rPr>
        <w:t>usn</w:t>
      </w:r>
      <w:proofErr w:type="spellEnd"/>
      <w:r w:rsidRPr="009062C6">
        <w:rPr>
          <w:rFonts w:ascii="Arial" w:eastAsia="Times New Roman" w:hAnsi="Arial" w:cs="Arial"/>
          <w:szCs w:val="24"/>
          <w:lang w:eastAsia="cs-CZ"/>
        </w:rPr>
        <w:t>. č. 0126/2025.</w:t>
      </w:r>
    </w:p>
    <w:p w:rsidR="009062C6" w:rsidRPr="009062C6" w:rsidRDefault="009062C6" w:rsidP="009062C6">
      <w:pPr>
        <w:spacing w:after="0" w:line="240" w:lineRule="auto"/>
        <w:rPr>
          <w:rFonts w:ascii="Arial" w:eastAsia="Times New Roman" w:hAnsi="Arial" w:cs="Arial"/>
          <w:szCs w:val="24"/>
          <w:lang w:eastAsia="cs-CZ"/>
        </w:rPr>
      </w:pPr>
      <w:r w:rsidRPr="009062C6">
        <w:rPr>
          <w:rFonts w:ascii="Arial" w:eastAsia="Times New Roman" w:hAnsi="Arial" w:cs="Arial"/>
          <w:szCs w:val="24"/>
          <w:lang w:eastAsia="cs-CZ"/>
        </w:rPr>
        <w:t>Výše plnění rozpočtu na prvku č. 3712 činí 179,33 %.</w:t>
      </w:r>
    </w:p>
    <w:p w:rsidR="009062C6" w:rsidRPr="009062C6" w:rsidRDefault="009062C6" w:rsidP="009062C6">
      <w:pPr>
        <w:spacing w:after="0" w:line="240" w:lineRule="auto"/>
        <w:rPr>
          <w:rFonts w:ascii="Arial" w:eastAsia="Times New Roman" w:hAnsi="Arial" w:cs="Arial"/>
          <w:b/>
          <w:bCs/>
          <w:szCs w:val="24"/>
          <w:lang w:eastAsia="cs-CZ"/>
        </w:rPr>
      </w:pPr>
    </w:p>
    <w:p w:rsidR="009062C6" w:rsidRPr="009062C6" w:rsidRDefault="009062C6" w:rsidP="009062C6">
      <w:pPr>
        <w:spacing w:after="0" w:line="240" w:lineRule="auto"/>
        <w:rPr>
          <w:rFonts w:ascii="Arial" w:eastAsia="Times New Roman" w:hAnsi="Arial" w:cs="Arial"/>
          <w:b/>
          <w:bCs/>
          <w:szCs w:val="24"/>
          <w:lang w:eastAsia="cs-CZ"/>
        </w:rPr>
      </w:pPr>
    </w:p>
    <w:p w:rsidR="009062C6" w:rsidRPr="009062C6" w:rsidRDefault="009062C6" w:rsidP="009062C6">
      <w:pPr>
        <w:spacing w:after="0" w:line="240" w:lineRule="auto"/>
        <w:rPr>
          <w:rFonts w:ascii="Arial" w:eastAsia="Times New Roman" w:hAnsi="Arial" w:cs="Arial"/>
          <w:b/>
          <w:bCs/>
          <w:szCs w:val="24"/>
          <w:lang w:eastAsia="cs-CZ"/>
        </w:rPr>
      </w:pPr>
    </w:p>
    <w:p w:rsidR="009062C6" w:rsidRPr="009062C6" w:rsidRDefault="009062C6" w:rsidP="009062C6">
      <w:pPr>
        <w:spacing w:after="0" w:line="240" w:lineRule="auto"/>
        <w:rPr>
          <w:rFonts w:ascii="Arial" w:eastAsia="Times New Roman" w:hAnsi="Arial" w:cs="Arial"/>
          <w:b/>
          <w:bCs/>
          <w:szCs w:val="24"/>
          <w:lang w:eastAsia="cs-CZ"/>
        </w:rPr>
      </w:pPr>
    </w:p>
    <w:p w:rsidR="009062C6" w:rsidRPr="009062C6" w:rsidRDefault="009062C6" w:rsidP="009062C6">
      <w:pPr>
        <w:spacing w:after="0" w:line="240" w:lineRule="auto"/>
        <w:rPr>
          <w:rFonts w:ascii="Arial" w:eastAsia="Times New Roman" w:hAnsi="Arial" w:cs="Arial"/>
          <w:szCs w:val="24"/>
          <w:lang w:eastAsia="cs-CZ"/>
        </w:rPr>
      </w:pPr>
      <w:r w:rsidRPr="009062C6">
        <w:rPr>
          <w:rFonts w:ascii="Arial" w:eastAsia="Times New Roman" w:hAnsi="Arial" w:cs="Arial"/>
          <w:b/>
          <w:bCs/>
          <w:szCs w:val="24"/>
          <w:lang w:eastAsia="cs-CZ"/>
        </w:rPr>
        <w:t>Nedaňové příjmy</w:t>
      </w:r>
    </w:p>
    <w:p w:rsidR="009062C6" w:rsidRPr="009062C6" w:rsidRDefault="009062C6" w:rsidP="009062C6">
      <w:pPr>
        <w:spacing w:after="0" w:line="240" w:lineRule="auto"/>
        <w:rPr>
          <w:rFonts w:ascii="Arial" w:eastAsia="Times New Roman" w:hAnsi="Arial" w:cs="Arial"/>
          <w:szCs w:val="24"/>
          <w:lang w:eastAsia="cs-CZ"/>
        </w:rPr>
      </w:pPr>
      <w:r w:rsidRPr="009062C6">
        <w:rPr>
          <w:rFonts w:ascii="Arial" w:eastAsia="Times New Roman" w:hAnsi="Arial" w:cs="Arial"/>
          <w:b/>
          <w:szCs w:val="24"/>
          <w:lang w:eastAsia="cs-CZ"/>
        </w:rPr>
        <w:t>prvek č. 3753</w:t>
      </w:r>
      <w:r w:rsidRPr="009062C6">
        <w:rPr>
          <w:rFonts w:ascii="Arial" w:eastAsia="Times New Roman" w:hAnsi="Arial" w:cs="Arial"/>
          <w:szCs w:val="24"/>
          <w:lang w:eastAsia="cs-CZ"/>
        </w:rPr>
        <w:t xml:space="preserve"> (</w:t>
      </w:r>
      <w:proofErr w:type="spellStart"/>
      <w:r w:rsidRPr="009062C6">
        <w:rPr>
          <w:rFonts w:ascii="Arial" w:eastAsia="Times New Roman" w:hAnsi="Arial" w:cs="Arial"/>
          <w:szCs w:val="24"/>
          <w:u w:val="single"/>
          <w:lang w:eastAsia="cs-CZ"/>
        </w:rPr>
        <w:t>VaK</w:t>
      </w:r>
      <w:proofErr w:type="spellEnd"/>
      <w:r w:rsidRPr="009062C6">
        <w:rPr>
          <w:rFonts w:ascii="Arial" w:eastAsia="Times New Roman" w:hAnsi="Arial" w:cs="Arial"/>
          <w:szCs w:val="24"/>
          <w:u w:val="single"/>
          <w:lang w:eastAsia="cs-CZ"/>
        </w:rPr>
        <w:t xml:space="preserve"> nájemné</w:t>
      </w:r>
      <w:r w:rsidRPr="009062C6">
        <w:rPr>
          <w:rFonts w:ascii="Arial" w:eastAsia="Times New Roman" w:hAnsi="Arial" w:cs="Arial"/>
          <w:szCs w:val="24"/>
          <w:lang w:eastAsia="cs-CZ"/>
        </w:rPr>
        <w:t>).</w:t>
      </w:r>
    </w:p>
    <w:p w:rsidR="009062C6" w:rsidRPr="009062C6" w:rsidRDefault="009062C6" w:rsidP="009062C6">
      <w:pPr>
        <w:spacing w:after="0" w:line="240" w:lineRule="auto"/>
        <w:rPr>
          <w:rFonts w:ascii="Arial" w:eastAsia="Times New Roman" w:hAnsi="Arial" w:cs="Arial"/>
          <w:szCs w:val="24"/>
          <w:lang w:eastAsia="cs-CZ"/>
        </w:rPr>
      </w:pPr>
      <w:r w:rsidRPr="009062C6">
        <w:rPr>
          <w:rFonts w:ascii="Arial" w:eastAsia="Times New Roman" w:hAnsi="Arial" w:cs="Arial"/>
          <w:szCs w:val="24"/>
          <w:lang w:eastAsia="cs-CZ"/>
        </w:rPr>
        <w:t xml:space="preserve">Nedaňové příjmy zahrnují platby </w:t>
      </w:r>
      <w:proofErr w:type="spellStart"/>
      <w:r w:rsidRPr="009062C6">
        <w:rPr>
          <w:rFonts w:ascii="Arial" w:eastAsia="Times New Roman" w:hAnsi="Arial" w:cs="Arial"/>
          <w:szCs w:val="24"/>
          <w:lang w:eastAsia="cs-CZ"/>
        </w:rPr>
        <w:t>pachtovného</w:t>
      </w:r>
      <w:proofErr w:type="spellEnd"/>
      <w:r w:rsidRPr="009062C6">
        <w:rPr>
          <w:rFonts w:ascii="Arial" w:eastAsia="Times New Roman" w:hAnsi="Arial" w:cs="Arial"/>
          <w:szCs w:val="24"/>
          <w:lang w:eastAsia="cs-CZ"/>
        </w:rPr>
        <w:t xml:space="preserve"> za vodovody a kanalizace za období 01-12/2025, které byly fakturovány společnosti Příbramská provozní, s.r.o. na základě uzavřené Smlouvy o pachtu a provozování vodovodů a kanalizací č. 1029/OIRM/2024 ze dne 12.12.2024</w:t>
      </w:r>
    </w:p>
    <w:p w:rsidR="009062C6" w:rsidRPr="009062C6" w:rsidRDefault="009062C6" w:rsidP="009062C6">
      <w:pPr>
        <w:spacing w:after="0" w:line="240" w:lineRule="auto"/>
        <w:jc w:val="left"/>
        <w:rPr>
          <w:rFonts w:ascii="Arial" w:eastAsia="Times New Roman" w:hAnsi="Arial" w:cs="Arial"/>
          <w:bCs/>
          <w:szCs w:val="24"/>
          <w:lang w:eastAsia="cs-CZ"/>
        </w:rPr>
      </w:pPr>
    </w:p>
    <w:p w:rsidR="009062C6" w:rsidRPr="009062C6" w:rsidRDefault="009062C6" w:rsidP="009062C6">
      <w:pPr>
        <w:spacing w:after="0" w:line="240" w:lineRule="auto"/>
        <w:jc w:val="left"/>
        <w:rPr>
          <w:rFonts w:ascii="Arial" w:eastAsia="Times New Roman" w:hAnsi="Arial" w:cs="Arial"/>
          <w:b/>
          <w:bCs/>
          <w:szCs w:val="24"/>
          <w:lang w:eastAsia="cs-CZ"/>
        </w:rPr>
      </w:pPr>
      <w:r w:rsidRPr="009062C6">
        <w:rPr>
          <w:rFonts w:ascii="Arial" w:eastAsia="Times New Roman" w:hAnsi="Arial" w:cs="Arial"/>
          <w:b/>
          <w:bCs/>
          <w:szCs w:val="24"/>
          <w:lang w:eastAsia="cs-CZ"/>
        </w:rPr>
        <w:t>Celkové plnění rozpočtu výdajů k 31.12.2024 činí 85,73 %.</w:t>
      </w:r>
    </w:p>
    <w:p w:rsidR="009062C6" w:rsidRPr="009062C6" w:rsidRDefault="009062C6" w:rsidP="009062C6">
      <w:pPr>
        <w:tabs>
          <w:tab w:val="left" w:pos="5812"/>
        </w:tabs>
        <w:spacing w:after="0" w:line="240" w:lineRule="auto"/>
        <w:jc w:val="left"/>
        <w:rPr>
          <w:rFonts w:ascii="Arial" w:eastAsia="Times New Roman" w:hAnsi="Arial" w:cs="Arial"/>
          <w:b/>
          <w:bCs/>
          <w:szCs w:val="24"/>
          <w:lang w:eastAsia="cs-CZ"/>
        </w:rPr>
      </w:pPr>
      <w:r w:rsidRPr="009062C6">
        <w:rPr>
          <w:rFonts w:ascii="Arial" w:eastAsia="Times New Roman" w:hAnsi="Arial" w:cs="Arial"/>
          <w:b/>
          <w:bCs/>
          <w:szCs w:val="24"/>
          <w:lang w:eastAsia="cs-CZ"/>
        </w:rPr>
        <w:t>Investice (kapitálové výdaje)</w:t>
      </w:r>
    </w:p>
    <w:p w:rsidR="009062C6" w:rsidRPr="009062C6" w:rsidRDefault="009062C6" w:rsidP="009062C6">
      <w:pPr>
        <w:spacing w:after="0" w:line="240" w:lineRule="auto"/>
        <w:rPr>
          <w:rFonts w:ascii="Arial" w:eastAsia="Times New Roman" w:hAnsi="Arial" w:cs="Arial"/>
          <w:bCs/>
          <w:szCs w:val="24"/>
          <w:lang w:eastAsia="cs-CZ"/>
        </w:rPr>
      </w:pPr>
      <w:r w:rsidRPr="009062C6">
        <w:rPr>
          <w:rFonts w:ascii="Arial" w:eastAsia="Times New Roman" w:hAnsi="Arial" w:cs="Arial"/>
          <w:bCs/>
          <w:szCs w:val="24"/>
          <w:lang w:eastAsia="cs-CZ"/>
        </w:rPr>
        <w:t>V roce 2025 byly čerpány finanční prostředky na:</w:t>
      </w:r>
    </w:p>
    <w:p w:rsidR="009062C6" w:rsidRPr="009062C6" w:rsidRDefault="009062C6" w:rsidP="009062C6">
      <w:pPr>
        <w:spacing w:after="0" w:line="240" w:lineRule="auto"/>
        <w:rPr>
          <w:rFonts w:ascii="Arial" w:eastAsia="Times New Roman" w:hAnsi="Arial" w:cs="Arial"/>
          <w:lang w:eastAsia="cs-CZ"/>
        </w:rPr>
      </w:pPr>
      <w:r w:rsidRPr="009062C6">
        <w:rPr>
          <w:rFonts w:ascii="Arial" w:eastAsia="Times New Roman" w:hAnsi="Arial" w:cs="Arial"/>
          <w:b/>
          <w:bCs/>
          <w:szCs w:val="24"/>
          <w:u w:val="single"/>
          <w:lang w:eastAsia="cs-CZ"/>
        </w:rPr>
        <w:t>prvku č. 3754</w:t>
      </w:r>
      <w:r w:rsidRPr="009062C6">
        <w:rPr>
          <w:rFonts w:ascii="Arial" w:eastAsia="Times New Roman" w:hAnsi="Arial" w:cs="Arial"/>
          <w:bCs/>
          <w:szCs w:val="24"/>
          <w:u w:val="single"/>
          <w:lang w:eastAsia="cs-CZ"/>
        </w:rPr>
        <w:t xml:space="preserve"> – Výkupy vodohospodářských sítí</w:t>
      </w:r>
      <w:r w:rsidRPr="009062C6">
        <w:rPr>
          <w:rFonts w:ascii="Arial" w:eastAsia="Times New Roman" w:hAnsi="Arial" w:cs="Arial"/>
          <w:bCs/>
          <w:szCs w:val="24"/>
          <w:lang w:eastAsia="cs-CZ"/>
        </w:rPr>
        <w:t xml:space="preserve"> – uhrazeno šest plateb za odkupy vodovodních a kanalizačních řadů a přípojek </w:t>
      </w:r>
      <w:r w:rsidRPr="009062C6">
        <w:rPr>
          <w:rFonts w:ascii="Arial" w:eastAsia="Times New Roman" w:hAnsi="Arial" w:cs="Arial"/>
          <w:lang w:eastAsia="cs-CZ"/>
        </w:rPr>
        <w:t>na základě uzavřených kupních smluv s vlastníky inženýrských sítí;</w:t>
      </w:r>
    </w:p>
    <w:p w:rsidR="009062C6" w:rsidRPr="009062C6" w:rsidRDefault="009062C6" w:rsidP="009062C6">
      <w:pPr>
        <w:spacing w:after="0" w:line="240" w:lineRule="auto"/>
        <w:rPr>
          <w:rFonts w:ascii="Arial" w:eastAsia="Times New Roman" w:hAnsi="Arial" w:cs="Arial"/>
          <w:lang w:eastAsia="cs-CZ"/>
        </w:rPr>
      </w:pPr>
      <w:r w:rsidRPr="009062C6">
        <w:rPr>
          <w:rFonts w:ascii="Arial" w:eastAsia="Times New Roman" w:hAnsi="Arial" w:cs="Arial"/>
          <w:b/>
          <w:u w:val="single"/>
          <w:lang w:eastAsia="cs-CZ"/>
        </w:rPr>
        <w:t>prvku č. 6350</w:t>
      </w:r>
      <w:r w:rsidRPr="009062C6">
        <w:rPr>
          <w:rFonts w:ascii="Arial" w:eastAsia="Times New Roman" w:hAnsi="Arial" w:cs="Arial"/>
          <w:u w:val="single"/>
          <w:lang w:eastAsia="cs-CZ"/>
        </w:rPr>
        <w:t xml:space="preserve"> – Projektové dokumentace – Zkapacitnění čerpací stanice Červená</w:t>
      </w:r>
      <w:r w:rsidRPr="009062C6">
        <w:rPr>
          <w:rFonts w:ascii="Arial" w:eastAsia="Times New Roman" w:hAnsi="Arial" w:cs="Arial"/>
          <w:lang w:eastAsia="cs-CZ"/>
        </w:rPr>
        <w:t xml:space="preserve"> – zpracování jednostupňové projektové dokumentace pro povolení záměrů v podrobnosti pro výběr zhotovitele na základě uzavřené Smlouvy o dílo č. 248/OIRM/2025 se společností Vodohospodářský rozvoj a výstavba a.s., Praha.</w:t>
      </w:r>
    </w:p>
    <w:p w:rsidR="009062C6" w:rsidRPr="009062C6" w:rsidRDefault="009062C6" w:rsidP="009062C6">
      <w:pPr>
        <w:spacing w:after="0" w:line="240" w:lineRule="auto"/>
        <w:rPr>
          <w:rFonts w:ascii="Arial" w:eastAsia="Times New Roman" w:hAnsi="Arial" w:cs="Arial"/>
          <w:lang w:eastAsia="cs-CZ"/>
        </w:rPr>
      </w:pPr>
      <w:r w:rsidRPr="009062C6">
        <w:rPr>
          <w:rFonts w:ascii="Arial" w:eastAsia="Times New Roman" w:hAnsi="Arial" w:cs="Arial"/>
          <w:lang w:eastAsia="cs-CZ"/>
        </w:rPr>
        <w:t>V roce 2025 nebyla zrealizována projektová dokumentace k investiční akci „Odkanalizování městské části Příbram – Žežice“ (</w:t>
      </w:r>
      <w:r w:rsidRPr="009062C6">
        <w:rPr>
          <w:rFonts w:ascii="Arial" w:eastAsia="Times New Roman" w:hAnsi="Arial" w:cs="Arial"/>
          <w:b/>
          <w:lang w:eastAsia="cs-CZ"/>
        </w:rPr>
        <w:t>prvek č. 5413</w:t>
      </w:r>
      <w:r w:rsidRPr="009062C6">
        <w:rPr>
          <w:rFonts w:ascii="Arial" w:eastAsia="Times New Roman" w:hAnsi="Arial" w:cs="Arial"/>
          <w:lang w:eastAsia="cs-CZ"/>
        </w:rPr>
        <w:t>) - vypracování projektové dokumentace na vodohospodářské sítě ve dvou úsecích v obci Žežice (400 m, 200 m) z důvodu nedořešení majetkoprávních vztahů (trasa kanalizace v pozemku 3. osoby) bylo zahrnuto do návrhu rozpočtu na rok 2026.</w:t>
      </w:r>
    </w:p>
    <w:p w:rsidR="009062C6" w:rsidRPr="009062C6" w:rsidRDefault="009062C6" w:rsidP="009062C6">
      <w:pPr>
        <w:spacing w:after="0" w:line="240" w:lineRule="auto"/>
        <w:rPr>
          <w:rFonts w:ascii="Arial" w:eastAsia="Times New Roman" w:hAnsi="Arial" w:cs="Arial"/>
          <w:lang w:eastAsia="cs-CZ"/>
        </w:rPr>
      </w:pP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b/>
          <w:lang w:eastAsia="cs-CZ"/>
        </w:rPr>
        <w:t>Opravy a ostatní platby (běžné výdaje)</w:t>
      </w: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Fakturační vodoměry</w:t>
      </w:r>
      <w:r w:rsidRPr="009062C6">
        <w:rPr>
          <w:rFonts w:ascii="Arial" w:eastAsia="Times New Roman" w:hAnsi="Arial" w:cs="Arial"/>
          <w:lang w:eastAsia="cs-CZ"/>
        </w:rPr>
        <w:t xml:space="preserve"> – nové osazení a výměna fakturačních vodoměrů – vyúčtování prodeje vodoměrů za období 12/2024 až 12/2025 a prodeje fakturačních vodoměrů na základě uzavřené Kupní smlouvy č. 211/OIRM/2024 mezi 1. </w:t>
      </w:r>
      <w:proofErr w:type="spellStart"/>
      <w:r w:rsidRPr="009062C6">
        <w:rPr>
          <w:rFonts w:ascii="Arial" w:eastAsia="Times New Roman" w:hAnsi="Arial" w:cs="Arial"/>
          <w:lang w:eastAsia="cs-CZ"/>
        </w:rPr>
        <w:t>SčV</w:t>
      </w:r>
      <w:proofErr w:type="spellEnd"/>
      <w:r w:rsidRPr="009062C6">
        <w:rPr>
          <w:rFonts w:ascii="Arial" w:eastAsia="Times New Roman" w:hAnsi="Arial" w:cs="Arial"/>
          <w:lang w:eastAsia="cs-CZ"/>
        </w:rPr>
        <w:t>, a.s. a Příbramskou provozní s.r.o. (</w:t>
      </w:r>
      <w:r w:rsidRPr="009062C6">
        <w:rPr>
          <w:rFonts w:ascii="Arial" w:eastAsia="Times New Roman" w:hAnsi="Arial" w:cs="Arial"/>
          <w:b/>
          <w:lang w:eastAsia="cs-CZ"/>
        </w:rPr>
        <w:t>prvek č. 3486</w:t>
      </w:r>
      <w:r w:rsidRPr="009062C6">
        <w:rPr>
          <w:rFonts w:ascii="Arial" w:eastAsia="Times New Roman" w:hAnsi="Arial" w:cs="Arial"/>
          <w:lang w:eastAsia="cs-CZ"/>
        </w:rPr>
        <w:t>).</w:t>
      </w:r>
    </w:p>
    <w:p w:rsidR="009062C6" w:rsidRPr="009062C6" w:rsidRDefault="009062C6" w:rsidP="009062C6">
      <w:pPr>
        <w:spacing w:after="0" w:line="240" w:lineRule="auto"/>
        <w:rPr>
          <w:rFonts w:ascii="Arial" w:eastAsia="Times New Roman" w:hAnsi="Arial" w:cs="Arial"/>
          <w:b/>
          <w:lang w:eastAsia="cs-CZ"/>
        </w:rPr>
      </w:pP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Nákup ostatních služeb k opravám vodohospodářského majetku</w:t>
      </w:r>
      <w:r w:rsidRPr="009062C6">
        <w:rPr>
          <w:rFonts w:ascii="Arial" w:eastAsia="Times New Roman" w:hAnsi="Arial" w:cs="Arial"/>
          <w:lang w:eastAsia="cs-CZ"/>
        </w:rPr>
        <w:t xml:space="preserve"> (</w:t>
      </w:r>
      <w:r w:rsidRPr="009062C6">
        <w:rPr>
          <w:rFonts w:ascii="Arial" w:eastAsia="Times New Roman" w:hAnsi="Arial" w:cs="Arial"/>
          <w:b/>
          <w:lang w:eastAsia="cs-CZ"/>
        </w:rPr>
        <w:t>prvek č. 3377</w:t>
      </w:r>
      <w:r w:rsidRPr="009062C6">
        <w:rPr>
          <w:rFonts w:ascii="Arial" w:eastAsia="Times New Roman" w:hAnsi="Arial" w:cs="Arial"/>
          <w:lang w:eastAsia="cs-CZ"/>
        </w:rPr>
        <w:t xml:space="preserve">) – hrazeny platby spojené s opravami dle schválených smluv a objednávek, např. za čištění kanalizací tlakovým vozem, zhotovení </w:t>
      </w:r>
      <w:proofErr w:type="spellStart"/>
      <w:r w:rsidRPr="009062C6">
        <w:rPr>
          <w:rFonts w:ascii="Arial" w:eastAsia="Times New Roman" w:hAnsi="Arial" w:cs="Arial"/>
          <w:lang w:eastAsia="cs-CZ"/>
        </w:rPr>
        <w:t>navrtávek</w:t>
      </w:r>
      <w:proofErr w:type="spellEnd"/>
      <w:r w:rsidRPr="009062C6">
        <w:rPr>
          <w:rFonts w:ascii="Arial" w:eastAsia="Times New Roman" w:hAnsi="Arial" w:cs="Arial"/>
          <w:lang w:eastAsia="cs-CZ"/>
        </w:rPr>
        <w:t xml:space="preserve"> sloužících k připojení nových koncových zákazníků na vodovodní a kanalizační řady v průběhu roku 2025, vyhotovení geometrického plánu pro vymezení rozsahu věcného břemene služebnosti VH sítí v lokalitě </w:t>
      </w:r>
      <w:proofErr w:type="spellStart"/>
      <w:r w:rsidRPr="009062C6">
        <w:rPr>
          <w:rFonts w:ascii="Arial" w:eastAsia="Times New Roman" w:hAnsi="Arial" w:cs="Arial"/>
          <w:lang w:eastAsia="cs-CZ"/>
        </w:rPr>
        <w:t>Zdaboř</w:t>
      </w:r>
      <w:proofErr w:type="spellEnd"/>
      <w:r w:rsidRPr="009062C6">
        <w:rPr>
          <w:rFonts w:ascii="Arial" w:eastAsia="Times New Roman" w:hAnsi="Arial" w:cs="Arial"/>
          <w:lang w:eastAsia="cs-CZ"/>
        </w:rPr>
        <w:t>, výkon činnosti TDS a BOZP při opravě havarijního stavu HUBER na městské ČOV atd.</w:t>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lang w:eastAsia="cs-CZ"/>
        </w:rPr>
        <w:tab/>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 xml:space="preserve">- </w:t>
      </w:r>
      <w:r w:rsidRPr="009062C6">
        <w:rPr>
          <w:rFonts w:ascii="Arial" w:eastAsia="Times New Roman" w:hAnsi="Arial" w:cs="Arial"/>
          <w:color w:val="000000"/>
          <w:u w:val="single"/>
          <w:lang w:eastAsia="cs-CZ"/>
        </w:rPr>
        <w:t xml:space="preserve">Příbram II, Jiráskovy sady – obnova vodohospodářských sítí </w:t>
      </w:r>
      <w:r w:rsidRPr="009062C6">
        <w:rPr>
          <w:rFonts w:ascii="Arial" w:eastAsia="Times New Roman" w:hAnsi="Arial" w:cs="Arial"/>
          <w:color w:val="000000"/>
          <w:lang w:eastAsia="cs-CZ"/>
        </w:rPr>
        <w:t>(</w:t>
      </w:r>
      <w:r w:rsidRPr="009062C6">
        <w:rPr>
          <w:rFonts w:ascii="Arial" w:eastAsia="Times New Roman" w:hAnsi="Arial" w:cs="Arial"/>
          <w:b/>
          <w:color w:val="000000"/>
          <w:lang w:eastAsia="cs-CZ"/>
        </w:rPr>
        <w:t>prvek č. 6264</w:t>
      </w:r>
      <w:r w:rsidRPr="009062C6">
        <w:rPr>
          <w:rFonts w:ascii="Arial" w:eastAsia="Times New Roman" w:hAnsi="Arial" w:cs="Arial"/>
          <w:color w:val="000000"/>
          <w:lang w:eastAsia="cs-CZ"/>
        </w:rPr>
        <w:t>)</w:t>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ab/>
        <w:t>Akce je rozdělena na:</w:t>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 xml:space="preserve">   1) </w:t>
      </w:r>
      <w:r w:rsidRPr="009062C6">
        <w:rPr>
          <w:rFonts w:ascii="Arial" w:eastAsia="Times New Roman" w:hAnsi="Arial" w:cs="Arial"/>
          <w:i/>
          <w:color w:val="000000"/>
          <w:u w:val="single"/>
          <w:lang w:eastAsia="cs-CZ"/>
        </w:rPr>
        <w:t>revitalizaci Jiráskových sadů – I. etapa</w:t>
      </w:r>
      <w:r w:rsidRPr="009062C6">
        <w:rPr>
          <w:rFonts w:ascii="Arial" w:eastAsia="Times New Roman" w:hAnsi="Arial" w:cs="Arial"/>
          <w:color w:val="000000"/>
          <w:lang w:eastAsia="cs-CZ"/>
        </w:rPr>
        <w:t xml:space="preserve"> (prostranství ve spodní části – před papírnictvím </w:t>
      </w:r>
      <w:proofErr w:type="spellStart"/>
      <w:r w:rsidRPr="009062C6">
        <w:rPr>
          <w:rFonts w:ascii="Arial" w:eastAsia="Times New Roman" w:hAnsi="Arial" w:cs="Arial"/>
          <w:color w:val="000000"/>
          <w:lang w:eastAsia="cs-CZ"/>
        </w:rPr>
        <w:t>Koh</w:t>
      </w:r>
      <w:proofErr w:type="spellEnd"/>
      <w:r w:rsidRPr="009062C6">
        <w:rPr>
          <w:rFonts w:ascii="Arial" w:eastAsia="Times New Roman" w:hAnsi="Arial" w:cs="Arial"/>
          <w:color w:val="000000"/>
          <w:lang w:eastAsia="cs-CZ"/>
        </w:rPr>
        <w:t>-i-</w:t>
      </w:r>
      <w:proofErr w:type="spellStart"/>
      <w:r w:rsidRPr="009062C6">
        <w:rPr>
          <w:rFonts w:ascii="Arial" w:eastAsia="Times New Roman" w:hAnsi="Arial" w:cs="Arial"/>
          <w:color w:val="000000"/>
          <w:lang w:eastAsia="cs-CZ"/>
        </w:rPr>
        <w:t>noor</w:t>
      </w:r>
      <w:proofErr w:type="spellEnd"/>
      <w:r w:rsidRPr="009062C6">
        <w:rPr>
          <w:rFonts w:ascii="Arial" w:eastAsia="Times New Roman" w:hAnsi="Arial" w:cs="Arial"/>
          <w:color w:val="000000"/>
          <w:lang w:eastAsia="cs-CZ"/>
        </w:rPr>
        <w:t xml:space="preserve">, částečně ul. </w:t>
      </w:r>
      <w:proofErr w:type="spellStart"/>
      <w:r w:rsidRPr="009062C6">
        <w:rPr>
          <w:rFonts w:ascii="Arial" w:eastAsia="Times New Roman" w:hAnsi="Arial" w:cs="Arial"/>
          <w:color w:val="000000"/>
          <w:lang w:eastAsia="cs-CZ"/>
        </w:rPr>
        <w:t>Hailova</w:t>
      </w:r>
      <w:proofErr w:type="spellEnd"/>
      <w:r w:rsidRPr="009062C6">
        <w:rPr>
          <w:rFonts w:ascii="Arial" w:eastAsia="Times New Roman" w:hAnsi="Arial" w:cs="Arial"/>
          <w:color w:val="000000"/>
          <w:lang w:eastAsia="cs-CZ"/>
        </w:rPr>
        <w:t xml:space="preserve"> a Gen. R. Tesaříka), při které byl vyměněn kanalizační a vodovodní řad včetně přípojek, a to na základě uzavřené Smlouvy o dílo č. 591/OIRM/2024 se společností BAGGER BS, s.r.o., Praha. Součástí stavby byla obnova povrchů chodníků ze žulové a štětové dlažby a osazení nového mobiliáře (hrazeno z kap. 786 – OIRM).</w:t>
      </w:r>
    </w:p>
    <w:p w:rsidR="009062C6" w:rsidRPr="009062C6" w:rsidRDefault="009062C6" w:rsidP="009062C6">
      <w:pPr>
        <w:autoSpaceDE w:val="0"/>
        <w:autoSpaceDN w:val="0"/>
        <w:adjustRightInd w:val="0"/>
        <w:spacing w:after="0" w:line="240" w:lineRule="auto"/>
        <w:ind w:left="142"/>
        <w:rPr>
          <w:rFonts w:ascii="Arial" w:eastAsia="Times New Roman" w:hAnsi="Arial" w:cs="Arial"/>
          <w:lang w:eastAsia="cs-CZ"/>
        </w:rPr>
      </w:pPr>
      <w:r w:rsidRPr="009062C6">
        <w:rPr>
          <w:rFonts w:ascii="Arial" w:eastAsia="Times New Roman" w:hAnsi="Arial" w:cs="Arial"/>
          <w:lang w:eastAsia="cs-CZ"/>
        </w:rPr>
        <w:t xml:space="preserve">Ve sledovaném období byla uhrazena konečná faktura za provedené stavební práce v 12/2024. </w:t>
      </w:r>
    </w:p>
    <w:p w:rsidR="009062C6" w:rsidRPr="009062C6" w:rsidRDefault="009062C6" w:rsidP="009062C6">
      <w:pPr>
        <w:autoSpaceDE w:val="0"/>
        <w:autoSpaceDN w:val="0"/>
        <w:adjustRightInd w:val="0"/>
        <w:spacing w:after="0" w:line="240" w:lineRule="auto"/>
        <w:ind w:left="142"/>
        <w:rPr>
          <w:rFonts w:ascii="Arial" w:eastAsia="Times New Roman" w:hAnsi="Arial" w:cs="Arial"/>
          <w:lang w:eastAsia="cs-CZ"/>
        </w:rPr>
      </w:pPr>
    </w:p>
    <w:p w:rsidR="009062C6" w:rsidRPr="009062C6" w:rsidRDefault="009062C6" w:rsidP="009062C6">
      <w:pPr>
        <w:autoSpaceDE w:val="0"/>
        <w:autoSpaceDN w:val="0"/>
        <w:adjustRightInd w:val="0"/>
        <w:spacing w:after="0" w:line="240" w:lineRule="auto"/>
        <w:ind w:left="142"/>
        <w:rPr>
          <w:rFonts w:ascii="Arial" w:eastAsiaTheme="minorHAnsi" w:hAnsi="Arial" w:cs="Arial"/>
        </w:rPr>
      </w:pPr>
      <w:r w:rsidRPr="009062C6">
        <w:rPr>
          <w:rFonts w:ascii="Arial" w:eastAsia="Times New Roman" w:hAnsi="Arial" w:cs="Arial"/>
          <w:lang w:eastAsia="cs-CZ"/>
        </w:rPr>
        <w:t xml:space="preserve">2) </w:t>
      </w:r>
      <w:r w:rsidRPr="009062C6">
        <w:rPr>
          <w:rFonts w:ascii="Arial" w:eastAsia="Times New Roman" w:hAnsi="Arial" w:cs="Arial"/>
          <w:i/>
          <w:u w:val="single"/>
          <w:lang w:eastAsia="cs-CZ"/>
        </w:rPr>
        <w:t>revitalizace Jiráskových sadů – II. etapa</w:t>
      </w:r>
      <w:r w:rsidRPr="009062C6">
        <w:rPr>
          <w:rFonts w:ascii="Arial" w:eastAsia="Times New Roman" w:hAnsi="Arial" w:cs="Arial"/>
          <w:lang w:eastAsia="cs-CZ"/>
        </w:rPr>
        <w:t xml:space="preserve"> (</w:t>
      </w:r>
      <w:r w:rsidRPr="009062C6">
        <w:rPr>
          <w:rFonts w:ascii="Arial" w:eastAsiaTheme="minorHAnsi" w:hAnsi="Arial" w:cs="Arial"/>
        </w:rPr>
        <w:t xml:space="preserve">část Jiráskových sadů od ul. Jinecká směrem k ul. Gen. R. Tesaříka), která je rozdělena na dvě </w:t>
      </w:r>
      <w:proofErr w:type="gramStart"/>
      <w:r w:rsidRPr="009062C6">
        <w:rPr>
          <w:rFonts w:ascii="Arial" w:eastAsiaTheme="minorHAnsi" w:hAnsi="Arial" w:cs="Arial"/>
        </w:rPr>
        <w:t>části - výměnu</w:t>
      </w:r>
      <w:proofErr w:type="gramEnd"/>
      <w:r w:rsidRPr="009062C6">
        <w:rPr>
          <w:rFonts w:ascii="Arial" w:eastAsiaTheme="minorHAnsi" w:hAnsi="Arial" w:cs="Arial"/>
        </w:rPr>
        <w:t xml:space="preserve"> vodovodního a kanalizačního řadu včetně přípojek (hrazena z kap. 792 – FOVM) a komunikace a zpevněné plochy - veřejné osvětlení, obnovu stávajících štětových žlabů, chodníky ukončené žulovou dlažbou, polozapuštěné kontejnery a osazení mobiliáře - zábradlí, lavičky (práce hrazeny z kap. 786 – OIRM). </w:t>
      </w:r>
    </w:p>
    <w:p w:rsidR="009062C6" w:rsidRPr="009062C6" w:rsidRDefault="009062C6" w:rsidP="009062C6">
      <w:pPr>
        <w:autoSpaceDE w:val="0"/>
        <w:autoSpaceDN w:val="0"/>
        <w:adjustRightInd w:val="0"/>
        <w:spacing w:after="0" w:line="240" w:lineRule="auto"/>
        <w:ind w:left="142"/>
        <w:rPr>
          <w:rFonts w:ascii="Arial" w:eastAsiaTheme="minorHAnsi" w:hAnsi="Arial" w:cs="Arial"/>
        </w:rPr>
      </w:pPr>
      <w:r w:rsidRPr="009062C6">
        <w:rPr>
          <w:rFonts w:ascii="Arial" w:eastAsiaTheme="minorHAnsi" w:hAnsi="Arial" w:cs="Arial"/>
        </w:rPr>
        <w:t>Práce byly zahájeny v 08/2025 s termínem dokončení do konce 06/2026. Ve sledovaném období byly uhrazeny dílčí faktury za výměnu vodohospodářských sítí společnosti INVESSALES, spol. s r.o., Praha na základě uzavřené Smlouvy o dílo č. 510/OIRM/2025 a násl. dodatku č. 1.</w:t>
      </w:r>
    </w:p>
    <w:p w:rsidR="009062C6" w:rsidRPr="009062C6" w:rsidRDefault="009062C6" w:rsidP="009062C6">
      <w:pPr>
        <w:autoSpaceDE w:val="0"/>
        <w:autoSpaceDN w:val="0"/>
        <w:adjustRightInd w:val="0"/>
        <w:spacing w:after="0" w:line="240" w:lineRule="auto"/>
        <w:ind w:left="142"/>
        <w:rPr>
          <w:rFonts w:ascii="Arial" w:eastAsiaTheme="minorHAnsi" w:hAnsi="Arial" w:cs="Arial"/>
        </w:rPr>
      </w:pPr>
    </w:p>
    <w:p w:rsidR="009062C6" w:rsidRPr="009062C6" w:rsidRDefault="009062C6" w:rsidP="009062C6">
      <w:pPr>
        <w:tabs>
          <w:tab w:val="left" w:pos="142"/>
        </w:tabs>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 xml:space="preserve">- </w:t>
      </w:r>
      <w:r w:rsidRPr="009062C6">
        <w:rPr>
          <w:rFonts w:ascii="Arial" w:eastAsia="Times New Roman" w:hAnsi="Arial" w:cs="Arial"/>
          <w:color w:val="000000"/>
          <w:u w:val="single"/>
          <w:lang w:eastAsia="cs-CZ"/>
        </w:rPr>
        <w:t>Příbram II, ul. Na Leštině – II. etapa – obnova vodohospodářských sítí</w:t>
      </w:r>
      <w:r w:rsidRPr="009062C6">
        <w:rPr>
          <w:rFonts w:ascii="Arial" w:eastAsia="Times New Roman" w:hAnsi="Arial" w:cs="Arial"/>
          <w:color w:val="000000"/>
          <w:lang w:eastAsia="cs-CZ"/>
        </w:rPr>
        <w:t xml:space="preserve"> (</w:t>
      </w:r>
      <w:r w:rsidRPr="009062C6">
        <w:rPr>
          <w:rFonts w:ascii="Arial" w:eastAsia="Times New Roman" w:hAnsi="Arial" w:cs="Arial"/>
          <w:b/>
          <w:color w:val="000000"/>
          <w:lang w:eastAsia="cs-CZ"/>
        </w:rPr>
        <w:t>prvek č. 6135</w:t>
      </w:r>
      <w:r w:rsidRPr="009062C6">
        <w:rPr>
          <w:rFonts w:ascii="Arial" w:eastAsia="Times New Roman" w:hAnsi="Arial" w:cs="Arial"/>
          <w:color w:val="000000"/>
          <w:lang w:eastAsia="cs-CZ"/>
        </w:rPr>
        <w:t xml:space="preserve">) - v 06/2025 byly zahájeny práce na výměně vodovodního řadu a kanalizační stoky (hrazeny z kap. 792 – FOVM), a to v souvislosti s rekonstrukcí komunikace, chodníků, navržením parkovacích stání, cyklostezky, umístěním polozapuštěných kontejnerů a výměnou veřejného osvětlení (úhrada z kap. 786 – OIRM) na základě uzavřené Smlouvy o dílo č. 331/OIRM/2025 se společností 1. </w:t>
      </w:r>
      <w:proofErr w:type="spellStart"/>
      <w:r w:rsidRPr="009062C6">
        <w:rPr>
          <w:rFonts w:ascii="Arial" w:eastAsia="Times New Roman" w:hAnsi="Arial" w:cs="Arial"/>
          <w:color w:val="000000"/>
          <w:lang w:eastAsia="cs-CZ"/>
        </w:rPr>
        <w:t>SčV</w:t>
      </w:r>
      <w:proofErr w:type="spellEnd"/>
      <w:r w:rsidRPr="009062C6">
        <w:rPr>
          <w:rFonts w:ascii="Arial" w:eastAsia="Times New Roman" w:hAnsi="Arial" w:cs="Arial"/>
          <w:color w:val="000000"/>
          <w:lang w:eastAsia="cs-CZ"/>
        </w:rPr>
        <w:t>, a.s. Termín dokončení prací je stanoven do konce června 2026.</w:t>
      </w:r>
    </w:p>
    <w:p w:rsidR="009062C6" w:rsidRPr="009062C6" w:rsidRDefault="009062C6" w:rsidP="009062C6">
      <w:pPr>
        <w:autoSpaceDE w:val="0"/>
        <w:autoSpaceDN w:val="0"/>
        <w:adjustRightInd w:val="0"/>
        <w:spacing w:after="0" w:line="240" w:lineRule="auto"/>
        <w:rPr>
          <w:rFonts w:ascii="Arial" w:eastAsia="Times New Roman" w:hAnsi="Arial" w:cs="Arial"/>
          <w:color w:val="000000"/>
          <w:lang w:eastAsia="cs-CZ"/>
        </w:rPr>
      </w:pPr>
    </w:p>
    <w:p w:rsidR="009062C6" w:rsidRPr="009062C6" w:rsidRDefault="009062C6" w:rsidP="009062C6">
      <w:pPr>
        <w:autoSpaceDE w:val="0"/>
        <w:autoSpaceDN w:val="0"/>
        <w:adjustRightInd w:val="0"/>
        <w:spacing w:after="0" w:line="240" w:lineRule="auto"/>
        <w:ind w:left="142" w:hanging="142"/>
        <w:rPr>
          <w:rFonts w:ascii="Arial" w:eastAsiaTheme="minorHAnsi" w:hAnsi="Arial" w:cs="Arial"/>
          <w:color w:val="000000"/>
        </w:rPr>
      </w:pPr>
      <w:r w:rsidRPr="009062C6">
        <w:rPr>
          <w:rFonts w:ascii="Arial" w:eastAsia="Times New Roman" w:hAnsi="Arial" w:cs="Arial"/>
          <w:color w:val="000000"/>
          <w:lang w:eastAsia="cs-CZ"/>
        </w:rPr>
        <w:lastRenderedPageBreak/>
        <w:t xml:space="preserve">- </w:t>
      </w:r>
      <w:r w:rsidRPr="009062C6">
        <w:rPr>
          <w:rFonts w:ascii="Arial" w:eastAsia="Times New Roman" w:hAnsi="Arial" w:cs="Arial"/>
          <w:color w:val="000000"/>
          <w:u w:val="single"/>
          <w:lang w:eastAsia="cs-CZ"/>
        </w:rPr>
        <w:t>Příbram VII, ul. Jana Drdy – obnova vodohospodářských sítí</w:t>
      </w:r>
      <w:r w:rsidRPr="009062C6">
        <w:rPr>
          <w:rFonts w:ascii="Arial" w:eastAsia="Times New Roman" w:hAnsi="Arial" w:cs="Arial"/>
          <w:color w:val="000000"/>
          <w:lang w:eastAsia="cs-CZ"/>
        </w:rPr>
        <w:t xml:space="preserve"> (</w:t>
      </w:r>
      <w:r w:rsidRPr="009062C6">
        <w:rPr>
          <w:rFonts w:ascii="Arial" w:eastAsia="Times New Roman" w:hAnsi="Arial" w:cs="Arial"/>
          <w:b/>
          <w:color w:val="000000"/>
          <w:lang w:eastAsia="cs-CZ"/>
        </w:rPr>
        <w:t>prvek č. 6134</w:t>
      </w:r>
      <w:r w:rsidRPr="009062C6">
        <w:rPr>
          <w:rFonts w:ascii="Arial" w:eastAsia="Times New Roman" w:hAnsi="Arial" w:cs="Arial"/>
          <w:color w:val="000000"/>
          <w:lang w:eastAsia="cs-CZ"/>
        </w:rPr>
        <w:t xml:space="preserve">) – obnova </w:t>
      </w:r>
      <w:r w:rsidRPr="009062C6">
        <w:rPr>
          <w:rFonts w:ascii="Arial" w:eastAsiaTheme="minorHAnsi" w:hAnsi="Arial" w:cs="Arial"/>
          <w:color w:val="000000"/>
        </w:rPr>
        <w:t xml:space="preserve">kanalizačních stok (oddílná dešťová) a vodovodních řadů prováděná v souvislosti s rekonstrukcí komunikací a chodníků, veřejného osvětlení a výstavbou nových parkovacích stání a polozapuštěných kontejnerů (tato část je hrazena z kapitoly 786, prvek č. 6126). </w:t>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ab/>
        <w:t xml:space="preserve">Stavba byla zahájena v 06/2024 a dokončena v 08/2025. Byly uhrazeny faktury za provedené zemní práce na základě uzavřené Smlouvy o dílo </w:t>
      </w:r>
      <w:r w:rsidRPr="009062C6">
        <w:rPr>
          <w:rFonts w:ascii="Arial" w:eastAsiaTheme="minorHAnsi" w:hAnsi="Arial" w:cs="Arial"/>
          <w:color w:val="000000"/>
        </w:rPr>
        <w:t xml:space="preserve">č. 536/OIRM/2024 a násl. dodatků se společností 1. </w:t>
      </w:r>
      <w:proofErr w:type="spellStart"/>
      <w:r w:rsidRPr="009062C6">
        <w:rPr>
          <w:rFonts w:ascii="Arial" w:eastAsiaTheme="minorHAnsi" w:hAnsi="Arial" w:cs="Arial"/>
          <w:color w:val="000000"/>
        </w:rPr>
        <w:t>SčV</w:t>
      </w:r>
      <w:proofErr w:type="spellEnd"/>
      <w:r w:rsidRPr="009062C6">
        <w:rPr>
          <w:rFonts w:ascii="Arial" w:eastAsiaTheme="minorHAnsi" w:hAnsi="Arial" w:cs="Arial"/>
          <w:color w:val="000000"/>
        </w:rPr>
        <w:t xml:space="preserve">, a.s., Praha. </w:t>
      </w:r>
    </w:p>
    <w:p w:rsidR="009062C6" w:rsidRPr="009062C6" w:rsidRDefault="009062C6" w:rsidP="009062C6">
      <w:pPr>
        <w:autoSpaceDE w:val="0"/>
        <w:autoSpaceDN w:val="0"/>
        <w:spacing w:after="0" w:line="240" w:lineRule="auto"/>
        <w:ind w:left="142" w:hanging="142"/>
        <w:rPr>
          <w:rFonts w:ascii="Arial" w:eastAsia="Times New Roman" w:hAnsi="Arial" w:cs="Arial"/>
          <w:color w:val="C00000"/>
          <w:lang w:eastAsia="cs-CZ"/>
        </w:rPr>
      </w:pPr>
    </w:p>
    <w:p w:rsidR="009062C6" w:rsidRPr="009062C6" w:rsidRDefault="009062C6" w:rsidP="009062C6">
      <w:pPr>
        <w:autoSpaceDE w:val="0"/>
        <w:autoSpaceDN w:val="0"/>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Platby daní a poplatků</w:t>
      </w:r>
      <w:r w:rsidRPr="009062C6">
        <w:rPr>
          <w:rFonts w:ascii="Arial" w:eastAsia="Times New Roman" w:hAnsi="Arial" w:cs="Arial"/>
          <w:lang w:eastAsia="cs-CZ"/>
        </w:rPr>
        <w:t xml:space="preserve"> (</w:t>
      </w:r>
      <w:r w:rsidRPr="009062C6">
        <w:rPr>
          <w:rFonts w:ascii="Arial" w:eastAsia="Times New Roman" w:hAnsi="Arial" w:cs="Arial"/>
          <w:b/>
          <w:lang w:eastAsia="cs-CZ"/>
        </w:rPr>
        <w:t>prvek č. 4647</w:t>
      </w:r>
      <w:r w:rsidRPr="009062C6">
        <w:rPr>
          <w:rFonts w:ascii="Arial" w:eastAsia="Times New Roman" w:hAnsi="Arial" w:cs="Arial"/>
          <w:lang w:eastAsia="cs-CZ"/>
        </w:rPr>
        <w:t>) – účtovány příjmy a výdaje z Finančního úřadu (dorovnání odvodu DPH za přijaté platby za období 11-12/2024 a za 01-12/2025.</w:t>
      </w:r>
    </w:p>
    <w:p w:rsidR="009062C6" w:rsidRPr="009062C6" w:rsidRDefault="009062C6" w:rsidP="009062C6">
      <w:pPr>
        <w:spacing w:after="0" w:line="240" w:lineRule="auto"/>
        <w:ind w:left="142" w:hanging="142"/>
        <w:rPr>
          <w:rFonts w:ascii="Arial" w:eastAsia="Times New Roman" w:hAnsi="Arial" w:cs="Arial"/>
          <w:lang w:eastAsia="cs-CZ"/>
        </w:rPr>
      </w:pP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Poplatky z účtu</w:t>
      </w:r>
      <w:r w:rsidRPr="009062C6">
        <w:rPr>
          <w:rFonts w:ascii="Arial" w:eastAsia="Times New Roman" w:hAnsi="Arial" w:cs="Arial"/>
          <w:lang w:eastAsia="cs-CZ"/>
        </w:rPr>
        <w:t xml:space="preserve"> </w:t>
      </w:r>
      <w:r w:rsidRPr="009062C6">
        <w:rPr>
          <w:rFonts w:ascii="Arial" w:eastAsia="Times New Roman" w:hAnsi="Arial" w:cs="Arial"/>
          <w:u w:val="single"/>
          <w:lang w:eastAsia="cs-CZ"/>
        </w:rPr>
        <w:t>FOVM</w:t>
      </w:r>
      <w:r w:rsidRPr="009062C6">
        <w:rPr>
          <w:rFonts w:ascii="Arial" w:eastAsia="Times New Roman" w:hAnsi="Arial" w:cs="Arial"/>
          <w:lang w:eastAsia="cs-CZ"/>
        </w:rPr>
        <w:t xml:space="preserve"> (</w:t>
      </w:r>
      <w:r w:rsidRPr="009062C6">
        <w:rPr>
          <w:rFonts w:ascii="Arial" w:eastAsia="Times New Roman" w:hAnsi="Arial" w:cs="Arial"/>
          <w:b/>
          <w:lang w:eastAsia="cs-CZ"/>
        </w:rPr>
        <w:t>prvek č. 3761</w:t>
      </w:r>
      <w:r w:rsidRPr="009062C6">
        <w:rPr>
          <w:rFonts w:ascii="Arial" w:eastAsia="Times New Roman" w:hAnsi="Arial" w:cs="Arial"/>
          <w:lang w:eastAsia="cs-CZ"/>
        </w:rPr>
        <w:t>) - poplatky peněžnímu ústavu za vedení samostatného bankovního účtu.</w:t>
      </w:r>
    </w:p>
    <w:p w:rsidR="009062C6" w:rsidRPr="009062C6" w:rsidRDefault="009062C6" w:rsidP="009062C6">
      <w:pPr>
        <w:spacing w:after="0" w:line="240" w:lineRule="auto"/>
        <w:rPr>
          <w:rFonts w:ascii="Arial" w:eastAsia="Times New Roman" w:hAnsi="Arial" w:cs="Arial"/>
          <w:b/>
          <w:lang w:eastAsia="cs-CZ"/>
        </w:rPr>
      </w:pP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Poskytnuté náhrady</w:t>
      </w:r>
      <w:r w:rsidRPr="009062C6">
        <w:rPr>
          <w:rFonts w:ascii="Arial" w:eastAsia="Times New Roman" w:hAnsi="Arial" w:cs="Arial"/>
          <w:lang w:eastAsia="cs-CZ"/>
        </w:rPr>
        <w:t xml:space="preserve"> (</w:t>
      </w:r>
      <w:r w:rsidRPr="009062C6">
        <w:rPr>
          <w:rFonts w:ascii="Arial" w:eastAsia="Times New Roman" w:hAnsi="Arial" w:cs="Arial"/>
          <w:b/>
          <w:lang w:eastAsia="cs-CZ"/>
        </w:rPr>
        <w:t>prvek č. 4605</w:t>
      </w:r>
      <w:r w:rsidRPr="009062C6">
        <w:rPr>
          <w:rFonts w:ascii="Arial" w:eastAsia="Times New Roman" w:hAnsi="Arial" w:cs="Arial"/>
          <w:lang w:eastAsia="cs-CZ"/>
        </w:rPr>
        <w:t>) – v roce 2025 schválené finanční prostředky nebyly čerpány.</w:t>
      </w:r>
    </w:p>
    <w:p w:rsidR="009062C6" w:rsidRPr="009062C6" w:rsidRDefault="009062C6" w:rsidP="009062C6">
      <w:pPr>
        <w:spacing w:after="0" w:line="240" w:lineRule="auto"/>
        <w:ind w:left="142" w:hanging="142"/>
        <w:rPr>
          <w:rFonts w:ascii="Arial" w:eastAsia="Times New Roman" w:hAnsi="Arial" w:cs="Arial"/>
          <w:b/>
          <w:lang w:eastAsia="cs-CZ"/>
        </w:rPr>
      </w:pPr>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Věcná břemena</w:t>
      </w:r>
      <w:r w:rsidRPr="009062C6">
        <w:rPr>
          <w:rFonts w:ascii="Arial" w:eastAsia="Times New Roman" w:hAnsi="Arial" w:cs="Arial"/>
          <w:lang w:eastAsia="cs-CZ"/>
        </w:rPr>
        <w:t xml:space="preserve"> (</w:t>
      </w:r>
      <w:r w:rsidRPr="009062C6">
        <w:rPr>
          <w:rFonts w:ascii="Arial" w:eastAsia="Times New Roman" w:hAnsi="Arial" w:cs="Arial"/>
          <w:b/>
          <w:lang w:eastAsia="cs-CZ"/>
        </w:rPr>
        <w:t>prvek č. 5090</w:t>
      </w:r>
      <w:r w:rsidRPr="009062C6">
        <w:rPr>
          <w:rFonts w:ascii="Arial" w:eastAsia="Times New Roman" w:hAnsi="Arial" w:cs="Arial"/>
          <w:lang w:eastAsia="cs-CZ"/>
        </w:rPr>
        <w:t xml:space="preserve">) – úplata za zřízení služebnosti (věcné břemeno v pozemku a služebnost inženýrské sítě – vodovod a kanalizace) dle uzavřených smluv mezi městem Příbram a vlastníky pozemků. </w:t>
      </w:r>
    </w:p>
    <w:p w:rsidR="009062C6" w:rsidRPr="009062C6" w:rsidRDefault="009062C6" w:rsidP="009062C6">
      <w:pPr>
        <w:autoSpaceDE w:val="0"/>
        <w:autoSpaceDN w:val="0"/>
        <w:spacing w:after="0" w:line="240" w:lineRule="auto"/>
        <w:ind w:left="142"/>
        <w:rPr>
          <w:rFonts w:ascii="Arial" w:eastAsia="Times New Roman" w:hAnsi="Arial" w:cs="Arial"/>
          <w:lang w:eastAsia="cs-CZ"/>
        </w:rPr>
      </w:pPr>
      <w:r w:rsidRPr="009062C6">
        <w:rPr>
          <w:rFonts w:ascii="Arial" w:eastAsia="Times New Roman" w:hAnsi="Arial" w:cs="Arial"/>
          <w:lang w:eastAsia="cs-CZ"/>
        </w:rPr>
        <w:t xml:space="preserve">V roce 2025 byla Krajské správě a údržbě silnic Stč. kraje uhrazena faktura za zřízení věcného břemene služebnosti inženýrské sítě v rámci stavby „Komunikace a inženýrské sítě 6 RD na parcele </w:t>
      </w:r>
      <w:proofErr w:type="spellStart"/>
      <w:r w:rsidRPr="009062C6">
        <w:rPr>
          <w:rFonts w:ascii="Arial" w:eastAsia="Times New Roman" w:hAnsi="Arial" w:cs="Arial"/>
          <w:lang w:eastAsia="cs-CZ"/>
        </w:rPr>
        <w:t>p.č</w:t>
      </w:r>
      <w:proofErr w:type="spellEnd"/>
      <w:r w:rsidRPr="009062C6">
        <w:rPr>
          <w:rFonts w:ascii="Arial" w:eastAsia="Times New Roman" w:hAnsi="Arial" w:cs="Arial"/>
          <w:lang w:eastAsia="cs-CZ"/>
        </w:rPr>
        <w:t xml:space="preserve">. 219/1 a další, </w:t>
      </w:r>
      <w:proofErr w:type="spellStart"/>
      <w:r w:rsidRPr="009062C6">
        <w:rPr>
          <w:rFonts w:ascii="Arial" w:eastAsia="Times New Roman" w:hAnsi="Arial" w:cs="Arial"/>
          <w:lang w:eastAsia="cs-CZ"/>
        </w:rPr>
        <w:t>k.ú</w:t>
      </w:r>
      <w:proofErr w:type="spellEnd"/>
      <w:r w:rsidRPr="009062C6">
        <w:rPr>
          <w:rFonts w:ascii="Arial" w:eastAsia="Times New Roman" w:hAnsi="Arial" w:cs="Arial"/>
          <w:lang w:eastAsia="cs-CZ"/>
        </w:rPr>
        <w:t xml:space="preserve">. </w:t>
      </w:r>
      <w:proofErr w:type="spellStart"/>
      <w:r w:rsidRPr="009062C6">
        <w:rPr>
          <w:rFonts w:ascii="Arial" w:eastAsia="Times New Roman" w:hAnsi="Arial" w:cs="Arial"/>
          <w:lang w:eastAsia="cs-CZ"/>
        </w:rPr>
        <w:t>Zdaboř</w:t>
      </w:r>
      <w:proofErr w:type="spellEnd"/>
      <w:r w:rsidRPr="009062C6">
        <w:rPr>
          <w:rFonts w:ascii="Arial" w:eastAsia="Times New Roman" w:hAnsi="Arial" w:cs="Arial"/>
          <w:lang w:eastAsia="cs-CZ"/>
        </w:rPr>
        <w:t>, Příbram – vodovodní řad“ (Smlouva o zřízení věcného břemene služebnosti č. 110/OIRM/2025).</w:t>
      </w:r>
    </w:p>
    <w:p w:rsidR="009062C6" w:rsidRPr="009062C6" w:rsidRDefault="009062C6" w:rsidP="009062C6">
      <w:pPr>
        <w:spacing w:after="0" w:line="240" w:lineRule="auto"/>
        <w:ind w:left="142" w:hanging="142"/>
        <w:rPr>
          <w:rFonts w:ascii="Arial" w:eastAsia="Times New Roman" w:hAnsi="Arial" w:cs="Arial"/>
          <w:b/>
          <w:lang w:eastAsia="cs-CZ"/>
        </w:rPr>
      </w:pPr>
    </w:p>
    <w:p w:rsidR="009062C6" w:rsidRPr="009062C6" w:rsidRDefault="009062C6" w:rsidP="009062C6">
      <w:pPr>
        <w:spacing w:after="0" w:line="240" w:lineRule="auto"/>
        <w:rPr>
          <w:rFonts w:ascii="Arial" w:eastAsia="Times New Roman" w:hAnsi="Arial" w:cs="Arial"/>
          <w:lang w:eastAsia="cs-CZ"/>
        </w:rPr>
      </w:pPr>
      <w:r w:rsidRPr="009062C6">
        <w:rPr>
          <w:rFonts w:ascii="Arial" w:eastAsia="Times New Roman" w:hAnsi="Arial" w:cs="Arial"/>
          <w:lang w:eastAsia="cs-CZ"/>
        </w:rPr>
        <w:t>- Zpracování projektových dokumentací k opravám:</w:t>
      </w:r>
    </w:p>
    <w:p w:rsidR="009062C6" w:rsidRPr="009062C6" w:rsidRDefault="009062C6" w:rsidP="009062C6">
      <w:pPr>
        <w:numPr>
          <w:ilvl w:val="0"/>
          <w:numId w:val="50"/>
        </w:numPr>
        <w:spacing w:after="0" w:line="240" w:lineRule="auto"/>
        <w:contextualSpacing/>
        <w:jc w:val="left"/>
        <w:rPr>
          <w:rFonts w:ascii="Arial" w:eastAsia="Times New Roman" w:hAnsi="Arial" w:cs="Arial"/>
          <w:lang w:eastAsia="cs-CZ"/>
        </w:rPr>
      </w:pPr>
      <w:r w:rsidRPr="009062C6">
        <w:rPr>
          <w:rFonts w:ascii="Arial" w:eastAsia="Times New Roman" w:hAnsi="Arial" w:cs="Arial"/>
          <w:u w:val="single"/>
          <w:lang w:eastAsia="cs-CZ"/>
        </w:rPr>
        <w:t>Příbram II, ulice Na Leštině – II. etapa – obnova vodohospodářských sítí</w:t>
      </w:r>
      <w:r w:rsidRPr="009062C6">
        <w:rPr>
          <w:rFonts w:ascii="Arial" w:eastAsia="Times New Roman" w:hAnsi="Arial" w:cs="Arial"/>
          <w:lang w:eastAsia="cs-CZ"/>
        </w:rPr>
        <w:t xml:space="preserve"> (</w:t>
      </w:r>
      <w:r w:rsidRPr="009062C6">
        <w:rPr>
          <w:rFonts w:ascii="Arial" w:eastAsia="Times New Roman" w:hAnsi="Arial" w:cs="Arial"/>
          <w:b/>
          <w:lang w:eastAsia="cs-CZ"/>
        </w:rPr>
        <w:t>prvek č. 5408</w:t>
      </w:r>
      <w:r w:rsidRPr="009062C6">
        <w:rPr>
          <w:rFonts w:ascii="Arial" w:eastAsia="Times New Roman" w:hAnsi="Arial" w:cs="Arial"/>
          <w:lang w:eastAsia="cs-CZ"/>
        </w:rPr>
        <w:t xml:space="preserve">) –autorský dozor projektanta ke zpracované dokumentaci pro stavební povolení na základě uzavřené Smlouvy o dílo č. 638/OIRM/2021 se společností GREGOR-projekt </w:t>
      </w:r>
      <w:proofErr w:type="spellStart"/>
      <w:r w:rsidRPr="009062C6">
        <w:rPr>
          <w:rFonts w:ascii="Arial" w:eastAsia="Times New Roman" w:hAnsi="Arial" w:cs="Arial"/>
          <w:lang w:eastAsia="cs-CZ"/>
        </w:rPr>
        <w:t>invest</w:t>
      </w:r>
      <w:proofErr w:type="spellEnd"/>
      <w:r w:rsidRPr="009062C6">
        <w:rPr>
          <w:rFonts w:ascii="Arial" w:eastAsia="Times New Roman" w:hAnsi="Arial" w:cs="Arial"/>
          <w:lang w:eastAsia="cs-CZ"/>
        </w:rPr>
        <w:t>, s.r.o.</w:t>
      </w:r>
    </w:p>
    <w:p w:rsidR="009062C6" w:rsidRPr="009062C6" w:rsidRDefault="009062C6" w:rsidP="009062C6">
      <w:pPr>
        <w:spacing w:after="0" w:line="240" w:lineRule="auto"/>
        <w:ind w:left="720"/>
        <w:contextualSpacing/>
        <w:rPr>
          <w:rFonts w:ascii="Arial" w:eastAsia="Times New Roman" w:hAnsi="Arial" w:cs="Arial"/>
          <w:lang w:eastAsia="cs-CZ"/>
        </w:rPr>
      </w:pPr>
      <w:r w:rsidRPr="009062C6">
        <w:rPr>
          <w:rFonts w:ascii="Arial" w:eastAsia="Times New Roman" w:hAnsi="Arial" w:cs="Arial"/>
          <w:lang w:eastAsia="cs-CZ"/>
        </w:rPr>
        <w:t>Finanční prostředky nebyly ve sledovaném období čerpány, platba bude uskutečněna až po dokončení celé akce, tj. v roce 2026.</w:t>
      </w:r>
    </w:p>
    <w:p w:rsidR="009062C6" w:rsidRPr="009062C6" w:rsidRDefault="009062C6" w:rsidP="009062C6">
      <w:pPr>
        <w:spacing w:after="0" w:line="240" w:lineRule="auto"/>
        <w:ind w:left="720"/>
        <w:contextualSpacing/>
        <w:rPr>
          <w:rFonts w:ascii="Arial" w:eastAsia="Times New Roman" w:hAnsi="Arial" w:cs="Arial"/>
          <w:lang w:eastAsia="cs-CZ"/>
        </w:rPr>
      </w:pPr>
    </w:p>
    <w:p w:rsidR="009062C6" w:rsidRPr="009062C6" w:rsidRDefault="009062C6" w:rsidP="009062C6">
      <w:pPr>
        <w:numPr>
          <w:ilvl w:val="0"/>
          <w:numId w:val="50"/>
        </w:numPr>
        <w:spacing w:after="0" w:line="240" w:lineRule="auto"/>
        <w:contextualSpacing/>
        <w:jc w:val="left"/>
        <w:rPr>
          <w:rFonts w:ascii="Arial" w:eastAsia="Times New Roman" w:hAnsi="Arial" w:cs="Arial"/>
          <w:lang w:eastAsia="cs-CZ"/>
        </w:rPr>
      </w:pPr>
      <w:r w:rsidRPr="009062C6">
        <w:rPr>
          <w:rFonts w:ascii="Arial" w:eastAsia="Times New Roman" w:hAnsi="Arial" w:cs="Arial"/>
          <w:u w:val="single"/>
          <w:lang w:eastAsia="cs-CZ"/>
        </w:rPr>
        <w:t>Příbram VII, ul. Žežická – obnova vodohospodářských sít</w:t>
      </w:r>
      <w:r w:rsidRPr="009062C6">
        <w:rPr>
          <w:rFonts w:ascii="Arial" w:eastAsia="Times New Roman" w:hAnsi="Arial" w:cs="Arial"/>
          <w:lang w:eastAsia="cs-CZ"/>
        </w:rPr>
        <w:t>í (</w:t>
      </w:r>
      <w:r w:rsidRPr="009062C6">
        <w:rPr>
          <w:rFonts w:ascii="Arial" w:eastAsia="Times New Roman" w:hAnsi="Arial" w:cs="Arial"/>
          <w:b/>
          <w:lang w:eastAsia="cs-CZ"/>
        </w:rPr>
        <w:t>prvek č. 6137</w:t>
      </w:r>
      <w:r w:rsidRPr="009062C6">
        <w:rPr>
          <w:rFonts w:ascii="Arial" w:eastAsia="Times New Roman" w:hAnsi="Arial" w:cs="Arial"/>
          <w:lang w:eastAsia="cs-CZ"/>
        </w:rPr>
        <w:t xml:space="preserve">) - zpracování projektové dokumentace (PD) pro záměr obnovy vodovodu a kanalizace v ulici Žežická, </w:t>
      </w:r>
      <w:proofErr w:type="gramStart"/>
      <w:r w:rsidRPr="009062C6">
        <w:rPr>
          <w:rFonts w:ascii="Arial" w:eastAsia="Times New Roman" w:hAnsi="Arial" w:cs="Arial"/>
          <w:lang w:eastAsia="cs-CZ"/>
        </w:rPr>
        <w:t>Prof.</w:t>
      </w:r>
      <w:proofErr w:type="gramEnd"/>
      <w:r w:rsidRPr="009062C6">
        <w:rPr>
          <w:rFonts w:ascii="Arial" w:eastAsia="Times New Roman" w:hAnsi="Arial" w:cs="Arial"/>
          <w:lang w:eastAsia="cs-CZ"/>
        </w:rPr>
        <w:t xml:space="preserve"> Karla Pobudy a Na Svahu včetně zaměření přípojek vodovodu a kanalizace dotčených a napojovaných přilehlých nemovitostí včetně dešťových svodů a uličních vpustí, které je nutné napojit do jednotné kanalizace. Součástí PD je i oprava komunikace, chodníků, zábradlí a veřejného osvětlení (smlouva o dílo č. 745/OIRM/2024 uzavřená se společností D-PLUS PROJEKTOVÁ A INŽENÝRSKÁ, a.s., Praha za celkovou cenu díla 698.170,00 Kč včetně DPH).</w:t>
      </w:r>
    </w:p>
    <w:p w:rsidR="009062C6" w:rsidRPr="009062C6" w:rsidRDefault="009062C6" w:rsidP="009062C6">
      <w:pPr>
        <w:spacing w:after="0" w:line="240" w:lineRule="auto"/>
        <w:ind w:left="720"/>
        <w:contextualSpacing/>
        <w:rPr>
          <w:rFonts w:ascii="Arial" w:eastAsia="Times New Roman" w:hAnsi="Arial" w:cs="Arial"/>
          <w:lang w:eastAsia="cs-CZ"/>
        </w:rPr>
      </w:pPr>
      <w:r w:rsidRPr="009062C6">
        <w:rPr>
          <w:rFonts w:ascii="Arial" w:eastAsia="Times New Roman" w:hAnsi="Arial" w:cs="Arial"/>
          <w:lang w:eastAsia="cs-CZ"/>
        </w:rPr>
        <w:t>V roce 2024 byla odevzdána dílčí část smlouvy, tj. vypracování PD ve stupni pro společné územní a stavení řízení ve výši 317.262,00 Kč vč. DPH, V roce 2025 vyvstaly změny v zadání projektových prací, kdy bylo nutné zapracovat připomínky majitelů dotčených sousedních pozemků a obyvatel bydlících v dané oblasti. Z tohoto důvodu došlo k prodloužení termínu dodání PD (uzavřen dodatek ke smlouvě) a tudíž i k nečerpání schválených finančních prostředků.</w:t>
      </w:r>
    </w:p>
    <w:p w:rsidR="009062C6" w:rsidRPr="009062C6" w:rsidRDefault="009062C6" w:rsidP="009062C6">
      <w:pPr>
        <w:autoSpaceDE w:val="0"/>
        <w:autoSpaceDN w:val="0"/>
        <w:adjustRightInd w:val="0"/>
        <w:spacing w:after="0" w:line="240" w:lineRule="auto"/>
        <w:ind w:left="142" w:hanging="142"/>
        <w:rPr>
          <w:rFonts w:ascii="Arial" w:eastAsia="Times New Roman" w:hAnsi="Arial" w:cs="Arial"/>
          <w:color w:val="000000"/>
          <w:lang w:eastAsia="cs-CZ"/>
        </w:rPr>
      </w:pPr>
      <w:r w:rsidRPr="009062C6">
        <w:rPr>
          <w:rFonts w:ascii="Arial" w:eastAsia="Times New Roman" w:hAnsi="Arial" w:cs="Arial"/>
          <w:color w:val="000000"/>
          <w:lang w:eastAsia="cs-CZ"/>
        </w:rPr>
        <w:tab/>
      </w: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u w:val="single"/>
          <w:lang w:eastAsia="cs-CZ"/>
        </w:rPr>
        <w:t>Rezerva k hrazení mimořádných výdajů na zajištění provozuschopnosti systémů</w:t>
      </w:r>
      <w:r w:rsidRPr="009062C6">
        <w:rPr>
          <w:rFonts w:ascii="Arial" w:eastAsia="Times New Roman" w:hAnsi="Arial" w:cs="Arial"/>
          <w:lang w:eastAsia="cs-CZ"/>
        </w:rPr>
        <w:t xml:space="preserve"> (</w:t>
      </w:r>
      <w:r w:rsidRPr="009062C6">
        <w:rPr>
          <w:rFonts w:ascii="Arial" w:eastAsia="Times New Roman" w:hAnsi="Arial" w:cs="Arial"/>
          <w:b/>
          <w:lang w:eastAsia="cs-CZ"/>
        </w:rPr>
        <w:t>prvek č. 3832</w:t>
      </w:r>
      <w:r w:rsidRPr="009062C6">
        <w:rPr>
          <w:rFonts w:ascii="Arial" w:eastAsia="Times New Roman" w:hAnsi="Arial" w:cs="Arial"/>
          <w:lang w:eastAsia="cs-CZ"/>
        </w:rPr>
        <w:t xml:space="preserve">) byla v roce 2025 čerpána na 94,79 %. </w:t>
      </w:r>
      <w:r w:rsidRPr="009062C6">
        <w:rPr>
          <w:rFonts w:ascii="Arial" w:eastAsia="Times New Roman" w:hAnsi="Arial" w:cs="Arial"/>
          <w:lang w:eastAsia="cs-CZ"/>
        </w:rPr>
        <w:tab/>
      </w:r>
    </w:p>
    <w:p w:rsidR="009062C6" w:rsidRPr="009062C6" w:rsidRDefault="009062C6" w:rsidP="009062C6">
      <w:pPr>
        <w:spacing w:after="0" w:line="240" w:lineRule="auto"/>
        <w:ind w:left="142"/>
        <w:rPr>
          <w:rFonts w:ascii="Arial" w:eastAsia="Times New Roman" w:hAnsi="Arial" w:cs="Arial"/>
          <w:lang w:eastAsia="cs-CZ"/>
        </w:rPr>
      </w:pPr>
      <w:r w:rsidRPr="009062C6">
        <w:rPr>
          <w:rFonts w:ascii="Arial" w:eastAsia="Times New Roman" w:hAnsi="Arial" w:cs="Arial"/>
          <w:lang w:eastAsia="cs-CZ"/>
        </w:rPr>
        <w:t>Na MČOV Příbram byla provedena oprava havarijního stavu na zařízení HUBER ve výši 7.242.931,00 Kč na základě uzavřené Smlouvy o dílo č. 517/OIRM/2025 se společností Příbramská provozní s.r.o. Dále byly odstraněny havárie technologických zařízení (ponorná čerpadla vratného kalu na lince 2, balastních nečistot, dešťových zdrží, lapáku písku, čistění dosazovacích nádrží DN1 + DN2) v celkové výši 2.131.248,00 Kč.</w:t>
      </w: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lang w:eastAsia="cs-CZ"/>
        </w:rPr>
        <w:tab/>
        <w:t>Dále byly uhrazeny havárie na vodovodním a kanalizačním řadu v ulicích města na základě požadavků společnosti Příbramská provozní s.r.o., které byly schvalovány v poradě starosty, případně v RM.</w:t>
      </w:r>
    </w:p>
    <w:p w:rsidR="009062C6" w:rsidRPr="009062C6" w:rsidRDefault="009062C6" w:rsidP="009062C6">
      <w:pPr>
        <w:spacing w:after="0" w:line="240" w:lineRule="auto"/>
        <w:ind w:left="142" w:hanging="142"/>
        <w:rPr>
          <w:rFonts w:ascii="Arial" w:eastAsia="Times New Roman" w:hAnsi="Arial" w:cs="Arial"/>
          <w:lang w:eastAsia="cs-CZ"/>
        </w:rPr>
      </w:pPr>
      <w:r w:rsidRPr="009062C6">
        <w:rPr>
          <w:rFonts w:ascii="Arial" w:eastAsia="Times New Roman" w:hAnsi="Arial" w:cs="Arial"/>
          <w:b/>
          <w:lang w:eastAsia="cs-CZ"/>
        </w:rPr>
        <w:tab/>
      </w:r>
      <w:r w:rsidRPr="009062C6">
        <w:rPr>
          <w:rFonts w:ascii="Arial" w:eastAsia="Times New Roman" w:hAnsi="Arial" w:cs="Arial"/>
          <w:lang w:eastAsia="cs-CZ"/>
        </w:rPr>
        <w:t>Schválený rozpočet byl navýšen o 4.082.887,54 Kč z volných zdrojů běžných výdajů v rámci kapitoly 792.</w:t>
      </w:r>
    </w:p>
    <w:p w:rsidR="009062C6" w:rsidRPr="009062C6" w:rsidRDefault="009062C6" w:rsidP="009062C6">
      <w:pPr>
        <w:spacing w:after="0" w:line="240" w:lineRule="auto"/>
        <w:rPr>
          <w:rFonts w:ascii="Arial" w:eastAsia="Times New Roman" w:hAnsi="Arial" w:cs="Arial"/>
          <w:color w:val="FF0000"/>
          <w:lang w:eastAsia="cs-CZ"/>
        </w:rPr>
      </w:pPr>
    </w:p>
    <w:p w:rsidR="009062C6" w:rsidRPr="009062C6" w:rsidRDefault="009062C6" w:rsidP="009062C6">
      <w:pPr>
        <w:spacing w:after="0" w:line="240" w:lineRule="auto"/>
        <w:rPr>
          <w:rFonts w:ascii="Arial" w:eastAsia="Times New Roman" w:hAnsi="Arial" w:cs="Arial"/>
          <w:color w:val="FF0000"/>
          <w:lang w:eastAsia="cs-CZ"/>
        </w:rPr>
      </w:pPr>
    </w:p>
    <w:p w:rsidR="009062C6" w:rsidRPr="009062C6" w:rsidRDefault="009062C6" w:rsidP="009062C6">
      <w:pPr>
        <w:numPr>
          <w:ilvl w:val="0"/>
          <w:numId w:val="51"/>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Zhodnocení efektivnosti vynakládaných finančních prostředků: </w:t>
      </w:r>
    </w:p>
    <w:p w:rsidR="009062C6" w:rsidRPr="009062C6" w:rsidRDefault="009062C6" w:rsidP="009062C6">
      <w:pPr>
        <w:autoSpaceDE w:val="0"/>
        <w:autoSpaceDN w:val="0"/>
        <w:spacing w:after="0" w:line="240" w:lineRule="auto"/>
        <w:ind w:left="360"/>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Finanční prostředky na kapitole 792 – FOVM byly v průběhu roku 2025 vynaloženy účelně, efektivně a hospodárně, v souladu s rozhodnutím porady starosty a rady města. Odsouhlasené akce nad rámec schváleného rozpočtu byly vykryty volnými finančními prostředky v rámci kapitoly 792 – FOVM, a to z akcí, u kterých došlo k úsporám.</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numPr>
          <w:ilvl w:val="0"/>
          <w:numId w:val="51"/>
        </w:numPr>
        <w:autoSpaceDE w:val="0"/>
        <w:autoSpaceDN w:val="0"/>
        <w:spacing w:after="0" w:line="240" w:lineRule="auto"/>
        <w:contextualSpacing/>
        <w:jc w:val="left"/>
        <w:rPr>
          <w:rFonts w:ascii="Arial" w:eastAsia="Times New Roman" w:hAnsi="Arial" w:cs="Arial"/>
          <w:lang w:eastAsia="cs-CZ"/>
        </w:rPr>
      </w:pPr>
      <w:r w:rsidRPr="009062C6">
        <w:rPr>
          <w:rFonts w:ascii="Arial" w:eastAsia="Times New Roman" w:hAnsi="Arial" w:cs="Arial"/>
          <w:lang w:eastAsia="cs-CZ"/>
        </w:rPr>
        <w:t xml:space="preserve">Návrh na opatření ke zlepšení práce a výhled hospodaření pro příští období: </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Odbor investic a rozvoje města bude hospodařit v roce 2026 s finančními prostředky v souladu se schváleným, popř. upraveným rozpočtem kapitoly 792 – FOVM, mimo jiné budou hrazeny závazky dle uzavřených smluv a schválených objednávek (obnova vodohospodářských síti ve II. etapě v Jiráskových sadech a ul. Na Leštině, dále zpracování projektové dokumentace na výměnu vodovodního řadu a jednotné kanalizace v ul. Žežická, Na Svahu a </w:t>
      </w:r>
      <w:proofErr w:type="gramStart"/>
      <w:r w:rsidRPr="009062C6">
        <w:rPr>
          <w:rFonts w:ascii="Arial" w:eastAsia="Times New Roman" w:hAnsi="Arial" w:cs="Arial"/>
          <w:lang w:eastAsia="cs-CZ"/>
        </w:rPr>
        <w:t>Prof.</w:t>
      </w:r>
      <w:proofErr w:type="gramEnd"/>
      <w:r w:rsidRPr="009062C6">
        <w:rPr>
          <w:rFonts w:ascii="Arial" w:eastAsia="Times New Roman" w:hAnsi="Arial" w:cs="Arial"/>
          <w:lang w:eastAsia="cs-CZ"/>
        </w:rPr>
        <w:t xml:space="preserve"> K. Pobudy). V případě potřeby bude do rozpočtu roku 2026 zapojován zůstatek finančních prostředků na účtu FOVM.</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numPr>
          <w:ilvl w:val="0"/>
          <w:numId w:val="51"/>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Další svá případná sdělení:</w:t>
      </w:r>
    </w:p>
    <w:p w:rsidR="009062C6" w:rsidRPr="009062C6" w:rsidRDefault="009062C6" w:rsidP="009062C6">
      <w:pPr>
        <w:autoSpaceDE w:val="0"/>
        <w:autoSpaceDN w:val="0"/>
        <w:spacing w:after="0" w:line="240" w:lineRule="auto"/>
        <w:ind w:left="720"/>
        <w:contextualSpacing/>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Povinné přílohy: 1) Plnění rozpočtu příjmů (str. 1)</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ab/>
      </w:r>
      <w:r w:rsidRPr="009062C6">
        <w:rPr>
          <w:rFonts w:ascii="Arial" w:eastAsia="Times New Roman" w:hAnsi="Arial" w:cs="Arial"/>
          <w:lang w:eastAsia="cs-CZ"/>
        </w:rPr>
        <w:tab/>
        <w:t xml:space="preserve">  2) Přehled plnění na prvku č. 4424 (str. 1-2)</w:t>
      </w:r>
    </w:p>
    <w:p w:rsidR="009062C6" w:rsidRPr="009062C6" w:rsidRDefault="009062C6" w:rsidP="009062C6">
      <w:pPr>
        <w:autoSpaceDE w:val="0"/>
        <w:autoSpaceDN w:val="0"/>
        <w:spacing w:after="0" w:line="240" w:lineRule="auto"/>
        <w:ind w:left="708" w:firstLine="708"/>
        <w:rPr>
          <w:rFonts w:ascii="Arial" w:eastAsia="Times New Roman" w:hAnsi="Arial" w:cs="Arial"/>
          <w:lang w:eastAsia="cs-CZ"/>
        </w:rPr>
      </w:pPr>
      <w:r w:rsidRPr="009062C6">
        <w:rPr>
          <w:rFonts w:ascii="Arial" w:eastAsia="Times New Roman" w:hAnsi="Arial" w:cs="Arial"/>
          <w:lang w:eastAsia="cs-CZ"/>
        </w:rPr>
        <w:t xml:space="preserve">  3) Plnění rozpočtu výdajů (str. 1)</w:t>
      </w:r>
    </w:p>
    <w:p w:rsidR="009062C6" w:rsidRPr="009062C6" w:rsidRDefault="009062C6" w:rsidP="009062C6">
      <w:pPr>
        <w:autoSpaceDE w:val="0"/>
        <w:autoSpaceDN w:val="0"/>
        <w:spacing w:after="0" w:line="240" w:lineRule="auto"/>
        <w:rPr>
          <w:rFonts w:ascii="Arial" w:eastAsia="Times New Roman" w:hAnsi="Arial" w:cs="Arial"/>
          <w:color w:val="FF0000"/>
          <w:lang w:eastAsia="cs-CZ"/>
        </w:rPr>
      </w:pPr>
      <w:r w:rsidRPr="009062C6">
        <w:rPr>
          <w:rFonts w:ascii="Arial" w:eastAsia="Times New Roman" w:hAnsi="Arial" w:cs="Arial"/>
          <w:lang w:eastAsia="cs-CZ"/>
        </w:rPr>
        <w:tab/>
      </w:r>
      <w:r w:rsidRPr="009062C6">
        <w:rPr>
          <w:rFonts w:ascii="Arial" w:eastAsia="Times New Roman" w:hAnsi="Arial" w:cs="Arial"/>
          <w:lang w:eastAsia="cs-CZ"/>
        </w:rPr>
        <w:tab/>
      </w:r>
      <w:r w:rsidRPr="009062C6">
        <w:rPr>
          <w:rFonts w:ascii="Arial" w:eastAsia="Times New Roman" w:hAnsi="Arial" w:cs="Arial"/>
          <w:color w:val="FF0000"/>
          <w:lang w:eastAsia="cs-CZ"/>
        </w:rPr>
        <w:t xml:space="preserve"> </w:t>
      </w:r>
    </w:p>
    <w:p w:rsidR="009062C6" w:rsidRPr="009062C6" w:rsidRDefault="009062C6" w:rsidP="009062C6">
      <w:pPr>
        <w:autoSpaceDE w:val="0"/>
        <w:autoSpaceDN w:val="0"/>
        <w:spacing w:after="0" w:line="240" w:lineRule="auto"/>
        <w:rPr>
          <w:rFonts w:ascii="Arial" w:eastAsia="Times New Roman" w:hAnsi="Arial" w:cs="Arial"/>
          <w:color w:val="FF0000"/>
          <w:lang w:eastAsia="cs-CZ"/>
        </w:rPr>
      </w:pPr>
      <w:r w:rsidRPr="009062C6">
        <w:rPr>
          <w:rFonts w:ascii="Arial" w:eastAsia="Times New Roman" w:hAnsi="Arial" w:cs="Arial"/>
          <w:color w:val="FF0000"/>
          <w:lang w:eastAsia="cs-CZ"/>
        </w:rPr>
        <w:t xml:space="preserve">    </w:t>
      </w:r>
      <w:r w:rsidRPr="009062C6">
        <w:rPr>
          <w:rFonts w:ascii="Arial" w:eastAsia="Times New Roman" w:hAnsi="Arial" w:cs="Arial"/>
          <w:color w:val="FF0000"/>
          <w:lang w:eastAsia="cs-CZ"/>
        </w:rPr>
        <w:tab/>
        <w:t xml:space="preserve">   </w:t>
      </w:r>
      <w:r w:rsidRPr="009062C6">
        <w:rPr>
          <w:rFonts w:ascii="Arial" w:eastAsia="Times New Roman" w:hAnsi="Arial" w:cs="Arial"/>
          <w:color w:val="FF0000"/>
          <w:lang w:eastAsia="cs-CZ"/>
        </w:rPr>
        <w:tab/>
      </w:r>
    </w:p>
    <w:p w:rsidR="009062C6" w:rsidRPr="009062C6" w:rsidRDefault="009062C6" w:rsidP="009062C6">
      <w:pPr>
        <w:spacing w:after="0" w:line="240" w:lineRule="auto"/>
        <w:rPr>
          <w:rFonts w:ascii="Times New Roman" w:eastAsia="Times New Roman" w:hAnsi="Times New Roman" w:cs="Times New Roman"/>
          <w:sz w:val="24"/>
          <w:szCs w:val="24"/>
          <w:lang w:eastAsia="cs-CZ"/>
        </w:rPr>
      </w:pPr>
    </w:p>
    <w:p w:rsidR="009062C6" w:rsidRPr="009062C6" w:rsidRDefault="009062C6" w:rsidP="009062C6">
      <w:pPr>
        <w:spacing w:after="0" w:line="240" w:lineRule="auto"/>
        <w:rPr>
          <w:rFonts w:ascii="Times New Roman" w:eastAsia="Times New Roman" w:hAnsi="Times New Roman" w:cs="Times New Roman"/>
          <w:sz w:val="24"/>
          <w:szCs w:val="24"/>
          <w:lang w:eastAsia="cs-CZ"/>
        </w:rPr>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Default="009062C6" w:rsidP="009D7395">
      <w:pPr>
        <w:autoSpaceDE w:val="0"/>
        <w:autoSpaceDN w:val="0"/>
        <w:spacing w:line="240" w:lineRule="auto"/>
        <w:ind w:left="426"/>
      </w:pPr>
    </w:p>
    <w:p w:rsidR="009062C6" w:rsidRPr="009062C6" w:rsidRDefault="009062C6" w:rsidP="009062C6">
      <w:pPr>
        <w:keepNext/>
        <w:autoSpaceDE w:val="0"/>
        <w:autoSpaceDN w:val="0"/>
        <w:spacing w:after="0" w:line="240" w:lineRule="auto"/>
        <w:jc w:val="center"/>
        <w:outlineLvl w:val="5"/>
        <w:rPr>
          <w:rFonts w:ascii="Arial" w:eastAsia="Times New Roman" w:hAnsi="Arial" w:cs="Arial"/>
          <w:b/>
          <w:bCs/>
          <w:u w:val="single"/>
          <w:lang w:eastAsia="cs-CZ"/>
        </w:rPr>
      </w:pPr>
      <w:r w:rsidRPr="009062C6">
        <w:rPr>
          <w:rFonts w:ascii="Arial" w:eastAsia="Times New Roman" w:hAnsi="Arial" w:cs="Arial"/>
          <w:b/>
          <w:bCs/>
          <w:u w:val="single"/>
          <w:lang w:eastAsia="cs-CZ"/>
        </w:rPr>
        <w:lastRenderedPageBreak/>
        <w:t>Rozborová zpráva za kapitolu</w:t>
      </w:r>
    </w:p>
    <w:p w:rsidR="009062C6" w:rsidRPr="009062C6" w:rsidRDefault="009062C6" w:rsidP="009062C6">
      <w:pPr>
        <w:autoSpaceDE w:val="0"/>
        <w:autoSpaceDN w:val="0"/>
        <w:spacing w:after="0" w:line="240" w:lineRule="auto"/>
        <w:jc w:val="center"/>
        <w:rPr>
          <w:rFonts w:ascii="Arial" w:eastAsia="Times New Roman" w:hAnsi="Arial" w:cs="Arial"/>
          <w:b/>
          <w:u w:val="single"/>
          <w:lang w:eastAsia="cs-CZ"/>
        </w:rPr>
      </w:pPr>
      <w:r w:rsidRPr="009062C6">
        <w:rPr>
          <w:rFonts w:ascii="Arial" w:eastAsia="Times New Roman" w:hAnsi="Arial" w:cs="Arial"/>
          <w:b/>
          <w:u w:val="single"/>
          <w:lang w:eastAsia="cs-CZ"/>
        </w:rPr>
        <w:t xml:space="preserve">(za období </w:t>
      </w:r>
      <w:proofErr w:type="gramStart"/>
      <w:r w:rsidRPr="009062C6">
        <w:rPr>
          <w:rFonts w:ascii="Arial" w:eastAsia="Times New Roman" w:hAnsi="Arial" w:cs="Arial"/>
          <w:b/>
          <w:u w:val="single"/>
          <w:lang w:eastAsia="cs-CZ"/>
        </w:rPr>
        <w:t>leden – prosinec</w:t>
      </w:r>
      <w:proofErr w:type="gramEnd"/>
      <w:r w:rsidRPr="009062C6">
        <w:rPr>
          <w:rFonts w:ascii="Arial" w:eastAsia="Times New Roman" w:hAnsi="Arial" w:cs="Arial"/>
          <w:b/>
          <w:u w:val="single"/>
          <w:lang w:eastAsia="cs-CZ"/>
        </w:rPr>
        <w:t xml:space="preserve"> 2025)</w:t>
      </w:r>
    </w:p>
    <w:p w:rsidR="009062C6" w:rsidRPr="009062C6" w:rsidRDefault="009062C6" w:rsidP="009062C6">
      <w:pPr>
        <w:autoSpaceDE w:val="0"/>
        <w:autoSpaceDN w:val="0"/>
        <w:spacing w:after="0" w:line="240" w:lineRule="auto"/>
        <w:jc w:val="center"/>
        <w:rPr>
          <w:rFonts w:ascii="Arial" w:eastAsia="Times New Roman" w:hAnsi="Arial" w:cs="Arial"/>
          <w:b/>
          <w:lang w:eastAsia="cs-CZ"/>
        </w:rPr>
      </w:pPr>
    </w:p>
    <w:p w:rsidR="009062C6" w:rsidRPr="009062C6" w:rsidRDefault="009062C6" w:rsidP="009062C6">
      <w:pPr>
        <w:keepNext/>
        <w:autoSpaceDE w:val="0"/>
        <w:autoSpaceDN w:val="0"/>
        <w:spacing w:after="0" w:line="240" w:lineRule="auto"/>
        <w:jc w:val="center"/>
        <w:outlineLvl w:val="0"/>
        <w:rPr>
          <w:rFonts w:ascii="Arial" w:eastAsia="Times New Roman" w:hAnsi="Arial" w:cs="Arial"/>
          <w:b/>
          <w:bCs/>
          <w:lang w:eastAsia="cs-CZ"/>
        </w:rPr>
      </w:pPr>
      <w:r w:rsidRPr="009062C6">
        <w:rPr>
          <w:rFonts w:ascii="Arial" w:eastAsia="Times New Roman" w:hAnsi="Arial" w:cs="Arial"/>
          <w:b/>
          <w:bCs/>
          <w:lang w:eastAsia="cs-CZ"/>
        </w:rPr>
        <w:t>794 Fond soc</w:t>
      </w:r>
      <w:r w:rsidR="003062DF">
        <w:rPr>
          <w:rFonts w:ascii="Arial" w:eastAsia="Times New Roman" w:hAnsi="Arial" w:cs="Arial"/>
          <w:b/>
          <w:bCs/>
          <w:lang w:eastAsia="cs-CZ"/>
        </w:rPr>
        <w:t>i</w:t>
      </w:r>
      <w:r w:rsidRPr="009062C6">
        <w:rPr>
          <w:rFonts w:ascii="Arial" w:eastAsia="Times New Roman" w:hAnsi="Arial" w:cs="Arial"/>
          <w:b/>
          <w:bCs/>
          <w:lang w:eastAsia="cs-CZ"/>
        </w:rPr>
        <w:t>ální</w:t>
      </w:r>
    </w:p>
    <w:p w:rsidR="009062C6" w:rsidRPr="009062C6" w:rsidRDefault="009062C6" w:rsidP="009062C6">
      <w:pPr>
        <w:autoSpaceDE w:val="0"/>
        <w:autoSpaceDN w:val="0"/>
        <w:spacing w:after="0" w:line="240" w:lineRule="auto"/>
        <w:ind w:left="1416" w:right="-468" w:firstLine="708"/>
        <w:jc w:val="left"/>
        <w:rPr>
          <w:rFonts w:ascii="Arial" w:eastAsia="Times New Roman" w:hAnsi="Arial" w:cs="Arial"/>
          <w:lang w:eastAsia="cs-CZ"/>
        </w:rPr>
      </w:pPr>
      <w:r w:rsidRPr="009062C6">
        <w:rPr>
          <w:rFonts w:ascii="Arial" w:eastAsia="Times New Roman" w:hAnsi="Arial" w:cs="Arial"/>
          <w:i/>
          <w:lang w:eastAsia="cs-CZ"/>
        </w:rPr>
        <w:t xml:space="preserve">             </w:t>
      </w:r>
      <w:proofErr w:type="spellStart"/>
      <w:r w:rsidRPr="009062C6">
        <w:rPr>
          <w:rFonts w:ascii="Arial" w:eastAsia="Times New Roman" w:hAnsi="Arial" w:cs="Arial"/>
          <w:i/>
          <w:lang w:eastAsia="cs-CZ"/>
        </w:rPr>
        <w:t>Ing.Venuše</w:t>
      </w:r>
      <w:proofErr w:type="spellEnd"/>
      <w:r w:rsidRPr="009062C6">
        <w:rPr>
          <w:rFonts w:ascii="Arial" w:eastAsia="Times New Roman" w:hAnsi="Arial" w:cs="Arial"/>
          <w:i/>
          <w:lang w:eastAsia="cs-CZ"/>
        </w:rPr>
        <w:t xml:space="preserve"> Štochlová, vedoucí OE </w:t>
      </w: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 xml:space="preserve">(jméno a příjmení správce </w:t>
      </w:r>
      <w:proofErr w:type="gramStart"/>
      <w:r w:rsidRPr="009062C6">
        <w:rPr>
          <w:rFonts w:ascii="Arial" w:eastAsia="Times New Roman" w:hAnsi="Arial" w:cs="Arial"/>
          <w:i/>
          <w:lang w:eastAsia="cs-CZ"/>
        </w:rPr>
        <w:t>kapitoly  –</w:t>
      </w:r>
      <w:proofErr w:type="gramEnd"/>
      <w:r w:rsidRPr="009062C6">
        <w:rPr>
          <w:rFonts w:ascii="Arial" w:eastAsia="Times New Roman" w:hAnsi="Arial" w:cs="Arial"/>
          <w:i/>
          <w:lang w:eastAsia="cs-CZ"/>
        </w:rPr>
        <w:t xml:space="preserve">  datum a vlastnoruční podpis)</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Věra Kroužecká</w:t>
      </w:r>
    </w:p>
    <w:p w:rsidR="009062C6" w:rsidRPr="009062C6" w:rsidRDefault="009062C6" w:rsidP="009062C6">
      <w:pPr>
        <w:autoSpaceDE w:val="0"/>
        <w:autoSpaceDN w:val="0"/>
        <w:spacing w:after="0" w:line="240" w:lineRule="auto"/>
        <w:jc w:val="center"/>
        <w:rPr>
          <w:rFonts w:ascii="Arial" w:eastAsia="Times New Roman" w:hAnsi="Arial" w:cs="Arial"/>
          <w:lang w:eastAsia="cs-CZ"/>
        </w:rPr>
      </w:pPr>
      <w:r w:rsidRPr="009062C6">
        <w:rPr>
          <w:rFonts w:ascii="Arial" w:eastAsia="Times New Roman" w:hAnsi="Arial" w:cs="Arial"/>
          <w:lang w:eastAsia="cs-CZ"/>
        </w:rPr>
        <w:t>………………………………..……</w:t>
      </w:r>
    </w:p>
    <w:p w:rsidR="009062C6" w:rsidRPr="009062C6" w:rsidRDefault="009062C6" w:rsidP="009062C6">
      <w:pPr>
        <w:autoSpaceDE w:val="0"/>
        <w:autoSpaceDN w:val="0"/>
        <w:spacing w:after="0" w:line="240" w:lineRule="auto"/>
        <w:jc w:val="center"/>
        <w:rPr>
          <w:rFonts w:ascii="Arial" w:eastAsia="Times New Roman" w:hAnsi="Arial" w:cs="Arial"/>
          <w:i/>
          <w:lang w:eastAsia="cs-CZ"/>
        </w:rPr>
      </w:pPr>
      <w:r w:rsidRPr="009062C6">
        <w:rPr>
          <w:rFonts w:ascii="Arial" w:eastAsia="Times New Roman" w:hAnsi="Arial" w:cs="Arial"/>
          <w:i/>
          <w:lang w:eastAsia="cs-CZ"/>
        </w:rPr>
        <w:t>(jméno a příjmení odpovědného pracovníka, který vyhotovil – datum a vlastnoruční podpis)</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jc w:val="left"/>
        <w:rPr>
          <w:rFonts w:ascii="Arial" w:eastAsia="Calibri" w:hAnsi="Arial" w:cs="Arial"/>
          <w:color w:val="FF0000"/>
        </w:rPr>
      </w:pPr>
      <w:r w:rsidRPr="009062C6">
        <w:rPr>
          <w:rFonts w:ascii="Arial" w:eastAsia="Times New Roman" w:hAnsi="Arial" w:cs="Arial"/>
          <w:b/>
          <w:bCs/>
          <w:lang w:eastAsia="cs-CZ"/>
        </w:rPr>
        <w:t>Komentář:</w:t>
      </w:r>
    </w:p>
    <w:p w:rsidR="009062C6" w:rsidRPr="009062C6" w:rsidRDefault="009062C6" w:rsidP="009062C6">
      <w:pPr>
        <w:autoSpaceDE w:val="0"/>
        <w:autoSpaceDN w:val="0"/>
        <w:spacing w:after="0" w:line="240" w:lineRule="auto"/>
        <w:ind w:left="567"/>
        <w:jc w:val="left"/>
        <w:rPr>
          <w:rFonts w:ascii="Arial" w:eastAsia="Times New Roman" w:hAnsi="Arial" w:cs="Arial"/>
          <w:lang w:eastAsia="cs-CZ"/>
        </w:rPr>
      </w:pPr>
    </w:p>
    <w:p w:rsidR="009062C6" w:rsidRPr="009062C6" w:rsidRDefault="009062C6" w:rsidP="009062C6">
      <w:pPr>
        <w:numPr>
          <w:ilvl w:val="0"/>
          <w:numId w:val="53"/>
        </w:numPr>
        <w:autoSpaceDE w:val="0"/>
        <w:autoSpaceDN w:val="0"/>
        <w:spacing w:after="0" w:line="240" w:lineRule="auto"/>
        <w:jc w:val="left"/>
        <w:rPr>
          <w:rFonts w:ascii="Arial" w:eastAsia="Times New Roman" w:hAnsi="Arial" w:cs="Arial"/>
          <w:lang w:eastAsia="cs-CZ"/>
        </w:rPr>
      </w:pPr>
      <w:bookmarkStart w:id="6" w:name="_Hlk162437545"/>
      <w:r w:rsidRPr="009062C6">
        <w:rPr>
          <w:rFonts w:ascii="Arial" w:eastAsia="Times New Roman" w:hAnsi="Arial" w:cs="Arial"/>
          <w:lang w:eastAsia="cs-CZ"/>
        </w:rPr>
        <w:t>Rekapitulace výsledků hospodaření ke dni 31.12.2025</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Upravený rozpočet výdajů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 xml:space="preserve"> 9.307.000,00</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Skutečnost čerpání výdajů v </w:t>
      </w:r>
      <w:proofErr w:type="gramStart"/>
      <w:r w:rsidRPr="009062C6">
        <w:rPr>
          <w:rFonts w:ascii="Arial" w:eastAsia="Times New Roman" w:hAnsi="Arial" w:cs="Arial"/>
          <w:lang w:eastAsia="cs-CZ"/>
        </w:rPr>
        <w:t xml:space="preserve">Kč:   </w:t>
      </w:r>
      <w:proofErr w:type="gramEnd"/>
      <w:r w:rsidRPr="009062C6">
        <w:rPr>
          <w:rFonts w:ascii="Arial" w:eastAsia="Times New Roman" w:hAnsi="Arial" w:cs="Arial"/>
          <w:lang w:eastAsia="cs-CZ"/>
        </w:rPr>
        <w:t>8.722.853,02</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Rozdíl                                               584.146,98 </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w:t>
      </w:r>
      <w:r w:rsidRPr="009062C6">
        <w:rPr>
          <w:rFonts w:ascii="Arial" w:eastAsia="Times New Roman" w:hAnsi="Arial" w:cs="Arial"/>
          <w:b/>
          <w:lang w:eastAsia="cs-CZ"/>
        </w:rPr>
        <w:t xml:space="preserve">                 </w:t>
      </w:r>
      <w:bookmarkEnd w:id="6"/>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w:t>
      </w:r>
    </w:p>
    <w:tbl>
      <w:tblPr>
        <w:tblW w:w="8500" w:type="dxa"/>
        <w:tblInd w:w="75" w:type="dxa"/>
        <w:tblCellMar>
          <w:left w:w="70" w:type="dxa"/>
          <w:right w:w="70" w:type="dxa"/>
        </w:tblCellMar>
        <w:tblLook w:val="04A0" w:firstRow="1" w:lastRow="0" w:firstColumn="1" w:lastColumn="0" w:noHBand="0" w:noVBand="1"/>
      </w:tblPr>
      <w:tblGrid>
        <w:gridCol w:w="2460"/>
        <w:gridCol w:w="1700"/>
        <w:gridCol w:w="1700"/>
        <w:gridCol w:w="1700"/>
        <w:gridCol w:w="940"/>
      </w:tblGrid>
      <w:tr w:rsidR="009062C6" w:rsidRPr="009062C6" w:rsidTr="009062C6">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062C6" w:rsidRPr="009062C6" w:rsidRDefault="009062C6" w:rsidP="009062C6">
            <w:pPr>
              <w:spacing w:after="0" w:line="240" w:lineRule="auto"/>
              <w:jc w:val="lef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062C6" w:rsidRPr="009062C6" w:rsidRDefault="009062C6" w:rsidP="009062C6">
            <w:pPr>
              <w:spacing w:after="0" w:line="240" w:lineRule="auto"/>
              <w:jc w:val="center"/>
              <w:rPr>
                <w:rFonts w:ascii="Calibri" w:eastAsia="Times New Roman" w:hAnsi="Calibri" w:cs="Calibri"/>
                <w:b/>
                <w:bCs/>
                <w:sz w:val="16"/>
                <w:szCs w:val="16"/>
                <w:lang w:eastAsia="cs-CZ"/>
              </w:rPr>
            </w:pPr>
            <w:r w:rsidRPr="009062C6">
              <w:rPr>
                <w:rFonts w:ascii="Calibri" w:eastAsia="Times New Roman" w:hAnsi="Calibri" w:cs="Calibri"/>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062C6" w:rsidRPr="009062C6" w:rsidRDefault="009062C6" w:rsidP="009062C6">
            <w:pPr>
              <w:spacing w:after="0" w:line="240" w:lineRule="auto"/>
              <w:jc w:val="center"/>
              <w:rPr>
                <w:rFonts w:ascii="Calibri" w:eastAsia="Times New Roman" w:hAnsi="Calibri" w:cs="Calibri"/>
                <w:b/>
                <w:bCs/>
                <w:sz w:val="16"/>
                <w:szCs w:val="16"/>
                <w:lang w:eastAsia="cs-CZ"/>
              </w:rPr>
            </w:pPr>
            <w:r w:rsidRPr="009062C6">
              <w:rPr>
                <w:rFonts w:ascii="Calibri" w:eastAsia="Times New Roman" w:hAnsi="Calibri" w:cs="Calibri"/>
                <w:b/>
                <w:bCs/>
                <w:sz w:val="16"/>
                <w:szCs w:val="16"/>
                <w:lang w:eastAsia="cs-CZ"/>
              </w:rPr>
              <w:t>rozpočet upravený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9062C6" w:rsidRPr="009062C6" w:rsidRDefault="009062C6" w:rsidP="009062C6">
            <w:pPr>
              <w:spacing w:after="0" w:line="240" w:lineRule="auto"/>
              <w:jc w:val="center"/>
              <w:rPr>
                <w:rFonts w:ascii="Calibri" w:eastAsia="Times New Roman" w:hAnsi="Calibri" w:cs="Calibri"/>
                <w:b/>
                <w:bCs/>
                <w:sz w:val="16"/>
                <w:szCs w:val="16"/>
                <w:lang w:eastAsia="cs-CZ"/>
              </w:rPr>
            </w:pPr>
            <w:r w:rsidRPr="009062C6">
              <w:rPr>
                <w:rFonts w:ascii="Calibri" w:eastAsia="Times New Roman" w:hAnsi="Calibri" w:cs="Calibri"/>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9062C6" w:rsidRPr="009062C6" w:rsidRDefault="009062C6" w:rsidP="009062C6">
            <w:pPr>
              <w:spacing w:after="0" w:line="240" w:lineRule="auto"/>
              <w:jc w:val="center"/>
              <w:rPr>
                <w:rFonts w:ascii="Calibri" w:eastAsia="Times New Roman" w:hAnsi="Calibri" w:cs="Calibri"/>
                <w:b/>
                <w:bCs/>
                <w:sz w:val="16"/>
                <w:szCs w:val="16"/>
                <w:lang w:eastAsia="cs-CZ"/>
              </w:rPr>
            </w:pPr>
            <w:r w:rsidRPr="009062C6">
              <w:rPr>
                <w:rFonts w:ascii="Calibri" w:eastAsia="Times New Roman" w:hAnsi="Calibri" w:cs="Calibri"/>
                <w:b/>
                <w:bCs/>
                <w:sz w:val="16"/>
                <w:szCs w:val="16"/>
                <w:lang w:eastAsia="cs-CZ"/>
              </w:rPr>
              <w:t>čerpání v %</w:t>
            </w:r>
          </w:p>
        </w:tc>
      </w:tr>
      <w:tr w:rsidR="009062C6" w:rsidRPr="009062C6" w:rsidTr="009062C6">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9062C6" w:rsidRPr="009062C6" w:rsidRDefault="009062C6" w:rsidP="009062C6">
            <w:pPr>
              <w:spacing w:after="0" w:line="240" w:lineRule="auto"/>
              <w:jc w:val="lef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8 722 853,02</w:t>
            </w:r>
          </w:p>
        </w:tc>
        <w:tc>
          <w:tcPr>
            <w:tcW w:w="94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93,72</w:t>
            </w:r>
          </w:p>
        </w:tc>
      </w:tr>
      <w:tr w:rsidR="009062C6" w:rsidRPr="009062C6" w:rsidTr="009062C6">
        <w:trPr>
          <w:trHeight w:val="264"/>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9062C6" w:rsidRPr="009062C6" w:rsidRDefault="009062C6" w:rsidP="009062C6">
            <w:pPr>
              <w:spacing w:after="0" w:line="240" w:lineRule="auto"/>
              <w:jc w:val="left"/>
              <w:rPr>
                <w:rFonts w:ascii="Arial" w:eastAsia="Times New Roman" w:hAnsi="Arial" w:cs="Arial"/>
                <w:sz w:val="16"/>
                <w:szCs w:val="16"/>
                <w:lang w:eastAsia="cs-CZ"/>
              </w:rPr>
            </w:pPr>
            <w:r w:rsidRPr="009062C6">
              <w:rPr>
                <w:rFonts w:ascii="Arial" w:eastAsia="Times New Roman" w:hAnsi="Arial" w:cs="Arial"/>
                <w:sz w:val="16"/>
                <w:szCs w:val="16"/>
                <w:lang w:eastAsia="cs-CZ"/>
              </w:rPr>
              <w:t>Příspěvek dle Směrnice č. 1/2023</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sz w:val="16"/>
                <w:szCs w:val="16"/>
                <w:lang w:eastAsia="cs-CZ"/>
              </w:rPr>
            </w:pPr>
            <w:r w:rsidRPr="009062C6">
              <w:rPr>
                <w:rFonts w:ascii="Arial" w:eastAsia="Times New Roman" w:hAnsi="Arial" w:cs="Arial"/>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sz w:val="16"/>
                <w:szCs w:val="16"/>
                <w:lang w:eastAsia="cs-CZ"/>
              </w:rPr>
            </w:pPr>
            <w:r w:rsidRPr="009062C6">
              <w:rPr>
                <w:rFonts w:ascii="Arial" w:eastAsia="Times New Roman" w:hAnsi="Arial" w:cs="Arial"/>
                <w:sz w:val="16"/>
                <w:szCs w:val="16"/>
                <w:lang w:eastAsia="cs-CZ"/>
              </w:rPr>
              <w:t>9 307 000,00</w:t>
            </w:r>
          </w:p>
        </w:tc>
        <w:tc>
          <w:tcPr>
            <w:tcW w:w="170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sz w:val="16"/>
                <w:szCs w:val="16"/>
                <w:lang w:eastAsia="cs-CZ"/>
              </w:rPr>
            </w:pPr>
            <w:r w:rsidRPr="009062C6">
              <w:rPr>
                <w:rFonts w:ascii="Arial" w:eastAsia="Times New Roman" w:hAnsi="Arial" w:cs="Arial"/>
                <w:sz w:val="16"/>
                <w:szCs w:val="16"/>
                <w:lang w:eastAsia="cs-CZ"/>
              </w:rPr>
              <w:t>8 722 853,02</w:t>
            </w:r>
          </w:p>
        </w:tc>
        <w:tc>
          <w:tcPr>
            <w:tcW w:w="940" w:type="dxa"/>
            <w:tcBorders>
              <w:top w:val="nil"/>
              <w:left w:val="nil"/>
              <w:bottom w:val="single" w:sz="4" w:space="0" w:color="auto"/>
              <w:right w:val="single" w:sz="4" w:space="0" w:color="auto"/>
            </w:tcBorders>
            <w:shd w:val="clear" w:color="000000" w:fill="FFFFFF"/>
            <w:hideMark/>
          </w:tcPr>
          <w:p w:rsidR="009062C6" w:rsidRPr="009062C6" w:rsidRDefault="009062C6" w:rsidP="009062C6">
            <w:pPr>
              <w:spacing w:after="0" w:line="240" w:lineRule="auto"/>
              <w:jc w:val="right"/>
              <w:rPr>
                <w:rFonts w:ascii="Arial" w:eastAsia="Times New Roman" w:hAnsi="Arial" w:cs="Arial"/>
                <w:sz w:val="16"/>
                <w:szCs w:val="16"/>
                <w:lang w:eastAsia="cs-CZ"/>
              </w:rPr>
            </w:pPr>
            <w:r w:rsidRPr="009062C6">
              <w:rPr>
                <w:rFonts w:ascii="Arial" w:eastAsia="Times New Roman" w:hAnsi="Arial" w:cs="Arial"/>
                <w:sz w:val="16"/>
                <w:szCs w:val="16"/>
                <w:lang w:eastAsia="cs-CZ"/>
              </w:rPr>
              <w:t>93,72</w:t>
            </w:r>
          </w:p>
        </w:tc>
      </w:tr>
      <w:tr w:rsidR="009062C6" w:rsidRPr="009062C6" w:rsidTr="009062C6">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9062C6" w:rsidRPr="009062C6" w:rsidRDefault="009062C6" w:rsidP="009062C6">
            <w:pPr>
              <w:spacing w:after="0" w:line="240" w:lineRule="auto"/>
              <w:jc w:val="lef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DDEBF7"/>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9 307 000,00</w:t>
            </w:r>
          </w:p>
        </w:tc>
        <w:tc>
          <w:tcPr>
            <w:tcW w:w="1700" w:type="dxa"/>
            <w:tcBorders>
              <w:top w:val="nil"/>
              <w:left w:val="nil"/>
              <w:bottom w:val="single" w:sz="4" w:space="0" w:color="auto"/>
              <w:right w:val="single" w:sz="4" w:space="0" w:color="auto"/>
            </w:tcBorders>
            <w:shd w:val="clear" w:color="000000" w:fill="DDEBF7"/>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8 722 853,02</w:t>
            </w:r>
          </w:p>
        </w:tc>
        <w:tc>
          <w:tcPr>
            <w:tcW w:w="940" w:type="dxa"/>
            <w:tcBorders>
              <w:top w:val="nil"/>
              <w:left w:val="nil"/>
              <w:bottom w:val="single" w:sz="4" w:space="0" w:color="auto"/>
              <w:right w:val="single" w:sz="4" w:space="0" w:color="auto"/>
            </w:tcBorders>
            <w:shd w:val="clear" w:color="000000" w:fill="DDEBF7"/>
            <w:hideMark/>
          </w:tcPr>
          <w:p w:rsidR="009062C6" w:rsidRPr="009062C6" w:rsidRDefault="009062C6" w:rsidP="009062C6">
            <w:pPr>
              <w:spacing w:after="0" w:line="240" w:lineRule="auto"/>
              <w:jc w:val="right"/>
              <w:rPr>
                <w:rFonts w:ascii="Arial" w:eastAsia="Times New Roman" w:hAnsi="Arial" w:cs="Arial"/>
                <w:b/>
                <w:bCs/>
                <w:sz w:val="16"/>
                <w:szCs w:val="16"/>
                <w:lang w:eastAsia="cs-CZ"/>
              </w:rPr>
            </w:pPr>
            <w:r w:rsidRPr="009062C6">
              <w:rPr>
                <w:rFonts w:ascii="Arial" w:eastAsia="Times New Roman" w:hAnsi="Arial" w:cs="Arial"/>
                <w:b/>
                <w:bCs/>
                <w:sz w:val="16"/>
                <w:szCs w:val="16"/>
                <w:lang w:eastAsia="cs-CZ"/>
              </w:rPr>
              <w:t>93,72</w:t>
            </w:r>
          </w:p>
        </w:tc>
      </w:tr>
    </w:tbl>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p>
    <w:p w:rsidR="009062C6" w:rsidRPr="009062C6" w:rsidRDefault="009062C6" w:rsidP="009062C6">
      <w:pPr>
        <w:autoSpaceDE w:val="0"/>
        <w:autoSpaceDN w:val="0"/>
        <w:spacing w:after="0" w:line="240" w:lineRule="auto"/>
        <w:ind w:right="-468"/>
        <w:jc w:val="left"/>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numPr>
          <w:ilvl w:val="0"/>
          <w:numId w:val="53"/>
        </w:numPr>
        <w:autoSpaceDE w:val="0"/>
        <w:autoSpaceDN w:val="0"/>
        <w:spacing w:after="0" w:line="240" w:lineRule="auto"/>
        <w:ind w:right="-468"/>
        <w:jc w:val="left"/>
        <w:rPr>
          <w:rFonts w:ascii="Arial" w:eastAsia="Times New Roman" w:hAnsi="Arial" w:cs="Arial"/>
          <w:lang w:eastAsia="cs-CZ"/>
        </w:rPr>
      </w:pPr>
      <w:bookmarkStart w:id="7" w:name="_Hlk162437678"/>
      <w:r w:rsidRPr="009062C6">
        <w:rPr>
          <w:rFonts w:ascii="Arial" w:eastAsia="Times New Roman" w:hAnsi="Arial" w:cs="Arial"/>
          <w:lang w:eastAsia="cs-CZ"/>
        </w:rPr>
        <w:t>Čerpání účelově určených dotací nebo příspěvků (prostředky s ÚZ</w:t>
      </w:r>
      <w:proofErr w:type="gramStart"/>
      <w:r w:rsidRPr="009062C6">
        <w:rPr>
          <w:rFonts w:ascii="Arial" w:eastAsia="Times New Roman" w:hAnsi="Arial" w:cs="Arial"/>
          <w:lang w:eastAsia="cs-CZ"/>
        </w:rPr>
        <w:t xml:space="preserve">):   </w:t>
      </w:r>
      <w:proofErr w:type="gramEnd"/>
      <w:r w:rsidRPr="009062C6">
        <w:rPr>
          <w:rFonts w:ascii="Arial" w:eastAsia="Times New Roman" w:hAnsi="Arial" w:cs="Arial"/>
          <w:lang w:eastAsia="cs-CZ"/>
        </w:rPr>
        <w:t>NE</w:t>
      </w:r>
    </w:p>
    <w:p w:rsidR="009062C6" w:rsidRPr="009062C6" w:rsidRDefault="009062C6" w:rsidP="009062C6">
      <w:p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 xml:space="preserve">                     Vrácené nevyčerpané prostředky v Kč: 0,00 Kč.</w:t>
      </w:r>
    </w:p>
    <w:p w:rsidR="009062C6" w:rsidRPr="009062C6" w:rsidRDefault="009062C6" w:rsidP="009062C6">
      <w:pPr>
        <w:autoSpaceDE w:val="0"/>
        <w:autoSpaceDN w:val="0"/>
        <w:spacing w:after="0" w:line="240" w:lineRule="auto"/>
        <w:ind w:right="-828"/>
        <w:jc w:val="left"/>
        <w:rPr>
          <w:rFonts w:ascii="Arial" w:eastAsia="Times New Roman" w:hAnsi="Arial" w:cs="Arial"/>
          <w:lang w:eastAsia="cs-CZ"/>
        </w:rPr>
      </w:pPr>
    </w:p>
    <w:bookmarkEnd w:id="7"/>
    <w:p w:rsidR="009062C6" w:rsidRPr="009062C6" w:rsidRDefault="009062C6" w:rsidP="009062C6">
      <w:pPr>
        <w:spacing w:after="160" w:line="259" w:lineRule="auto"/>
        <w:rPr>
          <w:rFonts w:ascii="Arial" w:eastAsia="Calibri" w:hAnsi="Arial" w:cs="Arial"/>
          <w:b/>
        </w:rPr>
      </w:pPr>
      <w:r w:rsidRPr="009062C6">
        <w:rPr>
          <w:rFonts w:ascii="Arial" w:eastAsia="Calibri" w:hAnsi="Arial" w:cs="Arial"/>
        </w:rPr>
        <w:t xml:space="preserve">                 </w:t>
      </w:r>
      <w:r w:rsidRPr="009062C6">
        <w:rPr>
          <w:rFonts w:ascii="Arial" w:eastAsia="Calibri" w:hAnsi="Arial" w:cs="Arial"/>
          <w:b/>
        </w:rPr>
        <w:t>Stav prostředků fondu k 01.01.2025         4.138.056,80 Kč</w:t>
      </w:r>
    </w:p>
    <w:p w:rsidR="009062C6" w:rsidRPr="009062C6" w:rsidRDefault="009062C6" w:rsidP="009062C6">
      <w:pPr>
        <w:spacing w:after="160" w:line="259" w:lineRule="auto"/>
        <w:rPr>
          <w:rFonts w:ascii="Arial" w:eastAsia="Calibri" w:hAnsi="Arial" w:cs="Arial"/>
          <w:b/>
        </w:rPr>
      </w:pPr>
      <w:r w:rsidRPr="009062C6">
        <w:rPr>
          <w:rFonts w:ascii="Arial" w:eastAsia="Calibri" w:hAnsi="Arial" w:cs="Arial"/>
          <w:b/>
        </w:rPr>
        <w:t xml:space="preserve">                 Stav prostředků fondu k 31.12.2025         3.194.247,78 Kč</w:t>
      </w:r>
    </w:p>
    <w:p w:rsidR="009062C6" w:rsidRPr="009062C6" w:rsidRDefault="009062C6" w:rsidP="009062C6">
      <w:pPr>
        <w:tabs>
          <w:tab w:val="left" w:pos="1890"/>
        </w:tabs>
        <w:autoSpaceDE w:val="0"/>
        <w:autoSpaceDN w:val="0"/>
        <w:spacing w:after="0" w:line="240" w:lineRule="auto"/>
        <w:ind w:right="-468"/>
        <w:rPr>
          <w:rFonts w:ascii="Arial" w:eastAsia="Times New Roman" w:hAnsi="Arial" w:cs="Arial"/>
          <w:lang w:eastAsia="cs-CZ"/>
        </w:rPr>
      </w:pPr>
    </w:p>
    <w:p w:rsidR="009062C6" w:rsidRPr="009062C6" w:rsidRDefault="009062C6" w:rsidP="009062C6">
      <w:pPr>
        <w:numPr>
          <w:ilvl w:val="0"/>
          <w:numId w:val="53"/>
        </w:numPr>
        <w:autoSpaceDE w:val="0"/>
        <w:autoSpaceDN w:val="0"/>
        <w:spacing w:after="160" w:line="259" w:lineRule="auto"/>
        <w:jc w:val="left"/>
        <w:rPr>
          <w:rFonts w:ascii="Arial" w:eastAsia="Calibri" w:hAnsi="Arial" w:cs="Arial"/>
          <w:color w:val="FF0000"/>
        </w:rPr>
      </w:pPr>
      <w:bookmarkStart w:id="8" w:name="_Hlk162437946"/>
      <w:r w:rsidRPr="009062C6">
        <w:rPr>
          <w:rFonts w:ascii="Arial" w:eastAsia="Times New Roman" w:hAnsi="Arial" w:cs="Arial"/>
          <w:lang w:eastAsia="cs-CZ"/>
        </w:rPr>
        <w:t xml:space="preserve">Zhodnocení vlastního hospodaření dle upraveného rozpočtu příjmů (výdajů): </w:t>
      </w:r>
    </w:p>
    <w:p w:rsidR="009062C6" w:rsidRPr="009062C6" w:rsidRDefault="009062C6" w:rsidP="009062C6">
      <w:pPr>
        <w:autoSpaceDE w:val="0"/>
        <w:autoSpaceDN w:val="0"/>
        <w:spacing w:after="0" w:line="240" w:lineRule="auto"/>
        <w:ind w:left="633"/>
        <w:rPr>
          <w:rFonts w:ascii="Arial" w:eastAsia="Times New Roman" w:hAnsi="Arial" w:cs="Arial"/>
          <w:lang w:eastAsia="cs-CZ"/>
        </w:rPr>
      </w:pPr>
      <w:r w:rsidRPr="009062C6">
        <w:rPr>
          <w:rFonts w:ascii="Arial" w:eastAsia="Times New Roman" w:hAnsi="Arial" w:cs="Arial"/>
          <w:lang w:eastAsia="cs-CZ"/>
        </w:rPr>
        <w:t xml:space="preserve">Příděl z rozpočtu města ve výši </w:t>
      </w:r>
      <w:proofErr w:type="gramStart"/>
      <w:r w:rsidRPr="009062C6">
        <w:rPr>
          <w:rFonts w:ascii="Arial" w:eastAsia="Times New Roman" w:hAnsi="Arial" w:cs="Arial"/>
          <w:lang w:eastAsia="cs-CZ"/>
        </w:rPr>
        <w:t>5%</w:t>
      </w:r>
      <w:proofErr w:type="gramEnd"/>
      <w:r w:rsidRPr="009062C6">
        <w:rPr>
          <w:rFonts w:ascii="Arial" w:eastAsia="Times New Roman" w:hAnsi="Arial" w:cs="Arial"/>
          <w:lang w:eastAsia="cs-CZ"/>
        </w:rPr>
        <w:t xml:space="preserve"> z ročního objemu prostředků na platy a odměn                                    uvolněných členů zastupitelstva</w:t>
      </w:r>
    </w:p>
    <w:p w:rsidR="009062C6" w:rsidRPr="009062C6" w:rsidRDefault="009062C6" w:rsidP="009062C6">
      <w:pPr>
        <w:autoSpaceDE w:val="0"/>
        <w:autoSpaceDN w:val="0"/>
        <w:spacing w:after="0" w:line="240" w:lineRule="auto"/>
        <w:ind w:left="993"/>
        <w:rPr>
          <w:rFonts w:ascii="Arial" w:eastAsia="Times New Roman" w:hAnsi="Arial" w:cs="Arial"/>
          <w:lang w:eastAsia="cs-CZ"/>
        </w:rPr>
      </w:pPr>
      <w:r w:rsidRPr="009062C6">
        <w:rPr>
          <w:rFonts w:ascii="Arial" w:eastAsia="Times New Roman" w:hAnsi="Arial" w:cs="Arial"/>
          <w:lang w:eastAsia="cs-CZ"/>
        </w:rPr>
        <w:t xml:space="preserve">                                u MP ve výši </w:t>
      </w:r>
      <w:proofErr w:type="gramStart"/>
      <w:r w:rsidRPr="009062C6">
        <w:rPr>
          <w:rFonts w:ascii="Arial" w:eastAsia="Times New Roman" w:hAnsi="Arial" w:cs="Arial"/>
          <w:lang w:eastAsia="cs-CZ"/>
        </w:rPr>
        <w:t>6%</w:t>
      </w:r>
      <w:proofErr w:type="gramEnd"/>
      <w:r w:rsidRPr="009062C6">
        <w:rPr>
          <w:rFonts w:ascii="Arial" w:eastAsia="Times New Roman" w:hAnsi="Arial" w:cs="Arial"/>
          <w:lang w:eastAsia="cs-CZ"/>
        </w:rPr>
        <w:t xml:space="preserve"> z ročního objemu mzdových prostředků činí:</w:t>
      </w:r>
    </w:p>
    <w:p w:rsidR="009062C6" w:rsidRPr="009062C6" w:rsidRDefault="009062C6" w:rsidP="009062C6">
      <w:pPr>
        <w:autoSpaceDE w:val="0"/>
        <w:autoSpaceDN w:val="0"/>
        <w:spacing w:after="0" w:line="240" w:lineRule="auto"/>
        <w:ind w:left="993"/>
        <w:rPr>
          <w:rFonts w:ascii="Arial" w:eastAsia="Times New Roman" w:hAnsi="Arial" w:cs="Arial"/>
          <w:lang w:eastAsia="cs-CZ"/>
        </w:rPr>
      </w:pPr>
    </w:p>
    <w:bookmarkEnd w:id="8"/>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rPr>
          <w:rFonts w:ascii="Arial" w:eastAsia="Times New Roman" w:hAnsi="Arial" w:cs="Arial"/>
          <w:b/>
          <w:lang w:eastAsia="cs-CZ"/>
        </w:rPr>
      </w:pPr>
      <w:r w:rsidRPr="009062C6">
        <w:rPr>
          <w:rFonts w:ascii="Arial" w:eastAsia="Times New Roman" w:hAnsi="Arial" w:cs="Arial"/>
          <w:lang w:eastAsia="cs-CZ"/>
        </w:rPr>
        <w:t xml:space="preserve">                                                                                      </w:t>
      </w:r>
      <w:r w:rsidRPr="009062C6">
        <w:rPr>
          <w:rFonts w:ascii="Arial" w:eastAsia="Times New Roman" w:hAnsi="Arial" w:cs="Arial"/>
          <w:b/>
          <w:lang w:eastAsia="cs-CZ"/>
        </w:rPr>
        <w:t>7.779.044,00 Kč</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roofErr w:type="gramStart"/>
      <w:r w:rsidRPr="009062C6">
        <w:rPr>
          <w:rFonts w:ascii="Arial" w:eastAsia="Times New Roman" w:hAnsi="Arial" w:cs="Arial"/>
          <w:lang w:eastAsia="cs-CZ"/>
        </w:rPr>
        <w:t>Dle  Směrnice</w:t>
      </w:r>
      <w:proofErr w:type="gramEnd"/>
      <w:r w:rsidRPr="009062C6">
        <w:rPr>
          <w:rFonts w:ascii="Arial" w:eastAsia="Times New Roman" w:hAnsi="Arial" w:cs="Arial"/>
          <w:lang w:eastAsia="cs-CZ"/>
        </w:rPr>
        <w:t xml:space="preserve"> č. 1/2023 o tvorbě a hospodaření s prostředky sociálního fondu, ve znění </w:t>
      </w:r>
      <w:proofErr w:type="spellStart"/>
      <w:r w:rsidRPr="009062C6">
        <w:rPr>
          <w:rFonts w:ascii="Arial" w:eastAsia="Times New Roman" w:hAnsi="Arial" w:cs="Arial"/>
          <w:lang w:eastAsia="cs-CZ"/>
        </w:rPr>
        <w:t>p.p</w:t>
      </w:r>
      <w:proofErr w:type="spellEnd"/>
      <w:r w:rsidRPr="009062C6">
        <w:rPr>
          <w:rFonts w:ascii="Arial" w:eastAsia="Times New Roman" w:hAnsi="Arial" w:cs="Arial"/>
          <w:lang w:eastAsia="cs-CZ"/>
        </w:rPr>
        <w:t xml:space="preserve">., </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 xml:space="preserve">byly poskytnuty příspěvky v celkové výši </w:t>
      </w:r>
      <w:r w:rsidRPr="009062C6">
        <w:rPr>
          <w:rFonts w:ascii="Arial" w:eastAsia="Times New Roman" w:hAnsi="Arial" w:cs="Arial"/>
          <w:b/>
          <w:lang w:eastAsia="cs-CZ"/>
        </w:rPr>
        <w:t>8.722.853,02 Kč</w:t>
      </w:r>
      <w:r w:rsidRPr="009062C6">
        <w:rPr>
          <w:rFonts w:ascii="Arial" w:eastAsia="Times New Roman" w:hAnsi="Arial" w:cs="Arial"/>
          <w:lang w:eastAsia="cs-CZ"/>
        </w:rPr>
        <w:t xml:space="preserve"> a to:</w:t>
      </w: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Stravné                                                             3.864.328,00 Kč</w:t>
      </w: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proofErr w:type="spellStart"/>
      <w:proofErr w:type="gramStart"/>
      <w:r w:rsidRPr="009062C6">
        <w:rPr>
          <w:rFonts w:ascii="Arial" w:eastAsia="Times New Roman" w:hAnsi="Arial" w:cs="Arial"/>
          <w:lang w:eastAsia="cs-CZ"/>
        </w:rPr>
        <w:t>Jubilea,výročí</w:t>
      </w:r>
      <w:proofErr w:type="gramEnd"/>
      <w:r w:rsidRPr="009062C6">
        <w:rPr>
          <w:rFonts w:ascii="Arial" w:eastAsia="Times New Roman" w:hAnsi="Arial" w:cs="Arial"/>
          <w:lang w:eastAsia="cs-CZ"/>
        </w:rPr>
        <w:t>,dárci</w:t>
      </w:r>
      <w:proofErr w:type="spellEnd"/>
      <w:r w:rsidRPr="009062C6">
        <w:rPr>
          <w:rFonts w:ascii="Arial" w:eastAsia="Times New Roman" w:hAnsi="Arial" w:cs="Arial"/>
          <w:lang w:eastAsia="cs-CZ"/>
        </w:rPr>
        <w:t xml:space="preserve"> krve                                      101.000,00 Kč</w:t>
      </w: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Zaměstnanecké benefity                                  4.260.840,00 Kč</w:t>
      </w: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proofErr w:type="spellStart"/>
      <w:r w:rsidRPr="009062C6">
        <w:rPr>
          <w:rFonts w:ascii="Arial" w:eastAsia="Times New Roman" w:hAnsi="Arial" w:cs="Arial"/>
          <w:lang w:eastAsia="cs-CZ"/>
        </w:rPr>
        <w:t>Ošatné</w:t>
      </w:r>
      <w:proofErr w:type="spellEnd"/>
      <w:r w:rsidRPr="009062C6">
        <w:rPr>
          <w:rFonts w:ascii="Arial" w:eastAsia="Times New Roman" w:hAnsi="Arial" w:cs="Arial"/>
          <w:lang w:eastAsia="cs-CZ"/>
        </w:rPr>
        <w:t xml:space="preserve">                                                                   12.000,00 Kč </w:t>
      </w: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r w:rsidRPr="009062C6">
        <w:rPr>
          <w:rFonts w:ascii="Arial" w:eastAsia="Times New Roman" w:hAnsi="Arial" w:cs="Arial"/>
          <w:lang w:eastAsia="cs-CZ"/>
        </w:rPr>
        <w:t>Penzijní nebo životní připojištění                         391.500,00 Kč</w:t>
      </w:r>
    </w:p>
    <w:p w:rsidR="009062C6" w:rsidRPr="009062C6" w:rsidRDefault="009062C6" w:rsidP="009062C6">
      <w:pPr>
        <w:numPr>
          <w:ilvl w:val="0"/>
          <w:numId w:val="52"/>
        </w:numPr>
        <w:autoSpaceDE w:val="0"/>
        <w:autoSpaceDN w:val="0"/>
        <w:spacing w:after="0" w:line="240" w:lineRule="auto"/>
        <w:jc w:val="left"/>
        <w:rPr>
          <w:rFonts w:ascii="Arial" w:eastAsia="Times New Roman" w:hAnsi="Arial" w:cs="Arial"/>
          <w:lang w:eastAsia="cs-CZ"/>
        </w:rPr>
      </w:pPr>
      <w:proofErr w:type="spellStart"/>
      <w:r w:rsidRPr="009062C6">
        <w:rPr>
          <w:rFonts w:ascii="Arial" w:eastAsia="Times New Roman" w:hAnsi="Arial" w:cs="Arial"/>
          <w:lang w:eastAsia="cs-CZ"/>
        </w:rPr>
        <w:t>Teambuilding</w:t>
      </w:r>
      <w:proofErr w:type="spellEnd"/>
      <w:r w:rsidRPr="009062C6">
        <w:rPr>
          <w:rFonts w:ascii="Arial" w:eastAsia="Times New Roman" w:hAnsi="Arial" w:cs="Arial"/>
          <w:lang w:eastAsia="cs-CZ"/>
        </w:rPr>
        <w:t>, vánoční večírek                              93.185,02 Kč</w:t>
      </w:r>
    </w:p>
    <w:p w:rsidR="009062C6" w:rsidRPr="009062C6" w:rsidRDefault="009062C6" w:rsidP="009062C6">
      <w:pPr>
        <w:autoSpaceDE w:val="0"/>
        <w:autoSpaceDN w:val="0"/>
        <w:spacing w:after="0" w:line="240" w:lineRule="auto"/>
        <w:jc w:val="left"/>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Povinné přílohy:</w:t>
      </w:r>
    </w:p>
    <w:p w:rsidR="009062C6" w:rsidRPr="009062C6" w:rsidRDefault="009062C6" w:rsidP="009062C6">
      <w:pPr>
        <w:autoSpaceDE w:val="0"/>
        <w:autoSpaceDN w:val="0"/>
        <w:spacing w:after="0" w:line="240" w:lineRule="auto"/>
        <w:rPr>
          <w:rFonts w:ascii="Arial" w:eastAsia="Times New Roman" w:hAnsi="Arial" w:cs="Arial"/>
          <w:lang w:eastAsia="cs-CZ"/>
        </w:rPr>
      </w:pPr>
      <w:r w:rsidRPr="009062C6">
        <w:rPr>
          <w:rFonts w:ascii="Arial" w:eastAsia="Times New Roman" w:hAnsi="Arial" w:cs="Arial"/>
          <w:lang w:eastAsia="cs-CZ"/>
        </w:rPr>
        <w:t>Čerpání rozpočtu výdajů</w:t>
      </w:r>
    </w:p>
    <w:p w:rsidR="009062C6" w:rsidRDefault="009062C6" w:rsidP="009D7395">
      <w:pPr>
        <w:autoSpaceDE w:val="0"/>
        <w:autoSpaceDN w:val="0"/>
        <w:spacing w:line="240" w:lineRule="auto"/>
        <w:ind w:left="426"/>
      </w:pPr>
    </w:p>
    <w:p w:rsidR="007B56FC" w:rsidRPr="007B56FC" w:rsidRDefault="007B56FC" w:rsidP="007B56FC">
      <w:pPr>
        <w:keepNext/>
        <w:autoSpaceDE w:val="0"/>
        <w:autoSpaceDN w:val="0"/>
        <w:spacing w:after="0" w:line="240" w:lineRule="auto"/>
        <w:jc w:val="center"/>
        <w:outlineLvl w:val="5"/>
        <w:rPr>
          <w:rFonts w:ascii="Arial" w:eastAsia="Times New Roman" w:hAnsi="Arial" w:cs="Arial"/>
          <w:b/>
          <w:bCs/>
          <w:u w:val="single"/>
          <w:lang w:eastAsia="cs-CZ"/>
        </w:rPr>
      </w:pPr>
      <w:r w:rsidRPr="007B56FC">
        <w:rPr>
          <w:rFonts w:ascii="Arial" w:eastAsia="Times New Roman" w:hAnsi="Arial" w:cs="Arial"/>
          <w:b/>
          <w:bCs/>
          <w:u w:val="single"/>
          <w:lang w:eastAsia="cs-CZ"/>
        </w:rPr>
        <w:lastRenderedPageBreak/>
        <w:t>Rozborová zpráva za kapitolu</w:t>
      </w:r>
    </w:p>
    <w:p w:rsidR="007B56FC" w:rsidRPr="007B56FC" w:rsidRDefault="007B56FC" w:rsidP="007B56FC">
      <w:pPr>
        <w:autoSpaceDE w:val="0"/>
        <w:autoSpaceDN w:val="0"/>
        <w:spacing w:after="0" w:line="240" w:lineRule="auto"/>
        <w:jc w:val="center"/>
        <w:rPr>
          <w:rFonts w:ascii="Arial" w:eastAsia="Times New Roman" w:hAnsi="Arial" w:cs="Arial"/>
          <w:b/>
          <w:u w:val="single"/>
          <w:lang w:eastAsia="cs-CZ"/>
        </w:rPr>
      </w:pPr>
      <w:r w:rsidRPr="007B56FC">
        <w:rPr>
          <w:rFonts w:ascii="Arial" w:eastAsia="Times New Roman" w:hAnsi="Arial" w:cs="Arial"/>
          <w:b/>
          <w:u w:val="single"/>
          <w:lang w:eastAsia="cs-CZ"/>
        </w:rPr>
        <w:t xml:space="preserve">(za období </w:t>
      </w:r>
      <w:proofErr w:type="gramStart"/>
      <w:r w:rsidRPr="007B56FC">
        <w:rPr>
          <w:rFonts w:ascii="Arial" w:eastAsia="Times New Roman" w:hAnsi="Arial" w:cs="Arial"/>
          <w:b/>
          <w:u w:val="single"/>
          <w:lang w:eastAsia="cs-CZ"/>
        </w:rPr>
        <w:t>leden – prosinec</w:t>
      </w:r>
      <w:proofErr w:type="gramEnd"/>
      <w:r w:rsidRPr="007B56FC">
        <w:rPr>
          <w:rFonts w:ascii="Arial" w:eastAsia="Times New Roman" w:hAnsi="Arial" w:cs="Arial"/>
          <w:b/>
          <w:u w:val="single"/>
          <w:lang w:eastAsia="cs-CZ"/>
        </w:rPr>
        <w:t xml:space="preserve"> 2025)</w:t>
      </w:r>
    </w:p>
    <w:p w:rsidR="007B56FC" w:rsidRPr="007B56FC" w:rsidRDefault="007B56FC" w:rsidP="007B56FC">
      <w:pPr>
        <w:autoSpaceDE w:val="0"/>
        <w:autoSpaceDN w:val="0"/>
        <w:spacing w:after="0" w:line="240" w:lineRule="auto"/>
        <w:jc w:val="center"/>
        <w:rPr>
          <w:rFonts w:ascii="Arial" w:eastAsia="Times New Roman" w:hAnsi="Arial" w:cs="Arial"/>
          <w:b/>
          <w:lang w:eastAsia="cs-CZ"/>
        </w:rPr>
      </w:pPr>
    </w:p>
    <w:p w:rsidR="007B56FC" w:rsidRPr="007B56FC" w:rsidRDefault="007B56FC" w:rsidP="007B56FC">
      <w:pPr>
        <w:keepNext/>
        <w:autoSpaceDE w:val="0"/>
        <w:autoSpaceDN w:val="0"/>
        <w:spacing w:after="0" w:line="240" w:lineRule="auto"/>
        <w:jc w:val="center"/>
        <w:outlineLvl w:val="0"/>
        <w:rPr>
          <w:rFonts w:ascii="Arial" w:eastAsia="Times New Roman" w:hAnsi="Arial" w:cs="Arial"/>
          <w:b/>
          <w:bCs/>
          <w:lang w:eastAsia="cs-CZ"/>
        </w:rPr>
      </w:pPr>
      <w:r w:rsidRPr="007B56FC">
        <w:rPr>
          <w:rFonts w:ascii="Arial" w:eastAsia="Times New Roman" w:hAnsi="Arial" w:cs="Arial"/>
          <w:b/>
          <w:bCs/>
          <w:lang w:eastAsia="cs-CZ"/>
        </w:rPr>
        <w:t>795 Fond zápůjček (FOZ)</w:t>
      </w:r>
    </w:p>
    <w:p w:rsidR="007B56FC" w:rsidRPr="007B56FC" w:rsidRDefault="007B56FC" w:rsidP="007B56FC">
      <w:pPr>
        <w:autoSpaceDE w:val="0"/>
        <w:autoSpaceDN w:val="0"/>
        <w:spacing w:after="0" w:line="240" w:lineRule="auto"/>
        <w:ind w:left="1416" w:right="-468" w:firstLine="708"/>
        <w:jc w:val="left"/>
        <w:rPr>
          <w:rFonts w:ascii="Arial" w:eastAsia="Times New Roman" w:hAnsi="Arial" w:cs="Arial"/>
          <w:lang w:eastAsia="cs-CZ"/>
        </w:rPr>
      </w:pPr>
      <w:r w:rsidRPr="007B56FC">
        <w:rPr>
          <w:rFonts w:ascii="Arial" w:eastAsia="Times New Roman" w:hAnsi="Arial" w:cs="Arial"/>
          <w:i/>
          <w:lang w:eastAsia="cs-CZ"/>
        </w:rPr>
        <w:t xml:space="preserve">             </w:t>
      </w:r>
      <w:proofErr w:type="spellStart"/>
      <w:r w:rsidRPr="007B56FC">
        <w:rPr>
          <w:rFonts w:ascii="Arial" w:eastAsia="Times New Roman" w:hAnsi="Arial" w:cs="Arial"/>
          <w:i/>
          <w:lang w:eastAsia="cs-CZ"/>
        </w:rPr>
        <w:t>Ing.Venuše</w:t>
      </w:r>
      <w:proofErr w:type="spellEnd"/>
      <w:r w:rsidRPr="007B56FC">
        <w:rPr>
          <w:rFonts w:ascii="Arial" w:eastAsia="Times New Roman" w:hAnsi="Arial" w:cs="Arial"/>
          <w:i/>
          <w:lang w:eastAsia="cs-CZ"/>
        </w:rPr>
        <w:t xml:space="preserve"> Štochlová, vedoucí OE </w:t>
      </w:r>
      <w:r w:rsidRPr="007B56FC">
        <w:rPr>
          <w:rFonts w:ascii="Arial" w:eastAsia="Times New Roman" w:hAnsi="Arial" w:cs="Arial"/>
          <w:lang w:eastAsia="cs-CZ"/>
        </w:rPr>
        <w:t>……………………………………………………………………………………</w:t>
      </w:r>
    </w:p>
    <w:p w:rsidR="007B56FC" w:rsidRPr="007B56FC" w:rsidRDefault="007B56FC" w:rsidP="007B56FC">
      <w:pPr>
        <w:autoSpaceDE w:val="0"/>
        <w:autoSpaceDN w:val="0"/>
        <w:spacing w:after="0" w:line="240" w:lineRule="auto"/>
        <w:jc w:val="center"/>
        <w:rPr>
          <w:rFonts w:ascii="Arial" w:eastAsia="Times New Roman" w:hAnsi="Arial" w:cs="Arial"/>
          <w:i/>
          <w:lang w:eastAsia="cs-CZ"/>
        </w:rPr>
      </w:pPr>
      <w:r w:rsidRPr="007B56FC">
        <w:rPr>
          <w:rFonts w:ascii="Arial" w:eastAsia="Times New Roman" w:hAnsi="Arial" w:cs="Arial"/>
          <w:i/>
          <w:lang w:eastAsia="cs-CZ"/>
        </w:rPr>
        <w:t xml:space="preserve">(jméno a příjmení správce </w:t>
      </w:r>
      <w:proofErr w:type="gramStart"/>
      <w:r w:rsidRPr="007B56FC">
        <w:rPr>
          <w:rFonts w:ascii="Arial" w:eastAsia="Times New Roman" w:hAnsi="Arial" w:cs="Arial"/>
          <w:i/>
          <w:lang w:eastAsia="cs-CZ"/>
        </w:rPr>
        <w:t>kapitoly  –</w:t>
      </w:r>
      <w:proofErr w:type="gramEnd"/>
      <w:r w:rsidRPr="007B56FC">
        <w:rPr>
          <w:rFonts w:ascii="Arial" w:eastAsia="Times New Roman" w:hAnsi="Arial" w:cs="Arial"/>
          <w:i/>
          <w:lang w:eastAsia="cs-CZ"/>
        </w:rPr>
        <w:t xml:space="preserve">  datum a vlastnoruční podpis)</w:t>
      </w:r>
    </w:p>
    <w:p w:rsidR="007B56FC" w:rsidRPr="007B56FC" w:rsidRDefault="007B56FC" w:rsidP="007B56FC">
      <w:pPr>
        <w:autoSpaceDE w:val="0"/>
        <w:autoSpaceDN w:val="0"/>
        <w:spacing w:after="0" w:line="240" w:lineRule="auto"/>
        <w:jc w:val="center"/>
        <w:rPr>
          <w:rFonts w:ascii="Arial" w:eastAsia="Times New Roman" w:hAnsi="Arial" w:cs="Arial"/>
          <w:i/>
          <w:lang w:eastAsia="cs-CZ"/>
        </w:rPr>
      </w:pPr>
      <w:r w:rsidRPr="007B56FC">
        <w:rPr>
          <w:rFonts w:ascii="Arial" w:eastAsia="Times New Roman" w:hAnsi="Arial" w:cs="Arial"/>
          <w:i/>
          <w:lang w:eastAsia="cs-CZ"/>
        </w:rPr>
        <w:t>Věra Kroužecká</w:t>
      </w:r>
    </w:p>
    <w:p w:rsidR="007B56FC" w:rsidRPr="007B56FC" w:rsidRDefault="007B56FC" w:rsidP="007B56FC">
      <w:pPr>
        <w:autoSpaceDE w:val="0"/>
        <w:autoSpaceDN w:val="0"/>
        <w:spacing w:after="0" w:line="240" w:lineRule="auto"/>
        <w:jc w:val="center"/>
        <w:rPr>
          <w:rFonts w:ascii="Arial" w:eastAsia="Times New Roman" w:hAnsi="Arial" w:cs="Arial"/>
          <w:lang w:eastAsia="cs-CZ"/>
        </w:rPr>
      </w:pPr>
      <w:r w:rsidRPr="007B56FC">
        <w:rPr>
          <w:rFonts w:ascii="Arial" w:eastAsia="Times New Roman" w:hAnsi="Arial" w:cs="Arial"/>
          <w:lang w:eastAsia="cs-CZ"/>
        </w:rPr>
        <w:t>…………… …………………………………</w:t>
      </w:r>
    </w:p>
    <w:p w:rsidR="007B56FC" w:rsidRPr="007B56FC" w:rsidRDefault="007B56FC" w:rsidP="007B56FC">
      <w:pPr>
        <w:autoSpaceDE w:val="0"/>
        <w:autoSpaceDN w:val="0"/>
        <w:spacing w:after="0" w:line="240" w:lineRule="auto"/>
        <w:jc w:val="center"/>
        <w:rPr>
          <w:rFonts w:ascii="Arial" w:eastAsia="Times New Roman" w:hAnsi="Arial" w:cs="Arial"/>
          <w:i/>
          <w:lang w:eastAsia="cs-CZ"/>
        </w:rPr>
      </w:pPr>
      <w:r w:rsidRPr="007B56FC">
        <w:rPr>
          <w:rFonts w:ascii="Arial" w:eastAsia="Times New Roman" w:hAnsi="Arial" w:cs="Arial"/>
          <w:i/>
          <w:lang w:eastAsia="cs-CZ"/>
        </w:rPr>
        <w:t>(jméno a příjmení odpovědného pracovníka, který vyhotovil – datum a vlastnoruční podpis)</w:t>
      </w:r>
    </w:p>
    <w:p w:rsidR="007B56FC" w:rsidRPr="007B56FC" w:rsidRDefault="007B56FC" w:rsidP="007B56FC">
      <w:pPr>
        <w:autoSpaceDE w:val="0"/>
        <w:autoSpaceDN w:val="0"/>
        <w:spacing w:after="0" w:line="240" w:lineRule="auto"/>
        <w:jc w:val="center"/>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b/>
          <w:bCs/>
          <w:lang w:eastAsia="cs-CZ"/>
        </w:rPr>
      </w:pPr>
      <w:r w:rsidRPr="007B56FC">
        <w:rPr>
          <w:rFonts w:ascii="Arial" w:eastAsia="Times New Roman" w:hAnsi="Arial" w:cs="Arial"/>
          <w:b/>
          <w:bCs/>
          <w:lang w:eastAsia="cs-CZ"/>
        </w:rPr>
        <w:t>Komentář:</w:t>
      </w:r>
    </w:p>
    <w:p w:rsidR="007B56FC" w:rsidRPr="007B56FC" w:rsidRDefault="007B56FC" w:rsidP="007B56FC">
      <w:pPr>
        <w:autoSpaceDE w:val="0"/>
        <w:autoSpaceDN w:val="0"/>
        <w:spacing w:after="0" w:line="240" w:lineRule="auto"/>
        <w:jc w:val="left"/>
        <w:rPr>
          <w:rFonts w:ascii="Arial" w:eastAsia="Times New Roman" w:hAnsi="Arial" w:cs="Arial"/>
          <w:b/>
          <w:bCs/>
          <w:lang w:eastAsia="cs-CZ"/>
        </w:rPr>
      </w:pPr>
    </w:p>
    <w:p w:rsidR="007B56FC" w:rsidRPr="007B56FC" w:rsidRDefault="007B56FC" w:rsidP="007B56FC">
      <w:pPr>
        <w:autoSpaceDE w:val="0"/>
        <w:autoSpaceDN w:val="0"/>
        <w:spacing w:after="0" w:line="240" w:lineRule="auto"/>
        <w:ind w:left="360"/>
        <w:jc w:val="left"/>
        <w:rPr>
          <w:rFonts w:ascii="Arial" w:eastAsia="Times New Roman" w:hAnsi="Arial" w:cs="Arial"/>
          <w:lang w:eastAsia="cs-CZ"/>
        </w:rPr>
      </w:pPr>
      <w:r w:rsidRPr="007B56FC">
        <w:rPr>
          <w:rFonts w:ascii="Arial" w:eastAsia="Times New Roman" w:hAnsi="Arial" w:cs="Arial"/>
          <w:lang w:eastAsia="cs-CZ"/>
        </w:rPr>
        <w:t>Rekapitulace výsledků hospodaření ke dni 31.12.2025:</w:t>
      </w:r>
    </w:p>
    <w:p w:rsidR="007B56FC" w:rsidRPr="007B56FC" w:rsidRDefault="007B56FC" w:rsidP="007B56FC">
      <w:pPr>
        <w:autoSpaceDE w:val="0"/>
        <w:autoSpaceDN w:val="0"/>
        <w:spacing w:after="0" w:line="240" w:lineRule="auto"/>
        <w:ind w:left="360"/>
        <w:jc w:val="left"/>
        <w:rPr>
          <w:rFonts w:ascii="Arial" w:eastAsia="Times New Roman" w:hAnsi="Arial" w:cs="Arial"/>
          <w:lang w:eastAsia="cs-CZ"/>
        </w:rPr>
      </w:pPr>
    </w:p>
    <w:p w:rsidR="007B56FC" w:rsidRPr="007B56FC" w:rsidRDefault="007B56FC" w:rsidP="007B56FC">
      <w:pPr>
        <w:numPr>
          <w:ilvl w:val="0"/>
          <w:numId w:val="54"/>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 xml:space="preserve">Upravený rozpočet příjmů: 183.528,00 Kč          Upravený rozpočet </w:t>
      </w:r>
      <w:proofErr w:type="gramStart"/>
      <w:r w:rsidRPr="007B56FC">
        <w:rPr>
          <w:rFonts w:ascii="Arial" w:eastAsia="Times New Roman" w:hAnsi="Arial" w:cs="Arial"/>
          <w:lang w:eastAsia="cs-CZ"/>
        </w:rPr>
        <w:t xml:space="preserve">výdajů:   </w:t>
      </w:r>
      <w:proofErr w:type="gramEnd"/>
      <w:r w:rsidRPr="007B56FC">
        <w:rPr>
          <w:rFonts w:ascii="Arial" w:eastAsia="Times New Roman" w:hAnsi="Arial" w:cs="Arial"/>
          <w:lang w:eastAsia="cs-CZ"/>
        </w:rPr>
        <w:t xml:space="preserve">   501.500,00 Kč</w:t>
      </w:r>
    </w:p>
    <w:p w:rsidR="007B56FC" w:rsidRPr="007B56FC" w:rsidRDefault="007B56FC" w:rsidP="007B56FC">
      <w:pPr>
        <w:autoSpaceDE w:val="0"/>
        <w:autoSpaceDN w:val="0"/>
        <w:spacing w:after="0" w:line="240" w:lineRule="auto"/>
        <w:ind w:left="360"/>
        <w:rPr>
          <w:rFonts w:ascii="Arial" w:eastAsia="Times New Roman" w:hAnsi="Arial" w:cs="Arial"/>
          <w:lang w:eastAsia="cs-CZ"/>
        </w:rPr>
      </w:pPr>
      <w:r w:rsidRPr="007B56FC">
        <w:rPr>
          <w:rFonts w:ascii="Arial" w:eastAsia="Times New Roman" w:hAnsi="Arial" w:cs="Arial"/>
          <w:lang w:eastAsia="cs-CZ"/>
        </w:rPr>
        <w:t xml:space="preserve">     Skutečné plnění </w:t>
      </w:r>
      <w:proofErr w:type="gramStart"/>
      <w:r w:rsidRPr="007B56FC">
        <w:rPr>
          <w:rFonts w:ascii="Arial" w:eastAsia="Times New Roman" w:hAnsi="Arial" w:cs="Arial"/>
          <w:lang w:eastAsia="cs-CZ"/>
        </w:rPr>
        <w:t xml:space="preserve">příjmů:   </w:t>
      </w:r>
      <w:proofErr w:type="gramEnd"/>
      <w:r w:rsidRPr="007B56FC">
        <w:rPr>
          <w:rFonts w:ascii="Arial" w:eastAsia="Times New Roman" w:hAnsi="Arial" w:cs="Arial"/>
          <w:lang w:eastAsia="cs-CZ"/>
        </w:rPr>
        <w:t xml:space="preserve">  169.097,00 Kč           Skutečné čerpání výdajů:            1.300,00 Kč</w:t>
      </w:r>
    </w:p>
    <w:p w:rsidR="007B56FC" w:rsidRPr="007B56FC" w:rsidRDefault="007B56FC" w:rsidP="007B56FC">
      <w:pPr>
        <w:autoSpaceDE w:val="0"/>
        <w:autoSpaceDN w:val="0"/>
        <w:spacing w:after="0" w:line="240" w:lineRule="auto"/>
        <w:ind w:left="283"/>
        <w:rPr>
          <w:rFonts w:ascii="Arial" w:eastAsia="Times New Roman" w:hAnsi="Arial" w:cs="Arial"/>
          <w:lang w:eastAsia="cs-CZ"/>
        </w:rPr>
      </w:pPr>
      <w:r w:rsidRPr="007B56FC">
        <w:rPr>
          <w:rFonts w:ascii="Arial" w:eastAsia="Times New Roman" w:hAnsi="Arial" w:cs="Arial"/>
          <w:lang w:eastAsia="cs-CZ"/>
        </w:rPr>
        <w:t xml:space="preserve">       Rozdíl         </w:t>
      </w:r>
      <w:r w:rsidRPr="007B56FC">
        <w:rPr>
          <w:rFonts w:ascii="Arial" w:eastAsia="Times New Roman" w:hAnsi="Arial" w:cs="Arial"/>
          <w:lang w:eastAsia="cs-CZ"/>
        </w:rPr>
        <w:tab/>
        <w:t xml:space="preserve">   </w:t>
      </w:r>
      <w:r w:rsidRPr="007B56FC">
        <w:rPr>
          <w:rFonts w:ascii="Arial" w:eastAsia="Times New Roman" w:hAnsi="Arial" w:cs="Arial"/>
          <w:lang w:eastAsia="cs-CZ"/>
        </w:rPr>
        <w:tab/>
        <w:t xml:space="preserve">     14.431,00 Kč            </w:t>
      </w:r>
      <w:proofErr w:type="gramStart"/>
      <w:r w:rsidRPr="007B56FC">
        <w:rPr>
          <w:rFonts w:ascii="Arial" w:eastAsia="Times New Roman" w:hAnsi="Arial" w:cs="Arial"/>
          <w:lang w:eastAsia="cs-CZ"/>
        </w:rPr>
        <w:t xml:space="preserve">Rozdíl:   </w:t>
      </w:r>
      <w:proofErr w:type="gramEnd"/>
      <w:r w:rsidRPr="007B56FC">
        <w:rPr>
          <w:rFonts w:ascii="Arial" w:eastAsia="Times New Roman" w:hAnsi="Arial" w:cs="Arial"/>
          <w:lang w:eastAsia="cs-CZ"/>
        </w:rPr>
        <w:t xml:space="preserve">                                   500.200,00Kč</w:t>
      </w:r>
    </w:p>
    <w:p w:rsidR="007B56FC" w:rsidRPr="007B56FC" w:rsidRDefault="007B56FC" w:rsidP="007B56FC">
      <w:pPr>
        <w:autoSpaceDE w:val="0"/>
        <w:autoSpaceDN w:val="0"/>
        <w:spacing w:after="0" w:line="240" w:lineRule="auto"/>
        <w:ind w:left="283"/>
        <w:rPr>
          <w:rFonts w:ascii="Arial" w:eastAsia="Times New Roman" w:hAnsi="Arial" w:cs="Arial"/>
          <w:lang w:eastAsia="cs-CZ"/>
        </w:rPr>
      </w:pPr>
    </w:p>
    <w:p w:rsidR="007B56FC" w:rsidRPr="007B56FC" w:rsidRDefault="007B56FC" w:rsidP="007B56FC">
      <w:pPr>
        <w:autoSpaceDE w:val="0"/>
        <w:autoSpaceDN w:val="0"/>
        <w:spacing w:after="0" w:line="240" w:lineRule="auto"/>
        <w:ind w:left="283"/>
        <w:jc w:val="left"/>
        <w:rPr>
          <w:rFonts w:ascii="Arial" w:eastAsia="Times New Roman" w:hAnsi="Arial" w:cs="Arial"/>
          <w:lang w:eastAsia="cs-CZ"/>
        </w:rPr>
      </w:pPr>
    </w:p>
    <w:tbl>
      <w:tblPr>
        <w:tblW w:w="8500" w:type="dxa"/>
        <w:tblInd w:w="75" w:type="dxa"/>
        <w:tblCellMar>
          <w:left w:w="70" w:type="dxa"/>
          <w:right w:w="70" w:type="dxa"/>
        </w:tblCellMar>
        <w:tblLook w:val="04A0" w:firstRow="1" w:lastRow="0" w:firstColumn="1" w:lastColumn="0" w:noHBand="0" w:noVBand="1"/>
      </w:tblPr>
      <w:tblGrid>
        <w:gridCol w:w="2460"/>
        <w:gridCol w:w="1700"/>
        <w:gridCol w:w="1700"/>
        <w:gridCol w:w="1700"/>
        <w:gridCol w:w="940"/>
      </w:tblGrid>
      <w:tr w:rsidR="007B56FC" w:rsidRPr="007B56FC" w:rsidTr="001E339B">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Příjmy</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rozpočet upravený v Kč</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plnění v Kč</w:t>
            </w:r>
          </w:p>
        </w:tc>
        <w:tc>
          <w:tcPr>
            <w:tcW w:w="940" w:type="dxa"/>
            <w:tcBorders>
              <w:top w:val="single" w:sz="4" w:space="0" w:color="auto"/>
              <w:left w:val="nil"/>
              <w:bottom w:val="single" w:sz="4" w:space="0" w:color="auto"/>
              <w:right w:val="single" w:sz="4" w:space="0" w:color="auto"/>
            </w:tcBorders>
            <w:shd w:val="clear" w:color="000000" w:fill="E2EFDA"/>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plnění v %</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Nedaňové příjmy</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169 097,00</w:t>
            </w:r>
          </w:p>
        </w:tc>
        <w:tc>
          <w:tcPr>
            <w:tcW w:w="94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92,14</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B56FC" w:rsidRPr="007B56FC" w:rsidRDefault="007B56FC" w:rsidP="007B56FC">
            <w:pPr>
              <w:spacing w:after="0" w:line="240" w:lineRule="auto"/>
              <w:jc w:val="left"/>
              <w:rPr>
                <w:rFonts w:ascii="Arial" w:eastAsia="Times New Roman" w:hAnsi="Arial" w:cs="Arial"/>
                <w:sz w:val="16"/>
                <w:szCs w:val="16"/>
                <w:lang w:eastAsia="cs-CZ"/>
              </w:rPr>
            </w:pPr>
            <w:r w:rsidRPr="007B56FC">
              <w:rPr>
                <w:rFonts w:ascii="Arial" w:eastAsia="Times New Roman" w:hAnsi="Arial" w:cs="Arial"/>
                <w:sz w:val="16"/>
                <w:szCs w:val="16"/>
                <w:lang w:eastAsia="cs-CZ"/>
              </w:rPr>
              <w:t>Splátky zápůjček FOZ</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183 528,00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169 097,00</w:t>
            </w:r>
          </w:p>
        </w:tc>
        <w:tc>
          <w:tcPr>
            <w:tcW w:w="94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92,14</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000000" w:fill="E2EFDA"/>
            <w:noWrap/>
            <w:vAlign w:val="bottom"/>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E2EFDA"/>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E2EFDA"/>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183 528,00</w:t>
            </w:r>
          </w:p>
        </w:tc>
        <w:tc>
          <w:tcPr>
            <w:tcW w:w="1700" w:type="dxa"/>
            <w:tcBorders>
              <w:top w:val="nil"/>
              <w:left w:val="nil"/>
              <w:bottom w:val="single" w:sz="4" w:space="0" w:color="auto"/>
              <w:right w:val="single" w:sz="4" w:space="0" w:color="auto"/>
            </w:tcBorders>
            <w:shd w:val="clear" w:color="000000" w:fill="E2EFDA"/>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169 097,00</w:t>
            </w:r>
          </w:p>
        </w:tc>
        <w:tc>
          <w:tcPr>
            <w:tcW w:w="940" w:type="dxa"/>
            <w:tcBorders>
              <w:top w:val="nil"/>
              <w:left w:val="nil"/>
              <w:bottom w:val="single" w:sz="4" w:space="0" w:color="auto"/>
              <w:right w:val="single" w:sz="4" w:space="0" w:color="auto"/>
            </w:tcBorders>
            <w:shd w:val="clear" w:color="000000" w:fill="E2EFDA"/>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92,14</w:t>
            </w:r>
          </w:p>
        </w:tc>
      </w:tr>
    </w:tbl>
    <w:p w:rsidR="007B56FC" w:rsidRPr="007B56FC" w:rsidRDefault="007B56FC" w:rsidP="007B56FC">
      <w:pPr>
        <w:autoSpaceDE w:val="0"/>
        <w:autoSpaceDN w:val="0"/>
        <w:spacing w:after="0" w:line="240" w:lineRule="auto"/>
        <w:ind w:left="283"/>
        <w:jc w:val="left"/>
        <w:rPr>
          <w:rFonts w:ascii="Arial" w:eastAsia="Times New Roman" w:hAnsi="Arial" w:cs="Arial"/>
          <w:lang w:eastAsia="cs-CZ"/>
        </w:rPr>
      </w:pPr>
    </w:p>
    <w:p w:rsidR="007B56FC" w:rsidRPr="007B56FC" w:rsidRDefault="007B56FC" w:rsidP="007B56FC">
      <w:pPr>
        <w:autoSpaceDE w:val="0"/>
        <w:autoSpaceDN w:val="0"/>
        <w:spacing w:after="0" w:line="240" w:lineRule="auto"/>
        <w:ind w:left="283"/>
        <w:jc w:val="left"/>
        <w:rPr>
          <w:rFonts w:ascii="Arial" w:eastAsia="Times New Roman" w:hAnsi="Arial" w:cs="Arial"/>
          <w:lang w:eastAsia="cs-CZ"/>
        </w:rPr>
      </w:pPr>
    </w:p>
    <w:tbl>
      <w:tblPr>
        <w:tblW w:w="8500" w:type="dxa"/>
        <w:tblInd w:w="75" w:type="dxa"/>
        <w:tblCellMar>
          <w:left w:w="70" w:type="dxa"/>
          <w:right w:w="70" w:type="dxa"/>
        </w:tblCellMar>
        <w:tblLook w:val="04A0" w:firstRow="1" w:lastRow="0" w:firstColumn="1" w:lastColumn="0" w:noHBand="0" w:noVBand="1"/>
      </w:tblPr>
      <w:tblGrid>
        <w:gridCol w:w="2460"/>
        <w:gridCol w:w="1700"/>
        <w:gridCol w:w="1700"/>
        <w:gridCol w:w="1700"/>
        <w:gridCol w:w="940"/>
      </w:tblGrid>
      <w:tr w:rsidR="007B56FC" w:rsidRPr="007B56FC" w:rsidTr="001E339B">
        <w:trPr>
          <w:trHeight w:val="264"/>
        </w:trPr>
        <w:tc>
          <w:tcPr>
            <w:tcW w:w="24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 xml:space="preserve">Výdaje </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rozpočet schválený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rozpočet upravený v Kč</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čerpání v Kč</w:t>
            </w:r>
          </w:p>
        </w:tc>
        <w:tc>
          <w:tcPr>
            <w:tcW w:w="940" w:type="dxa"/>
            <w:tcBorders>
              <w:top w:val="single" w:sz="4" w:space="0" w:color="auto"/>
              <w:left w:val="nil"/>
              <w:bottom w:val="single" w:sz="4" w:space="0" w:color="auto"/>
              <w:right w:val="single" w:sz="4" w:space="0" w:color="auto"/>
            </w:tcBorders>
            <w:shd w:val="clear" w:color="000000" w:fill="DDEBF7"/>
            <w:vAlign w:val="center"/>
            <w:hideMark/>
          </w:tcPr>
          <w:p w:rsidR="007B56FC" w:rsidRPr="007B56FC" w:rsidRDefault="007B56FC" w:rsidP="007B56FC">
            <w:pPr>
              <w:spacing w:after="0" w:line="240" w:lineRule="auto"/>
              <w:jc w:val="center"/>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čerpání v %</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Běžné výdaje</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1 300,00</w:t>
            </w:r>
          </w:p>
        </w:tc>
        <w:tc>
          <w:tcPr>
            <w:tcW w:w="94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0,26</w:t>
            </w:r>
          </w:p>
        </w:tc>
      </w:tr>
      <w:tr w:rsidR="007B56FC" w:rsidRPr="007B56FC" w:rsidTr="001E339B">
        <w:trPr>
          <w:trHeight w:val="420"/>
        </w:trPr>
        <w:tc>
          <w:tcPr>
            <w:tcW w:w="2460" w:type="dxa"/>
            <w:tcBorders>
              <w:top w:val="nil"/>
              <w:left w:val="single" w:sz="4" w:space="0" w:color="auto"/>
              <w:bottom w:val="single" w:sz="4" w:space="0" w:color="auto"/>
              <w:right w:val="single" w:sz="4" w:space="0" w:color="auto"/>
            </w:tcBorders>
            <w:shd w:val="clear" w:color="000000" w:fill="FFFFFF"/>
            <w:vAlign w:val="bottom"/>
            <w:hideMark/>
          </w:tcPr>
          <w:p w:rsidR="007B56FC" w:rsidRPr="007B56FC" w:rsidRDefault="007B56FC" w:rsidP="007B56FC">
            <w:pPr>
              <w:spacing w:after="0" w:line="240" w:lineRule="auto"/>
              <w:jc w:val="left"/>
              <w:rPr>
                <w:rFonts w:ascii="Arial" w:eastAsia="Times New Roman" w:hAnsi="Arial" w:cs="Arial"/>
                <w:sz w:val="16"/>
                <w:szCs w:val="16"/>
                <w:lang w:eastAsia="cs-CZ"/>
              </w:rPr>
            </w:pPr>
            <w:r w:rsidRPr="007B56FC">
              <w:rPr>
                <w:rFonts w:ascii="Arial" w:eastAsia="Times New Roman" w:hAnsi="Arial" w:cs="Arial"/>
                <w:sz w:val="16"/>
                <w:szCs w:val="16"/>
                <w:lang w:eastAsia="cs-CZ"/>
              </w:rPr>
              <w:t>Plánované neinvestiční zápůjčky obyvatelstvu</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500 000,00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0,00</w:t>
            </w:r>
          </w:p>
        </w:tc>
        <w:tc>
          <w:tcPr>
            <w:tcW w:w="94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0,00</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7B56FC" w:rsidRPr="007B56FC" w:rsidRDefault="007B56FC" w:rsidP="007B56FC">
            <w:pPr>
              <w:spacing w:after="0" w:line="240" w:lineRule="auto"/>
              <w:jc w:val="left"/>
              <w:rPr>
                <w:rFonts w:ascii="Arial" w:eastAsia="Times New Roman" w:hAnsi="Arial" w:cs="Arial"/>
                <w:sz w:val="16"/>
                <w:szCs w:val="16"/>
                <w:lang w:eastAsia="cs-CZ"/>
              </w:rPr>
            </w:pPr>
            <w:r w:rsidRPr="007B56FC">
              <w:rPr>
                <w:rFonts w:ascii="Arial" w:eastAsia="Times New Roman" w:hAnsi="Arial" w:cs="Arial"/>
                <w:sz w:val="16"/>
                <w:szCs w:val="16"/>
                <w:lang w:eastAsia="cs-CZ"/>
              </w:rPr>
              <w:t>Služby peněžního ústavu</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1 500,00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1 500,00</w:t>
            </w:r>
          </w:p>
        </w:tc>
        <w:tc>
          <w:tcPr>
            <w:tcW w:w="170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1 300,00</w:t>
            </w:r>
          </w:p>
        </w:tc>
        <w:tc>
          <w:tcPr>
            <w:tcW w:w="940" w:type="dxa"/>
            <w:tcBorders>
              <w:top w:val="nil"/>
              <w:left w:val="nil"/>
              <w:bottom w:val="single" w:sz="4" w:space="0" w:color="auto"/>
              <w:right w:val="single" w:sz="4" w:space="0" w:color="auto"/>
            </w:tcBorders>
            <w:shd w:val="clear" w:color="000000" w:fill="FFFFFF"/>
            <w:hideMark/>
          </w:tcPr>
          <w:p w:rsidR="007B56FC" w:rsidRPr="007B56FC" w:rsidRDefault="007B56FC" w:rsidP="007B56FC">
            <w:pPr>
              <w:spacing w:after="0" w:line="240" w:lineRule="auto"/>
              <w:jc w:val="right"/>
              <w:rPr>
                <w:rFonts w:ascii="Arial" w:eastAsia="Times New Roman" w:hAnsi="Arial" w:cs="Arial"/>
                <w:sz w:val="16"/>
                <w:szCs w:val="16"/>
                <w:lang w:eastAsia="cs-CZ"/>
              </w:rPr>
            </w:pPr>
            <w:r w:rsidRPr="007B56FC">
              <w:rPr>
                <w:rFonts w:ascii="Arial" w:eastAsia="Times New Roman" w:hAnsi="Arial" w:cs="Arial"/>
                <w:sz w:val="16"/>
                <w:szCs w:val="16"/>
                <w:lang w:eastAsia="cs-CZ"/>
              </w:rPr>
              <w:t>86,67</w:t>
            </w:r>
          </w:p>
        </w:tc>
      </w:tr>
      <w:tr w:rsidR="007B56FC" w:rsidRPr="007B56FC" w:rsidTr="001E339B">
        <w:trPr>
          <w:trHeight w:val="264"/>
        </w:trPr>
        <w:tc>
          <w:tcPr>
            <w:tcW w:w="2460" w:type="dxa"/>
            <w:tcBorders>
              <w:top w:val="nil"/>
              <w:left w:val="single" w:sz="4" w:space="0" w:color="auto"/>
              <w:bottom w:val="single" w:sz="4" w:space="0" w:color="auto"/>
              <w:right w:val="single" w:sz="4" w:space="0" w:color="auto"/>
            </w:tcBorders>
            <w:shd w:val="clear" w:color="000000" w:fill="DDEBF7"/>
            <w:noWrap/>
            <w:vAlign w:val="bottom"/>
            <w:hideMark/>
          </w:tcPr>
          <w:p w:rsidR="007B56FC" w:rsidRPr="007B56FC" w:rsidRDefault="007B56FC" w:rsidP="007B56FC">
            <w:pPr>
              <w:spacing w:after="0" w:line="240" w:lineRule="auto"/>
              <w:jc w:val="lef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Celkem</w:t>
            </w:r>
          </w:p>
        </w:tc>
        <w:tc>
          <w:tcPr>
            <w:tcW w:w="1700" w:type="dxa"/>
            <w:tcBorders>
              <w:top w:val="nil"/>
              <w:left w:val="nil"/>
              <w:bottom w:val="single" w:sz="4" w:space="0" w:color="auto"/>
              <w:right w:val="single" w:sz="4" w:space="0" w:color="auto"/>
            </w:tcBorders>
            <w:shd w:val="clear" w:color="000000" w:fill="DDEBF7"/>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DDEBF7"/>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501 500,00</w:t>
            </w:r>
          </w:p>
        </w:tc>
        <w:tc>
          <w:tcPr>
            <w:tcW w:w="1700" w:type="dxa"/>
            <w:tcBorders>
              <w:top w:val="nil"/>
              <w:left w:val="nil"/>
              <w:bottom w:val="single" w:sz="4" w:space="0" w:color="auto"/>
              <w:right w:val="single" w:sz="4" w:space="0" w:color="auto"/>
            </w:tcBorders>
            <w:shd w:val="clear" w:color="000000" w:fill="DDEBF7"/>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1 300,00</w:t>
            </w:r>
          </w:p>
        </w:tc>
        <w:tc>
          <w:tcPr>
            <w:tcW w:w="940" w:type="dxa"/>
            <w:tcBorders>
              <w:top w:val="nil"/>
              <w:left w:val="nil"/>
              <w:bottom w:val="single" w:sz="4" w:space="0" w:color="auto"/>
              <w:right w:val="single" w:sz="4" w:space="0" w:color="auto"/>
            </w:tcBorders>
            <w:shd w:val="clear" w:color="000000" w:fill="DDEBF7"/>
            <w:hideMark/>
          </w:tcPr>
          <w:p w:rsidR="007B56FC" w:rsidRPr="007B56FC" w:rsidRDefault="007B56FC" w:rsidP="007B56FC">
            <w:pPr>
              <w:spacing w:after="0" w:line="240" w:lineRule="auto"/>
              <w:jc w:val="right"/>
              <w:rPr>
                <w:rFonts w:ascii="Arial" w:eastAsia="Times New Roman" w:hAnsi="Arial" w:cs="Arial"/>
                <w:b/>
                <w:bCs/>
                <w:sz w:val="16"/>
                <w:szCs w:val="16"/>
                <w:lang w:eastAsia="cs-CZ"/>
              </w:rPr>
            </w:pPr>
            <w:r w:rsidRPr="007B56FC">
              <w:rPr>
                <w:rFonts w:ascii="Arial" w:eastAsia="Times New Roman" w:hAnsi="Arial" w:cs="Arial"/>
                <w:b/>
                <w:bCs/>
                <w:sz w:val="16"/>
                <w:szCs w:val="16"/>
                <w:lang w:eastAsia="cs-CZ"/>
              </w:rPr>
              <w:t>0,26</w:t>
            </w:r>
          </w:p>
        </w:tc>
      </w:tr>
    </w:tbl>
    <w:p w:rsidR="007B56FC" w:rsidRPr="007B56FC" w:rsidRDefault="007B56FC" w:rsidP="007B56FC">
      <w:pPr>
        <w:autoSpaceDE w:val="0"/>
        <w:autoSpaceDN w:val="0"/>
        <w:spacing w:after="0" w:line="240" w:lineRule="auto"/>
        <w:ind w:left="283"/>
        <w:jc w:val="left"/>
        <w:rPr>
          <w:rFonts w:ascii="Arial" w:eastAsia="Times New Roman" w:hAnsi="Arial" w:cs="Arial"/>
          <w:lang w:eastAsia="cs-CZ"/>
        </w:rPr>
      </w:pPr>
    </w:p>
    <w:p w:rsidR="007B56FC" w:rsidRPr="007B56FC" w:rsidRDefault="007B56FC" w:rsidP="007B56FC">
      <w:pPr>
        <w:autoSpaceDE w:val="0"/>
        <w:autoSpaceDN w:val="0"/>
        <w:spacing w:after="0" w:line="240" w:lineRule="auto"/>
        <w:ind w:left="283"/>
        <w:jc w:val="left"/>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numPr>
          <w:ilvl w:val="0"/>
          <w:numId w:val="54"/>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Čerpání účelově určených dotací nebo příspěvků (prostředky s ÚZ</w:t>
      </w:r>
      <w:proofErr w:type="gramStart"/>
      <w:r w:rsidRPr="007B56FC">
        <w:rPr>
          <w:rFonts w:ascii="Arial" w:eastAsia="Times New Roman" w:hAnsi="Arial" w:cs="Arial"/>
          <w:lang w:eastAsia="cs-CZ"/>
        </w:rPr>
        <w:t xml:space="preserve">):   </w:t>
      </w:r>
      <w:proofErr w:type="gramEnd"/>
      <w:r w:rsidRPr="007B56FC">
        <w:rPr>
          <w:rFonts w:ascii="Arial" w:eastAsia="Times New Roman" w:hAnsi="Arial" w:cs="Arial"/>
          <w:lang w:eastAsia="cs-CZ"/>
        </w:rPr>
        <w:t>NE</w:t>
      </w:r>
    </w:p>
    <w:p w:rsidR="007B56FC" w:rsidRPr="007B56FC" w:rsidRDefault="007B56FC" w:rsidP="007B56FC">
      <w:p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 xml:space="preserve">             Vrácené nevyčerpané prostředky v Kč: 0,00 Kč.</w:t>
      </w:r>
    </w:p>
    <w:p w:rsidR="007B56FC" w:rsidRPr="007B56FC" w:rsidRDefault="007B56FC" w:rsidP="007B56FC">
      <w:pPr>
        <w:spacing w:after="160" w:line="259" w:lineRule="auto"/>
        <w:rPr>
          <w:rFonts w:ascii="Arial" w:eastAsia="Calibri" w:hAnsi="Arial" w:cs="Arial"/>
        </w:rPr>
      </w:pPr>
    </w:p>
    <w:p w:rsidR="007B56FC" w:rsidRPr="007B56FC" w:rsidRDefault="007B56FC" w:rsidP="007B56FC">
      <w:pPr>
        <w:spacing w:after="160" w:line="259" w:lineRule="auto"/>
        <w:rPr>
          <w:rFonts w:ascii="Arial" w:eastAsia="Calibri" w:hAnsi="Arial" w:cs="Arial"/>
        </w:rPr>
      </w:pPr>
      <w:r w:rsidRPr="007B56FC">
        <w:rPr>
          <w:rFonts w:ascii="Arial" w:eastAsia="Calibri" w:hAnsi="Arial" w:cs="Arial"/>
        </w:rPr>
        <w:t xml:space="preserve">              Stav prostředků fondu k 01.01.2025   </w:t>
      </w:r>
      <w:r w:rsidRPr="007B56FC">
        <w:rPr>
          <w:rFonts w:ascii="Arial" w:eastAsia="Calibri" w:hAnsi="Arial" w:cs="Arial"/>
          <w:b/>
        </w:rPr>
        <w:t>4.126.645,73 Kč</w:t>
      </w:r>
    </w:p>
    <w:p w:rsidR="007B56FC" w:rsidRPr="007B56FC" w:rsidRDefault="007B56FC" w:rsidP="007B56FC">
      <w:pPr>
        <w:spacing w:after="160" w:line="259" w:lineRule="auto"/>
        <w:rPr>
          <w:rFonts w:ascii="Arial" w:eastAsia="Calibri" w:hAnsi="Arial" w:cs="Arial"/>
          <w:b/>
        </w:rPr>
      </w:pPr>
      <w:r w:rsidRPr="007B56FC">
        <w:rPr>
          <w:rFonts w:ascii="Arial" w:eastAsia="Calibri" w:hAnsi="Arial" w:cs="Arial"/>
        </w:rPr>
        <w:t xml:space="preserve">              Stav prostředků fondu k 31.12.2025   </w:t>
      </w:r>
      <w:r w:rsidRPr="007B56FC">
        <w:rPr>
          <w:rFonts w:ascii="Arial" w:eastAsia="Calibri" w:hAnsi="Arial" w:cs="Arial"/>
          <w:b/>
        </w:rPr>
        <w:t>4.294.442,73 Kč</w:t>
      </w: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numPr>
          <w:ilvl w:val="0"/>
          <w:numId w:val="54"/>
        </w:numPr>
        <w:autoSpaceDE w:val="0"/>
        <w:autoSpaceDN w:val="0"/>
        <w:spacing w:after="160" w:line="259" w:lineRule="auto"/>
        <w:jc w:val="left"/>
        <w:rPr>
          <w:rFonts w:ascii="Arial" w:eastAsia="Calibri" w:hAnsi="Arial" w:cs="Arial"/>
          <w:color w:val="FF0000"/>
        </w:rPr>
      </w:pPr>
      <w:r w:rsidRPr="007B56FC">
        <w:rPr>
          <w:rFonts w:ascii="Arial" w:eastAsia="Times New Roman" w:hAnsi="Arial" w:cs="Arial"/>
          <w:lang w:eastAsia="cs-CZ"/>
        </w:rPr>
        <w:t xml:space="preserve">Zhodnocení vlastního hospodaření dle upraveného rozpočtu příjmů (výdajů): </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Calibri" w:hAnsi="Arial" w:cs="Arial"/>
          <w:color w:val="FF0000"/>
        </w:rPr>
        <w:t xml:space="preserve">             </w:t>
      </w:r>
      <w:r w:rsidRPr="007B56FC">
        <w:rPr>
          <w:rFonts w:ascii="Arial" w:eastAsia="Times New Roman" w:hAnsi="Arial" w:cs="Arial"/>
          <w:lang w:eastAsia="cs-CZ"/>
        </w:rPr>
        <w:t>V roce 2025 nebyly poskytnuty zápůjčky</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 xml:space="preserve">             Poplatky za vedení účtu činily 1.300,00 Kč. </w:t>
      </w:r>
    </w:p>
    <w:p w:rsidR="007B56FC" w:rsidRPr="007B56FC" w:rsidRDefault="007B56FC" w:rsidP="007B56FC">
      <w:pPr>
        <w:autoSpaceDE w:val="0"/>
        <w:autoSpaceDN w:val="0"/>
        <w:spacing w:after="160" w:line="259" w:lineRule="auto"/>
        <w:ind w:left="283"/>
        <w:rPr>
          <w:rFonts w:ascii="Arial" w:eastAsia="Calibri" w:hAnsi="Arial" w:cs="Arial"/>
          <w:color w:val="FF0000"/>
        </w:rPr>
      </w:pP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Povinné přílohy:</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1.Plnění rozpočtu příjmů</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2.Čerpání rozpočtu výdajů</w:t>
      </w:r>
    </w:p>
    <w:p w:rsidR="007B56FC" w:rsidRDefault="007B56FC" w:rsidP="009D7395">
      <w:pPr>
        <w:autoSpaceDE w:val="0"/>
        <w:autoSpaceDN w:val="0"/>
        <w:spacing w:line="240" w:lineRule="auto"/>
        <w:ind w:left="426"/>
      </w:pPr>
    </w:p>
    <w:p w:rsidR="007B56FC" w:rsidRPr="007B56FC" w:rsidRDefault="007B56FC" w:rsidP="007B56FC">
      <w:pPr>
        <w:keepNext/>
        <w:autoSpaceDE w:val="0"/>
        <w:autoSpaceDN w:val="0"/>
        <w:spacing w:after="0" w:line="240" w:lineRule="auto"/>
        <w:jc w:val="center"/>
        <w:outlineLvl w:val="5"/>
        <w:rPr>
          <w:rFonts w:ascii="Arial" w:eastAsia="Times New Roman" w:hAnsi="Arial" w:cs="Arial"/>
          <w:b/>
          <w:bCs/>
          <w:u w:val="single"/>
          <w:lang w:eastAsia="cs-CZ"/>
        </w:rPr>
      </w:pPr>
      <w:r w:rsidRPr="007B56FC">
        <w:rPr>
          <w:rFonts w:ascii="Arial" w:eastAsia="Times New Roman" w:hAnsi="Arial" w:cs="Arial"/>
          <w:b/>
          <w:bCs/>
          <w:u w:val="single"/>
          <w:lang w:eastAsia="cs-CZ"/>
        </w:rPr>
        <w:lastRenderedPageBreak/>
        <w:t>Rozborová zpráva za kapitolu</w:t>
      </w:r>
    </w:p>
    <w:p w:rsidR="007B56FC" w:rsidRPr="007B56FC" w:rsidRDefault="007B56FC" w:rsidP="007B56FC">
      <w:pPr>
        <w:autoSpaceDE w:val="0"/>
        <w:autoSpaceDN w:val="0"/>
        <w:spacing w:after="0" w:line="240" w:lineRule="auto"/>
        <w:jc w:val="center"/>
        <w:rPr>
          <w:rFonts w:ascii="Arial" w:eastAsia="Times New Roman" w:hAnsi="Arial" w:cs="Arial"/>
          <w:b/>
          <w:u w:val="single"/>
          <w:lang w:eastAsia="cs-CZ"/>
        </w:rPr>
      </w:pPr>
      <w:r w:rsidRPr="007B56FC">
        <w:rPr>
          <w:rFonts w:ascii="Arial" w:eastAsia="Times New Roman" w:hAnsi="Arial" w:cs="Arial"/>
          <w:b/>
          <w:u w:val="single"/>
          <w:lang w:eastAsia="cs-CZ"/>
        </w:rPr>
        <w:t>(za období leden–prosinec 2025)</w:t>
      </w:r>
    </w:p>
    <w:p w:rsidR="007B56FC" w:rsidRPr="007B56FC" w:rsidRDefault="007B56FC" w:rsidP="007B56FC">
      <w:pPr>
        <w:autoSpaceDE w:val="0"/>
        <w:autoSpaceDN w:val="0"/>
        <w:spacing w:after="0" w:line="240" w:lineRule="auto"/>
        <w:jc w:val="center"/>
        <w:rPr>
          <w:rFonts w:ascii="Arial" w:eastAsia="Times New Roman" w:hAnsi="Arial" w:cs="Arial"/>
          <w:b/>
          <w:u w:val="single"/>
          <w:lang w:eastAsia="cs-CZ"/>
        </w:rPr>
      </w:pPr>
    </w:p>
    <w:p w:rsidR="007B56FC" w:rsidRPr="007B56FC" w:rsidRDefault="007B56FC" w:rsidP="007B56FC">
      <w:pPr>
        <w:autoSpaceDE w:val="0"/>
        <w:autoSpaceDN w:val="0"/>
        <w:spacing w:after="0" w:line="240" w:lineRule="auto"/>
        <w:jc w:val="center"/>
        <w:rPr>
          <w:rFonts w:ascii="Arial" w:eastAsia="Times New Roman" w:hAnsi="Arial" w:cs="Arial"/>
          <w:b/>
          <w:sz w:val="24"/>
          <w:szCs w:val="24"/>
          <w:u w:val="single"/>
          <w:lang w:eastAsia="cs-CZ"/>
        </w:rPr>
      </w:pPr>
    </w:p>
    <w:p w:rsidR="007B56FC" w:rsidRPr="007B56FC" w:rsidRDefault="007B56FC" w:rsidP="007B56FC">
      <w:pPr>
        <w:autoSpaceDE w:val="0"/>
        <w:autoSpaceDN w:val="0"/>
        <w:spacing w:after="0" w:line="240" w:lineRule="auto"/>
        <w:jc w:val="center"/>
        <w:rPr>
          <w:rFonts w:ascii="Arial" w:eastAsia="Times New Roman" w:hAnsi="Arial" w:cs="Arial"/>
          <w:i/>
          <w:lang w:eastAsia="cs-CZ"/>
        </w:rPr>
      </w:pPr>
      <w:r w:rsidRPr="007B56FC">
        <w:rPr>
          <w:rFonts w:ascii="Arial" w:eastAsia="Times New Roman" w:hAnsi="Arial" w:cs="Arial"/>
          <w:i/>
          <w:lang w:eastAsia="cs-CZ"/>
        </w:rPr>
        <w:t>796 – Fond veřejné infrastruktury města Příbram</w:t>
      </w:r>
    </w:p>
    <w:p w:rsidR="007B56FC" w:rsidRPr="007B56FC" w:rsidRDefault="007B56FC" w:rsidP="007B56FC">
      <w:p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w:t>
      </w:r>
    </w:p>
    <w:p w:rsidR="007B56FC" w:rsidRPr="007B56FC" w:rsidRDefault="007B56FC" w:rsidP="007B56FC">
      <w:pPr>
        <w:autoSpaceDE w:val="0"/>
        <w:autoSpaceDN w:val="0"/>
        <w:spacing w:after="0" w:line="240" w:lineRule="auto"/>
        <w:jc w:val="center"/>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i/>
          <w:lang w:eastAsia="cs-CZ"/>
        </w:rPr>
      </w:pPr>
      <w:r w:rsidRPr="007B56FC">
        <w:rPr>
          <w:rFonts w:ascii="Arial" w:eastAsia="Times New Roman" w:hAnsi="Arial" w:cs="Arial"/>
          <w:i/>
          <w:lang w:eastAsia="cs-CZ"/>
        </w:rPr>
        <w:t>Ing. Markéta Pavlištová Havlová</w:t>
      </w:r>
      <w:r w:rsidRPr="007B56FC">
        <w:rPr>
          <w:rFonts w:ascii="Arial" w:eastAsia="Times New Roman" w:hAnsi="Arial" w:cs="Arial"/>
          <w:i/>
          <w:lang w:eastAsia="cs-CZ"/>
        </w:rPr>
        <w:tab/>
        <w:t>16.04.2026</w:t>
      </w:r>
    </w:p>
    <w:p w:rsidR="007B56FC" w:rsidRPr="007B56FC" w:rsidRDefault="007B56FC" w:rsidP="007B56FC">
      <w:p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i/>
          <w:lang w:eastAsia="cs-CZ"/>
        </w:rPr>
        <w:t>………………………………………………………………………………………………………………………</w:t>
      </w:r>
    </w:p>
    <w:p w:rsidR="007B56FC" w:rsidRPr="007B56FC" w:rsidRDefault="007B56FC" w:rsidP="007B56FC">
      <w:pPr>
        <w:autoSpaceDE w:val="0"/>
        <w:autoSpaceDN w:val="0"/>
        <w:spacing w:after="0" w:line="240" w:lineRule="auto"/>
        <w:jc w:val="left"/>
        <w:rPr>
          <w:rFonts w:ascii="Arial" w:eastAsia="Times New Roman" w:hAnsi="Arial" w:cs="Arial"/>
          <w:i/>
          <w:lang w:eastAsia="cs-CZ"/>
        </w:rPr>
      </w:pPr>
      <w:r w:rsidRPr="007B56FC">
        <w:rPr>
          <w:rFonts w:ascii="Arial" w:eastAsia="Times New Roman" w:hAnsi="Arial" w:cs="Arial"/>
          <w:i/>
          <w:lang w:eastAsia="cs-CZ"/>
        </w:rPr>
        <w:t>(jméno a příjmení správce kapitoly – datum a vlastnoruční podpis)</w:t>
      </w: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i/>
          <w:lang w:eastAsia="cs-CZ"/>
        </w:rPr>
      </w:pPr>
      <w:r w:rsidRPr="007B56FC">
        <w:rPr>
          <w:rFonts w:ascii="Arial" w:eastAsia="Times New Roman" w:hAnsi="Arial" w:cs="Arial"/>
          <w:i/>
          <w:lang w:eastAsia="cs-CZ"/>
        </w:rPr>
        <w:t>Dana Benešová</w:t>
      </w:r>
      <w:r w:rsidRPr="007B56FC">
        <w:rPr>
          <w:rFonts w:ascii="Arial" w:eastAsia="Times New Roman" w:hAnsi="Arial" w:cs="Arial"/>
          <w:i/>
          <w:lang w:eastAsia="cs-CZ"/>
        </w:rPr>
        <w:tab/>
      </w:r>
      <w:r w:rsidRPr="007B56FC">
        <w:rPr>
          <w:rFonts w:ascii="Arial" w:eastAsia="Times New Roman" w:hAnsi="Arial" w:cs="Arial"/>
          <w:i/>
          <w:lang w:eastAsia="cs-CZ"/>
        </w:rPr>
        <w:tab/>
      </w:r>
      <w:r w:rsidRPr="007B56FC">
        <w:rPr>
          <w:rFonts w:ascii="Arial" w:eastAsia="Times New Roman" w:hAnsi="Arial" w:cs="Arial"/>
          <w:i/>
          <w:lang w:eastAsia="cs-CZ"/>
        </w:rPr>
        <w:tab/>
        <w:t>16.04.2026</w:t>
      </w:r>
      <w:r w:rsidRPr="007B56FC">
        <w:rPr>
          <w:rFonts w:ascii="Arial" w:eastAsia="Times New Roman" w:hAnsi="Arial" w:cs="Arial"/>
          <w:i/>
          <w:lang w:eastAsia="cs-CZ"/>
        </w:rPr>
        <w:tab/>
      </w:r>
      <w:r w:rsidRPr="007B56FC">
        <w:rPr>
          <w:rFonts w:ascii="Arial" w:eastAsia="Times New Roman" w:hAnsi="Arial" w:cs="Arial"/>
          <w:i/>
          <w:lang w:eastAsia="cs-CZ"/>
        </w:rPr>
        <w:tab/>
      </w:r>
      <w:r w:rsidRPr="007B56FC">
        <w:rPr>
          <w:rFonts w:ascii="Arial" w:eastAsia="Times New Roman" w:hAnsi="Arial" w:cs="Arial"/>
          <w:i/>
          <w:lang w:eastAsia="cs-CZ"/>
        </w:rPr>
        <w:tab/>
      </w:r>
    </w:p>
    <w:p w:rsidR="007B56FC" w:rsidRPr="007B56FC" w:rsidRDefault="007B56FC" w:rsidP="007B56FC">
      <w:p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w:t>
      </w:r>
    </w:p>
    <w:p w:rsidR="007B56FC" w:rsidRPr="007B56FC" w:rsidRDefault="007B56FC" w:rsidP="007B56FC">
      <w:pPr>
        <w:autoSpaceDE w:val="0"/>
        <w:autoSpaceDN w:val="0"/>
        <w:spacing w:after="0" w:line="240" w:lineRule="auto"/>
        <w:jc w:val="left"/>
        <w:rPr>
          <w:rFonts w:ascii="Arial" w:eastAsia="Times New Roman" w:hAnsi="Arial" w:cs="Arial"/>
          <w:i/>
          <w:lang w:eastAsia="cs-CZ"/>
        </w:rPr>
      </w:pPr>
      <w:r w:rsidRPr="007B56FC">
        <w:rPr>
          <w:rFonts w:ascii="Arial" w:eastAsia="Times New Roman" w:hAnsi="Arial" w:cs="Arial"/>
          <w:i/>
          <w:lang w:eastAsia="cs-CZ"/>
        </w:rPr>
        <w:t>(jméno a příjmení odpovědného pracovníka, který vyhotovil – datum a vlastnoruční podpis)</w:t>
      </w: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autoSpaceDE w:val="0"/>
        <w:autoSpaceDN w:val="0"/>
        <w:spacing w:after="0" w:line="240" w:lineRule="auto"/>
        <w:jc w:val="left"/>
        <w:rPr>
          <w:rFonts w:ascii="Arial" w:eastAsia="Times New Roman" w:hAnsi="Arial" w:cs="Arial"/>
          <w:b/>
          <w:bCs/>
          <w:lang w:eastAsia="cs-CZ"/>
        </w:rPr>
      </w:pPr>
      <w:r w:rsidRPr="007B56FC">
        <w:rPr>
          <w:rFonts w:ascii="Arial" w:eastAsia="Times New Roman" w:hAnsi="Arial" w:cs="Arial"/>
          <w:b/>
          <w:bCs/>
          <w:lang w:eastAsia="cs-CZ"/>
        </w:rPr>
        <w:t>Komentář:</w:t>
      </w:r>
    </w:p>
    <w:p w:rsidR="007B56FC" w:rsidRPr="007B56FC" w:rsidRDefault="007B56FC" w:rsidP="007B56FC">
      <w:pPr>
        <w:autoSpaceDE w:val="0"/>
        <w:autoSpaceDN w:val="0"/>
        <w:spacing w:after="0" w:line="240" w:lineRule="auto"/>
        <w:jc w:val="left"/>
        <w:rPr>
          <w:rFonts w:ascii="Arial" w:eastAsia="Times New Roman" w:hAnsi="Arial" w:cs="Arial"/>
          <w:b/>
          <w:bCs/>
          <w:lang w:eastAsia="cs-CZ"/>
        </w:rPr>
      </w:pPr>
    </w:p>
    <w:p w:rsidR="007B56FC" w:rsidRPr="007B56FC" w:rsidRDefault="007B56FC" w:rsidP="007B56FC">
      <w:pPr>
        <w:numPr>
          <w:ilvl w:val="0"/>
          <w:numId w:val="55"/>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Rekapitulace výsledků hospodaření ke dni 31.12.2025</w:t>
      </w:r>
    </w:p>
    <w:p w:rsidR="007B56FC" w:rsidRPr="007B56FC" w:rsidRDefault="007B56FC" w:rsidP="007B56FC">
      <w:pPr>
        <w:autoSpaceDE w:val="0"/>
        <w:autoSpaceDN w:val="0"/>
        <w:spacing w:after="0" w:line="240" w:lineRule="auto"/>
        <w:jc w:val="left"/>
        <w:rPr>
          <w:rFonts w:ascii="Arial" w:eastAsia="Times New Roman" w:hAnsi="Arial" w:cs="Arial"/>
          <w:lang w:eastAsia="cs-CZ"/>
        </w:rPr>
      </w:pPr>
    </w:p>
    <w:p w:rsidR="007B56FC" w:rsidRPr="007B56FC" w:rsidRDefault="007B56FC" w:rsidP="007B56FC">
      <w:pPr>
        <w:autoSpaceDE w:val="0"/>
        <w:autoSpaceDN w:val="0"/>
        <w:spacing w:after="0" w:line="240" w:lineRule="auto"/>
        <w:ind w:right="-468"/>
        <w:jc w:val="left"/>
        <w:rPr>
          <w:rFonts w:ascii="Arial" w:eastAsia="Times New Roman" w:hAnsi="Arial" w:cs="Arial"/>
          <w:lang w:eastAsia="cs-CZ"/>
        </w:rPr>
      </w:pPr>
      <w:r w:rsidRPr="007B56FC">
        <w:rPr>
          <w:rFonts w:ascii="Arial" w:eastAsia="Times New Roman" w:hAnsi="Arial" w:cs="Arial"/>
          <w:lang w:eastAsia="cs-CZ"/>
        </w:rPr>
        <w:t>Upravený rozpočet příjmů v Kč</w:t>
      </w:r>
      <w:r w:rsidRPr="007B56FC">
        <w:rPr>
          <w:rFonts w:ascii="Arial" w:eastAsia="Times New Roman" w:hAnsi="Arial" w:cs="Arial"/>
          <w:lang w:eastAsia="cs-CZ"/>
        </w:rPr>
        <w:tab/>
      </w:r>
      <w:r w:rsidRPr="007B56FC">
        <w:rPr>
          <w:rFonts w:ascii="Arial" w:eastAsia="Times New Roman" w:hAnsi="Arial" w:cs="Arial"/>
          <w:lang w:eastAsia="cs-CZ"/>
        </w:rPr>
        <w:tab/>
        <w:t xml:space="preserve">      </w:t>
      </w:r>
      <w:r w:rsidRPr="007B56FC">
        <w:rPr>
          <w:rFonts w:ascii="Arial" w:eastAsia="Times New Roman" w:hAnsi="Arial" w:cs="Arial"/>
          <w:b/>
          <w:lang w:eastAsia="cs-CZ"/>
        </w:rPr>
        <w:t>0,00</w:t>
      </w:r>
      <w:r w:rsidRPr="007B56FC">
        <w:rPr>
          <w:rFonts w:ascii="Arial" w:eastAsia="Times New Roman" w:hAnsi="Arial" w:cs="Arial"/>
          <w:lang w:eastAsia="cs-CZ"/>
        </w:rPr>
        <w:t xml:space="preserve">    Upravený rozpočet výdajů v Kč   </w:t>
      </w:r>
      <w:r w:rsidRPr="007B56FC">
        <w:rPr>
          <w:rFonts w:ascii="Arial" w:eastAsia="Times New Roman" w:hAnsi="Arial" w:cs="Arial"/>
          <w:b/>
          <w:lang w:eastAsia="cs-CZ"/>
        </w:rPr>
        <w:t xml:space="preserve">     </w:t>
      </w:r>
      <w:r w:rsidRPr="007B56FC">
        <w:rPr>
          <w:rFonts w:ascii="Arial" w:eastAsia="Times New Roman" w:hAnsi="Arial" w:cs="Arial"/>
          <w:b/>
          <w:lang w:eastAsia="cs-CZ"/>
        </w:rPr>
        <w:tab/>
      </w:r>
      <w:r w:rsidRPr="007B56FC">
        <w:rPr>
          <w:rFonts w:ascii="Arial" w:eastAsia="Times New Roman" w:hAnsi="Arial" w:cs="Arial"/>
          <w:b/>
          <w:lang w:eastAsia="cs-CZ"/>
        </w:rPr>
        <w:tab/>
        <w:t xml:space="preserve"> 0,00 </w:t>
      </w:r>
    </w:p>
    <w:p w:rsidR="007B56FC" w:rsidRPr="007B56FC" w:rsidRDefault="007B56FC" w:rsidP="007B56FC">
      <w:pPr>
        <w:autoSpaceDE w:val="0"/>
        <w:autoSpaceDN w:val="0"/>
        <w:spacing w:after="0" w:line="240" w:lineRule="auto"/>
        <w:ind w:right="-828"/>
        <w:jc w:val="left"/>
        <w:rPr>
          <w:rFonts w:ascii="Arial" w:eastAsia="Times New Roman" w:hAnsi="Arial" w:cs="Arial"/>
          <w:b/>
          <w:lang w:eastAsia="cs-CZ"/>
        </w:rPr>
      </w:pPr>
      <w:r w:rsidRPr="007B56FC">
        <w:rPr>
          <w:rFonts w:ascii="Arial" w:eastAsia="Times New Roman" w:hAnsi="Arial" w:cs="Arial"/>
          <w:lang w:eastAsia="cs-CZ"/>
        </w:rPr>
        <w:t xml:space="preserve">Skutečnost plnění příjmů v Kč </w:t>
      </w:r>
      <w:r w:rsidRPr="007B56FC">
        <w:rPr>
          <w:rFonts w:ascii="Arial" w:eastAsia="Times New Roman" w:hAnsi="Arial" w:cs="Arial"/>
          <w:lang w:eastAsia="cs-CZ"/>
        </w:rPr>
        <w:tab/>
      </w:r>
      <w:r w:rsidRPr="007B56FC">
        <w:rPr>
          <w:rFonts w:ascii="Arial" w:eastAsia="Times New Roman" w:hAnsi="Arial" w:cs="Arial"/>
          <w:lang w:eastAsia="cs-CZ"/>
        </w:rPr>
        <w:tab/>
        <w:t xml:space="preserve">      </w:t>
      </w:r>
      <w:r w:rsidRPr="007B56FC">
        <w:rPr>
          <w:rFonts w:ascii="Arial" w:eastAsia="Times New Roman" w:hAnsi="Arial" w:cs="Arial"/>
          <w:b/>
          <w:lang w:eastAsia="cs-CZ"/>
        </w:rPr>
        <w:t xml:space="preserve">0,00  </w:t>
      </w:r>
      <w:r w:rsidRPr="007B56FC">
        <w:rPr>
          <w:rFonts w:ascii="Arial" w:eastAsia="Times New Roman" w:hAnsi="Arial" w:cs="Arial"/>
          <w:lang w:eastAsia="cs-CZ"/>
        </w:rPr>
        <w:t xml:space="preserve">  Skutečnost čerpání výdajů v Kč       </w:t>
      </w:r>
      <w:r w:rsidRPr="007B56FC">
        <w:rPr>
          <w:rFonts w:ascii="Arial" w:eastAsia="Times New Roman" w:hAnsi="Arial" w:cs="Arial"/>
          <w:lang w:eastAsia="cs-CZ"/>
        </w:rPr>
        <w:tab/>
      </w:r>
      <w:r w:rsidRPr="007B56FC">
        <w:rPr>
          <w:rFonts w:ascii="Arial" w:eastAsia="Times New Roman" w:hAnsi="Arial" w:cs="Arial"/>
          <w:lang w:eastAsia="cs-CZ"/>
        </w:rPr>
        <w:tab/>
        <w:t xml:space="preserve"> </w:t>
      </w:r>
      <w:r w:rsidRPr="007B56FC">
        <w:rPr>
          <w:rFonts w:ascii="Arial" w:eastAsia="Times New Roman" w:hAnsi="Arial" w:cs="Arial"/>
          <w:b/>
          <w:lang w:eastAsia="cs-CZ"/>
        </w:rPr>
        <w:t>0,00</w:t>
      </w:r>
      <w:r w:rsidRPr="007B56FC">
        <w:rPr>
          <w:rFonts w:ascii="Arial" w:eastAsia="Times New Roman" w:hAnsi="Arial" w:cs="Arial"/>
          <w:b/>
          <w:lang w:eastAsia="cs-CZ"/>
        </w:rPr>
        <w:tab/>
      </w:r>
    </w:p>
    <w:p w:rsidR="007B56FC" w:rsidRPr="007B56FC" w:rsidRDefault="007B56FC" w:rsidP="007B56FC">
      <w:pPr>
        <w:autoSpaceDE w:val="0"/>
        <w:autoSpaceDN w:val="0"/>
        <w:spacing w:after="0" w:line="240" w:lineRule="auto"/>
        <w:ind w:right="-828"/>
        <w:jc w:val="left"/>
        <w:rPr>
          <w:rFonts w:ascii="Arial" w:eastAsia="Times New Roman" w:hAnsi="Arial" w:cs="Arial"/>
          <w:b/>
          <w:lang w:eastAsia="cs-CZ"/>
        </w:rPr>
      </w:pPr>
      <w:r w:rsidRPr="007B56FC">
        <w:rPr>
          <w:rFonts w:ascii="Arial" w:eastAsia="Times New Roman" w:hAnsi="Arial" w:cs="Arial"/>
          <w:b/>
          <w:lang w:eastAsia="cs-CZ"/>
        </w:rPr>
        <w:t>------------------------------------------------------------------------------------------------------------------------------------------</w:t>
      </w:r>
    </w:p>
    <w:p w:rsidR="007B56FC" w:rsidRPr="007B56FC" w:rsidRDefault="007B56FC" w:rsidP="007B56FC">
      <w:pPr>
        <w:autoSpaceDE w:val="0"/>
        <w:autoSpaceDN w:val="0"/>
        <w:spacing w:after="0" w:line="240" w:lineRule="auto"/>
        <w:ind w:right="-468"/>
        <w:jc w:val="left"/>
        <w:rPr>
          <w:rFonts w:ascii="Arial" w:eastAsia="Times New Roman" w:hAnsi="Arial" w:cs="Arial"/>
          <w:b/>
          <w:lang w:eastAsia="cs-CZ"/>
        </w:rPr>
      </w:pPr>
      <w:r w:rsidRPr="007B56FC">
        <w:rPr>
          <w:rFonts w:ascii="Arial" w:eastAsia="Times New Roman" w:hAnsi="Arial" w:cs="Arial"/>
          <w:lang w:eastAsia="cs-CZ"/>
        </w:rPr>
        <w:t xml:space="preserve">Rozdíl </w:t>
      </w:r>
      <w:r w:rsidRPr="007B56FC">
        <w:rPr>
          <w:rFonts w:ascii="Arial" w:eastAsia="Times New Roman" w:hAnsi="Arial" w:cs="Arial"/>
          <w:lang w:eastAsia="cs-CZ"/>
        </w:rPr>
        <w:tab/>
      </w:r>
      <w:r w:rsidRPr="007B56FC">
        <w:rPr>
          <w:rFonts w:ascii="Arial" w:eastAsia="Times New Roman" w:hAnsi="Arial" w:cs="Arial"/>
          <w:lang w:eastAsia="cs-CZ"/>
        </w:rPr>
        <w:tab/>
      </w:r>
      <w:r w:rsidRPr="007B56FC">
        <w:rPr>
          <w:rFonts w:ascii="Arial" w:eastAsia="Times New Roman" w:hAnsi="Arial" w:cs="Arial"/>
          <w:lang w:eastAsia="cs-CZ"/>
        </w:rPr>
        <w:tab/>
      </w:r>
      <w:r w:rsidRPr="007B56FC">
        <w:rPr>
          <w:rFonts w:ascii="Arial" w:eastAsia="Times New Roman" w:hAnsi="Arial" w:cs="Arial"/>
          <w:lang w:eastAsia="cs-CZ"/>
        </w:rPr>
        <w:tab/>
      </w:r>
      <w:r w:rsidRPr="007B56FC">
        <w:rPr>
          <w:rFonts w:ascii="Arial" w:eastAsia="Times New Roman" w:hAnsi="Arial" w:cs="Arial"/>
          <w:b/>
          <w:lang w:eastAsia="cs-CZ"/>
        </w:rPr>
        <w:t xml:space="preserve">        </w:t>
      </w:r>
      <w:r w:rsidRPr="007B56FC">
        <w:rPr>
          <w:rFonts w:ascii="Arial" w:eastAsia="Times New Roman" w:hAnsi="Arial" w:cs="Arial"/>
          <w:b/>
          <w:lang w:eastAsia="cs-CZ"/>
        </w:rPr>
        <w:tab/>
        <w:t xml:space="preserve">      0,00    </w:t>
      </w:r>
      <w:r w:rsidRPr="007B56FC">
        <w:rPr>
          <w:rFonts w:ascii="Arial" w:eastAsia="Times New Roman" w:hAnsi="Arial" w:cs="Arial"/>
          <w:lang w:eastAsia="cs-CZ"/>
        </w:rPr>
        <w:t>Rozdíl</w:t>
      </w:r>
      <w:r w:rsidRPr="007B56FC">
        <w:rPr>
          <w:rFonts w:ascii="Arial" w:eastAsia="Times New Roman" w:hAnsi="Arial" w:cs="Arial"/>
          <w:lang w:eastAsia="cs-CZ"/>
        </w:rPr>
        <w:tab/>
      </w:r>
      <w:r w:rsidRPr="007B56FC">
        <w:rPr>
          <w:rFonts w:ascii="Arial" w:eastAsia="Times New Roman" w:hAnsi="Arial" w:cs="Arial"/>
          <w:lang w:eastAsia="cs-CZ"/>
        </w:rPr>
        <w:tab/>
        <w:t xml:space="preserve">                    </w:t>
      </w:r>
      <w:r w:rsidRPr="007B56FC">
        <w:rPr>
          <w:rFonts w:ascii="Arial" w:eastAsia="Times New Roman" w:hAnsi="Arial" w:cs="Arial"/>
          <w:b/>
          <w:lang w:eastAsia="cs-CZ"/>
        </w:rPr>
        <w:t xml:space="preserve">     </w:t>
      </w:r>
      <w:r w:rsidRPr="007B56FC">
        <w:rPr>
          <w:rFonts w:ascii="Arial" w:eastAsia="Times New Roman" w:hAnsi="Arial" w:cs="Arial"/>
          <w:b/>
          <w:lang w:eastAsia="cs-CZ"/>
        </w:rPr>
        <w:tab/>
      </w:r>
      <w:r w:rsidRPr="007B56FC">
        <w:rPr>
          <w:rFonts w:ascii="Arial" w:eastAsia="Times New Roman" w:hAnsi="Arial" w:cs="Arial"/>
          <w:b/>
          <w:lang w:eastAsia="cs-CZ"/>
        </w:rPr>
        <w:tab/>
        <w:t xml:space="preserve"> 0,00</w:t>
      </w:r>
    </w:p>
    <w:p w:rsidR="007B56FC" w:rsidRPr="007B56FC" w:rsidRDefault="007B56FC" w:rsidP="007B56FC">
      <w:pPr>
        <w:autoSpaceDE w:val="0"/>
        <w:autoSpaceDN w:val="0"/>
        <w:spacing w:after="0" w:line="240" w:lineRule="auto"/>
        <w:ind w:right="-468"/>
        <w:jc w:val="left"/>
        <w:rPr>
          <w:rFonts w:ascii="Arial" w:eastAsia="Times New Roman" w:hAnsi="Arial" w:cs="Arial"/>
          <w:b/>
          <w:lang w:eastAsia="cs-CZ"/>
        </w:rPr>
      </w:pPr>
    </w:p>
    <w:p w:rsidR="007B56FC" w:rsidRPr="007B56FC" w:rsidRDefault="007B56FC" w:rsidP="007B56FC">
      <w:pPr>
        <w:autoSpaceDE w:val="0"/>
        <w:autoSpaceDN w:val="0"/>
        <w:spacing w:after="0" w:line="240" w:lineRule="auto"/>
        <w:ind w:right="-468"/>
        <w:jc w:val="left"/>
        <w:rPr>
          <w:rFonts w:ascii="Arial" w:eastAsia="Times New Roman" w:hAnsi="Arial" w:cs="Arial"/>
          <w:lang w:eastAsia="cs-CZ"/>
        </w:rPr>
      </w:pPr>
    </w:p>
    <w:p w:rsidR="007B56FC" w:rsidRPr="007B56FC" w:rsidRDefault="007B56FC" w:rsidP="007B56FC">
      <w:pPr>
        <w:numPr>
          <w:ilvl w:val="0"/>
          <w:numId w:val="55"/>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 xml:space="preserve">Čerpání účelově určených dotací nebo příspěvků (prostředky s ÚZ): </w:t>
      </w:r>
      <w:r w:rsidRPr="007B56FC">
        <w:rPr>
          <w:rFonts w:ascii="Arial" w:eastAsia="Times New Roman" w:hAnsi="Arial" w:cs="Arial"/>
          <w:b/>
          <w:lang w:eastAsia="cs-CZ"/>
        </w:rPr>
        <w:t xml:space="preserve">ne  </w:t>
      </w:r>
    </w:p>
    <w:p w:rsidR="007B56FC" w:rsidRPr="007B56FC" w:rsidRDefault="007B56FC" w:rsidP="007B56FC">
      <w:pPr>
        <w:autoSpaceDE w:val="0"/>
        <w:autoSpaceDN w:val="0"/>
        <w:spacing w:after="0" w:line="240" w:lineRule="auto"/>
        <w:ind w:left="720"/>
        <w:jc w:val="left"/>
        <w:rPr>
          <w:rFonts w:ascii="Arial" w:eastAsia="Times New Roman" w:hAnsi="Arial" w:cs="Arial"/>
          <w:lang w:eastAsia="cs-CZ"/>
        </w:rPr>
      </w:pPr>
      <w:r w:rsidRPr="007B56FC">
        <w:rPr>
          <w:rFonts w:ascii="Arial" w:eastAsia="Times New Roman" w:hAnsi="Arial" w:cs="Arial"/>
          <w:b/>
          <w:lang w:eastAsia="cs-CZ"/>
        </w:rPr>
        <w:t xml:space="preserve"> </w:t>
      </w:r>
    </w:p>
    <w:p w:rsidR="007B56FC" w:rsidRPr="007B56FC" w:rsidRDefault="007B56FC" w:rsidP="007B56FC">
      <w:pPr>
        <w:autoSpaceDE w:val="0"/>
        <w:autoSpaceDN w:val="0"/>
        <w:spacing w:after="0" w:line="240" w:lineRule="auto"/>
        <w:ind w:left="709" w:hanging="709"/>
        <w:jc w:val="left"/>
        <w:rPr>
          <w:rFonts w:ascii="Arial" w:eastAsia="Times New Roman" w:hAnsi="Arial" w:cs="Arial"/>
          <w:b/>
          <w:lang w:eastAsia="cs-CZ"/>
        </w:rPr>
      </w:pPr>
      <w:r w:rsidRPr="007B56FC">
        <w:rPr>
          <w:rFonts w:ascii="Arial" w:eastAsia="Times New Roman" w:hAnsi="Arial" w:cs="Arial"/>
          <w:lang w:eastAsia="cs-CZ"/>
        </w:rPr>
        <w:t xml:space="preserve">Vrácené nevyčerpané prostředky v Kč </w:t>
      </w:r>
      <w:r w:rsidRPr="007B56FC">
        <w:rPr>
          <w:rFonts w:ascii="Arial" w:eastAsia="Times New Roman" w:hAnsi="Arial" w:cs="Arial"/>
          <w:b/>
          <w:lang w:eastAsia="cs-CZ"/>
        </w:rPr>
        <w:t>0,00</w:t>
      </w:r>
    </w:p>
    <w:p w:rsidR="007B56FC" w:rsidRPr="007B56FC" w:rsidRDefault="007B56FC" w:rsidP="007B56FC">
      <w:pPr>
        <w:autoSpaceDE w:val="0"/>
        <w:autoSpaceDN w:val="0"/>
        <w:spacing w:after="0" w:line="240" w:lineRule="auto"/>
        <w:jc w:val="left"/>
        <w:rPr>
          <w:rFonts w:ascii="Arial" w:eastAsia="Times New Roman" w:hAnsi="Arial" w:cs="Arial"/>
          <w:b/>
          <w:lang w:eastAsia="cs-CZ"/>
        </w:rPr>
      </w:pPr>
    </w:p>
    <w:p w:rsidR="007B56FC" w:rsidRPr="007B56FC" w:rsidRDefault="007B56FC" w:rsidP="007B56FC">
      <w:pPr>
        <w:tabs>
          <w:tab w:val="left" w:pos="1890"/>
        </w:tabs>
        <w:autoSpaceDE w:val="0"/>
        <w:autoSpaceDN w:val="0"/>
        <w:spacing w:after="0" w:line="240" w:lineRule="auto"/>
        <w:ind w:right="-468"/>
        <w:rPr>
          <w:rFonts w:ascii="Arial" w:eastAsia="Times New Roman" w:hAnsi="Arial" w:cs="Arial"/>
          <w:lang w:eastAsia="cs-CZ"/>
        </w:rPr>
      </w:pPr>
    </w:p>
    <w:p w:rsidR="007B56FC" w:rsidRPr="007B56FC" w:rsidRDefault="007B56FC" w:rsidP="007B56FC">
      <w:pPr>
        <w:numPr>
          <w:ilvl w:val="0"/>
          <w:numId w:val="55"/>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 xml:space="preserve">Zhodnocení vlastního hospodaření dle schváleného, popř. upraveného rozpočtu vlastní kapitoly příjmů (výdajů): </w:t>
      </w:r>
    </w:p>
    <w:p w:rsidR="007B56FC" w:rsidRPr="007B56FC" w:rsidRDefault="007B56FC" w:rsidP="007B56FC">
      <w:pPr>
        <w:autoSpaceDE w:val="0"/>
        <w:autoSpaceDN w:val="0"/>
        <w:spacing w:after="0" w:line="240" w:lineRule="auto"/>
        <w:ind w:left="360"/>
        <w:rPr>
          <w:rFonts w:ascii="Arial" w:eastAsia="Times New Roman" w:hAnsi="Arial" w:cs="Arial"/>
          <w:lang w:eastAsia="cs-CZ"/>
        </w:rPr>
      </w:pPr>
    </w:p>
    <w:p w:rsidR="007B56FC" w:rsidRPr="007B56FC" w:rsidRDefault="007B56FC" w:rsidP="007B56FC">
      <w:pPr>
        <w:spacing w:after="0" w:line="240" w:lineRule="auto"/>
        <w:rPr>
          <w:rFonts w:ascii="Arial" w:eastAsia="Times New Roman" w:hAnsi="Arial" w:cs="Arial"/>
          <w:lang w:eastAsia="cs-CZ"/>
        </w:rPr>
      </w:pPr>
      <w:r w:rsidRPr="007B56FC">
        <w:rPr>
          <w:rFonts w:ascii="Arial" w:eastAsia="Times New Roman" w:hAnsi="Arial" w:cs="Arial"/>
          <w:lang w:eastAsia="cs-CZ"/>
        </w:rPr>
        <w:t xml:space="preserve">Město Příbram zřídilo ke dni 01.10.2025 Fond veřejné infrastruktury města Příbram (dále jen FVI) za účelem shromažďování finančních prostředků města získané z finančních plnění investorů určené zejména na investice a dále na obnovu a rekonstrukci infrastruktury v majetku města Příbram (usnesení Zastupitelstva města Příbram </w:t>
      </w:r>
      <w:proofErr w:type="spellStart"/>
      <w:r w:rsidRPr="007B56FC">
        <w:rPr>
          <w:rFonts w:ascii="Arial" w:eastAsia="Times New Roman" w:hAnsi="Arial" w:cs="Arial"/>
          <w:lang w:eastAsia="cs-CZ"/>
        </w:rPr>
        <w:t>usn.č</w:t>
      </w:r>
      <w:proofErr w:type="spellEnd"/>
      <w:r w:rsidRPr="007B56FC">
        <w:rPr>
          <w:rFonts w:ascii="Arial" w:eastAsia="Times New Roman" w:hAnsi="Arial" w:cs="Arial"/>
          <w:lang w:eastAsia="cs-CZ"/>
        </w:rPr>
        <w:t>. 731/2025/ZM ze dne 10.09.2025).</w:t>
      </w:r>
    </w:p>
    <w:p w:rsidR="007B56FC" w:rsidRPr="007B56FC" w:rsidRDefault="007B56FC" w:rsidP="007B56FC">
      <w:pPr>
        <w:spacing w:after="0" w:line="240" w:lineRule="auto"/>
        <w:rPr>
          <w:rFonts w:ascii="Arial" w:eastAsia="Times New Roman" w:hAnsi="Arial" w:cs="Arial"/>
          <w:lang w:eastAsia="cs-CZ"/>
        </w:rPr>
      </w:pPr>
    </w:p>
    <w:p w:rsidR="007B56FC" w:rsidRPr="007B56FC" w:rsidRDefault="007B56FC" w:rsidP="007B56FC">
      <w:pPr>
        <w:spacing w:after="0" w:line="240" w:lineRule="auto"/>
        <w:rPr>
          <w:rFonts w:eastAsiaTheme="minorHAnsi"/>
          <w:sz w:val="22"/>
          <w:szCs w:val="22"/>
        </w:rPr>
      </w:pPr>
      <w:r w:rsidRPr="007B56FC">
        <w:rPr>
          <w:rFonts w:eastAsiaTheme="minorHAnsi"/>
          <w:sz w:val="22"/>
          <w:szCs w:val="22"/>
        </w:rPr>
        <w:t>Ve sledovaném období příjmy ani výdaje nebyly rozpočtovány.</w:t>
      </w:r>
    </w:p>
    <w:p w:rsidR="007B56FC" w:rsidRPr="007B56FC" w:rsidRDefault="007B56FC" w:rsidP="007B56FC">
      <w:pPr>
        <w:spacing w:after="0" w:line="240" w:lineRule="auto"/>
        <w:rPr>
          <w:rFonts w:ascii="Arial" w:eastAsia="Times New Roman" w:hAnsi="Arial" w:cs="Arial"/>
          <w:lang w:eastAsia="cs-CZ"/>
        </w:rPr>
      </w:pPr>
    </w:p>
    <w:p w:rsidR="007B56FC" w:rsidRPr="007B56FC" w:rsidRDefault="007B56FC" w:rsidP="007B56FC">
      <w:pPr>
        <w:spacing w:after="0" w:line="240" w:lineRule="auto"/>
        <w:rPr>
          <w:rFonts w:ascii="Arial" w:eastAsia="Times New Roman" w:hAnsi="Arial" w:cs="Arial"/>
          <w:lang w:eastAsia="cs-CZ"/>
        </w:rPr>
      </w:pPr>
    </w:p>
    <w:p w:rsidR="007B56FC" w:rsidRPr="007B56FC" w:rsidRDefault="007B56FC" w:rsidP="007B56FC">
      <w:pPr>
        <w:numPr>
          <w:ilvl w:val="0"/>
          <w:numId w:val="55"/>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 xml:space="preserve">Zhodnocení efektivnosti vynakládaných finančních prostředků: </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ab/>
        <w:t>---</w:t>
      </w: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numPr>
          <w:ilvl w:val="0"/>
          <w:numId w:val="55"/>
        </w:numPr>
        <w:autoSpaceDE w:val="0"/>
        <w:autoSpaceDN w:val="0"/>
        <w:spacing w:after="0" w:line="240" w:lineRule="auto"/>
        <w:contextualSpacing/>
        <w:jc w:val="left"/>
        <w:rPr>
          <w:rFonts w:ascii="Arial" w:eastAsia="Times New Roman" w:hAnsi="Arial" w:cs="Arial"/>
          <w:lang w:eastAsia="cs-CZ"/>
        </w:rPr>
      </w:pPr>
      <w:r w:rsidRPr="007B56FC">
        <w:rPr>
          <w:rFonts w:ascii="Arial" w:eastAsia="Times New Roman" w:hAnsi="Arial" w:cs="Arial"/>
          <w:lang w:eastAsia="cs-CZ"/>
        </w:rPr>
        <w:t xml:space="preserve">Návrh na opatření ke zlepšení práce a výhled hospodaření pro příští období: </w:t>
      </w:r>
    </w:p>
    <w:p w:rsidR="007B56FC" w:rsidRPr="007B56FC" w:rsidRDefault="007B56FC" w:rsidP="007B56FC">
      <w:pPr>
        <w:autoSpaceDE w:val="0"/>
        <w:autoSpaceDN w:val="0"/>
        <w:spacing w:after="0" w:line="240" w:lineRule="auto"/>
        <w:rPr>
          <w:rFonts w:ascii="Arial" w:eastAsia="Times New Roman" w:hAnsi="Arial" w:cs="Arial"/>
          <w:lang w:eastAsia="cs-CZ"/>
        </w:rPr>
      </w:pPr>
      <w:r w:rsidRPr="007B56FC">
        <w:rPr>
          <w:rFonts w:ascii="Arial" w:eastAsia="Times New Roman" w:hAnsi="Arial" w:cs="Arial"/>
          <w:lang w:eastAsia="cs-CZ"/>
        </w:rPr>
        <w:tab/>
        <w:t>---</w:t>
      </w: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numPr>
          <w:ilvl w:val="0"/>
          <w:numId w:val="55"/>
        </w:numPr>
        <w:autoSpaceDE w:val="0"/>
        <w:autoSpaceDN w:val="0"/>
        <w:spacing w:after="0" w:line="240" w:lineRule="auto"/>
        <w:jc w:val="left"/>
        <w:rPr>
          <w:rFonts w:ascii="Arial" w:eastAsia="Times New Roman" w:hAnsi="Arial" w:cs="Arial"/>
          <w:lang w:eastAsia="cs-CZ"/>
        </w:rPr>
      </w:pPr>
      <w:r w:rsidRPr="007B56FC">
        <w:rPr>
          <w:rFonts w:ascii="Arial" w:eastAsia="Times New Roman" w:hAnsi="Arial" w:cs="Arial"/>
          <w:lang w:eastAsia="cs-CZ"/>
        </w:rPr>
        <w:t>Další svá případná sdělení:</w:t>
      </w:r>
    </w:p>
    <w:p w:rsidR="007B56FC" w:rsidRPr="007B56FC" w:rsidRDefault="007B56FC" w:rsidP="007B56FC">
      <w:pPr>
        <w:autoSpaceDE w:val="0"/>
        <w:autoSpaceDN w:val="0"/>
        <w:spacing w:after="0" w:line="240" w:lineRule="auto"/>
        <w:ind w:left="720"/>
        <w:contextualSpacing/>
        <w:rPr>
          <w:rFonts w:ascii="Arial" w:eastAsia="Times New Roman" w:hAnsi="Arial" w:cs="Arial"/>
          <w:lang w:eastAsia="cs-CZ"/>
        </w:rPr>
      </w:pPr>
      <w:r w:rsidRPr="007B56FC">
        <w:rPr>
          <w:rFonts w:ascii="Arial" w:eastAsia="Times New Roman" w:hAnsi="Arial" w:cs="Arial"/>
          <w:lang w:eastAsia="cs-CZ"/>
        </w:rPr>
        <w:t>---</w:t>
      </w: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lang w:eastAsia="cs-CZ"/>
        </w:rPr>
      </w:pPr>
    </w:p>
    <w:p w:rsidR="007B56FC" w:rsidRPr="007B56FC" w:rsidRDefault="007B56FC" w:rsidP="007B56FC">
      <w:pPr>
        <w:autoSpaceDE w:val="0"/>
        <w:autoSpaceDN w:val="0"/>
        <w:spacing w:after="0" w:line="240" w:lineRule="auto"/>
        <w:rPr>
          <w:rFonts w:ascii="Arial" w:eastAsia="Times New Roman" w:hAnsi="Arial" w:cs="Arial"/>
          <w:color w:val="FF0000"/>
          <w:lang w:eastAsia="cs-CZ"/>
        </w:rPr>
      </w:pPr>
      <w:r w:rsidRPr="007B56FC">
        <w:rPr>
          <w:rFonts w:ascii="Arial" w:eastAsia="Times New Roman" w:hAnsi="Arial" w:cs="Arial"/>
          <w:lang w:eastAsia="cs-CZ"/>
        </w:rPr>
        <w:t>Povinné přílohy:  ---</w:t>
      </w:r>
    </w:p>
    <w:p w:rsidR="007B56FC" w:rsidRPr="007B56FC" w:rsidRDefault="007B56FC" w:rsidP="007B56FC">
      <w:pPr>
        <w:autoSpaceDE w:val="0"/>
        <w:autoSpaceDN w:val="0"/>
        <w:spacing w:after="0" w:line="240" w:lineRule="auto"/>
        <w:rPr>
          <w:rFonts w:ascii="Arial" w:eastAsia="Times New Roman" w:hAnsi="Arial" w:cs="Arial"/>
          <w:color w:val="FF0000"/>
          <w:lang w:eastAsia="cs-CZ"/>
        </w:rPr>
      </w:pPr>
      <w:r w:rsidRPr="007B56FC">
        <w:rPr>
          <w:rFonts w:ascii="Arial" w:eastAsia="Times New Roman" w:hAnsi="Arial" w:cs="Arial"/>
          <w:color w:val="FF0000"/>
          <w:lang w:eastAsia="cs-CZ"/>
        </w:rPr>
        <w:t xml:space="preserve">    </w:t>
      </w:r>
      <w:r w:rsidRPr="007B56FC">
        <w:rPr>
          <w:rFonts w:ascii="Arial" w:eastAsia="Times New Roman" w:hAnsi="Arial" w:cs="Arial"/>
          <w:color w:val="FF0000"/>
          <w:lang w:eastAsia="cs-CZ"/>
        </w:rPr>
        <w:tab/>
        <w:t xml:space="preserve">   </w:t>
      </w:r>
      <w:r w:rsidRPr="007B56FC">
        <w:rPr>
          <w:rFonts w:ascii="Arial" w:eastAsia="Times New Roman" w:hAnsi="Arial" w:cs="Arial"/>
          <w:color w:val="FF0000"/>
          <w:lang w:eastAsia="cs-CZ"/>
        </w:rPr>
        <w:tab/>
      </w:r>
    </w:p>
    <w:p w:rsidR="007B56FC" w:rsidRPr="007B56FC" w:rsidRDefault="007B56FC" w:rsidP="007B56FC">
      <w:pPr>
        <w:spacing w:after="0" w:line="240" w:lineRule="auto"/>
        <w:rPr>
          <w:rFonts w:ascii="Times New Roman" w:eastAsia="Times New Roman" w:hAnsi="Times New Roman" w:cs="Times New Roman"/>
          <w:sz w:val="24"/>
          <w:szCs w:val="24"/>
          <w:lang w:eastAsia="cs-CZ"/>
        </w:rPr>
      </w:pPr>
    </w:p>
    <w:p w:rsidR="007B56FC" w:rsidRPr="007B56FC" w:rsidRDefault="007B56FC" w:rsidP="007B56FC">
      <w:pPr>
        <w:spacing w:after="0" w:line="240" w:lineRule="auto"/>
        <w:rPr>
          <w:rFonts w:ascii="Times New Roman" w:eastAsia="Times New Roman" w:hAnsi="Times New Roman" w:cs="Times New Roman"/>
          <w:sz w:val="24"/>
          <w:szCs w:val="24"/>
          <w:lang w:eastAsia="cs-CZ"/>
        </w:rPr>
      </w:pPr>
    </w:p>
    <w:p w:rsidR="007B56FC" w:rsidRPr="00DA44A6" w:rsidRDefault="007B56FC" w:rsidP="009D7395">
      <w:pPr>
        <w:autoSpaceDE w:val="0"/>
        <w:autoSpaceDN w:val="0"/>
        <w:spacing w:line="240" w:lineRule="auto"/>
        <w:ind w:left="426"/>
      </w:pPr>
    </w:p>
    <w:sectPr w:rsidR="007B56FC" w:rsidRPr="00DA44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C89" w:rsidRDefault="00040C89" w:rsidP="00A53756">
      <w:pPr>
        <w:spacing w:after="0" w:line="240" w:lineRule="auto"/>
      </w:pPr>
      <w:r>
        <w:separator/>
      </w:r>
    </w:p>
  </w:endnote>
  <w:endnote w:type="continuationSeparator" w:id="0">
    <w:p w:rsidR="00040C89" w:rsidRDefault="00040C89" w:rsidP="00A5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Sans Serif">
    <w:altName w:val="Microsoft Sans Serif"/>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C89" w:rsidRDefault="00040C89" w:rsidP="00A53756">
      <w:pPr>
        <w:spacing w:after="0" w:line="240" w:lineRule="auto"/>
      </w:pPr>
      <w:r>
        <w:separator/>
      </w:r>
    </w:p>
  </w:footnote>
  <w:footnote w:type="continuationSeparator" w:id="0">
    <w:p w:rsidR="00040C89" w:rsidRDefault="00040C89" w:rsidP="00A5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26E"/>
    <w:multiLevelType w:val="hybridMultilevel"/>
    <w:tmpl w:val="46BAC368"/>
    <w:lvl w:ilvl="0" w:tplc="DBA85530">
      <w:numFmt w:val="bullet"/>
      <w:lvlText w:val="-"/>
      <w:lvlJc w:val="left"/>
      <w:pPr>
        <w:ind w:left="825" w:hanging="360"/>
      </w:pPr>
      <w:rPr>
        <w:rFonts w:ascii="Arial" w:eastAsia="Times New Roman" w:hAnsi="Arial" w:cs="Arial" w:hint="default"/>
      </w:rPr>
    </w:lvl>
    <w:lvl w:ilvl="1" w:tplc="DBA85530">
      <w:numFmt w:val="bullet"/>
      <w:lvlText w:val="-"/>
      <w:lvlJc w:val="left"/>
      <w:pPr>
        <w:ind w:left="1545" w:hanging="360"/>
      </w:pPr>
      <w:rPr>
        <w:rFonts w:ascii="Arial" w:eastAsia="Times New Roman" w:hAnsi="Arial" w:cs="Arial"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 w15:restartNumberingAfterBreak="0">
    <w:nsid w:val="080554BE"/>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00CEB"/>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BE7D19"/>
    <w:multiLevelType w:val="hybridMultilevel"/>
    <w:tmpl w:val="C9848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C41A4"/>
    <w:multiLevelType w:val="hybridMultilevel"/>
    <w:tmpl w:val="49943B9E"/>
    <w:lvl w:ilvl="0" w:tplc="9928357E">
      <w:start w:val="3"/>
      <w:numFmt w:val="decimal"/>
      <w:lvlText w:val="%1)"/>
      <w:lvlJc w:val="left"/>
      <w:pPr>
        <w:ind w:left="1080" w:hanging="360"/>
      </w:pPr>
      <w:rPr>
        <w:rFonts w:ascii="Arial" w:eastAsia="Times New Roman" w:hAnsi="Arial" w:cs="Arial"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D43E40"/>
    <w:multiLevelType w:val="hybridMultilevel"/>
    <w:tmpl w:val="AA644C2C"/>
    <w:lvl w:ilvl="0" w:tplc="DBA8553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A2420E"/>
    <w:multiLevelType w:val="hybridMultilevel"/>
    <w:tmpl w:val="BCF0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455350"/>
    <w:multiLevelType w:val="hybridMultilevel"/>
    <w:tmpl w:val="C9C06616"/>
    <w:lvl w:ilvl="0" w:tplc="D59E8F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57676B"/>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662955"/>
    <w:multiLevelType w:val="hybridMultilevel"/>
    <w:tmpl w:val="A3186428"/>
    <w:lvl w:ilvl="0" w:tplc="0405000B">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BD2DDA"/>
    <w:multiLevelType w:val="hybridMultilevel"/>
    <w:tmpl w:val="BF98CB82"/>
    <w:lvl w:ilvl="0" w:tplc="4BA4650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8D4F1A"/>
    <w:multiLevelType w:val="hybridMultilevel"/>
    <w:tmpl w:val="BA62E07E"/>
    <w:lvl w:ilvl="0" w:tplc="04050001">
      <w:start w:val="1"/>
      <w:numFmt w:val="bullet"/>
      <w:lvlText w:val=""/>
      <w:lvlJc w:val="left"/>
      <w:pPr>
        <w:ind w:left="720" w:hanging="360"/>
      </w:pPr>
      <w:rPr>
        <w:rFonts w:ascii="Symbol" w:hAnsi="Symbol" w:hint="default"/>
      </w:rPr>
    </w:lvl>
    <w:lvl w:ilvl="1" w:tplc="DBA85530">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42568F"/>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5E3D36"/>
    <w:multiLevelType w:val="hybridMultilevel"/>
    <w:tmpl w:val="9AB231AE"/>
    <w:lvl w:ilvl="0" w:tplc="04050001">
      <w:start w:val="1"/>
      <w:numFmt w:val="bullet"/>
      <w:lvlText w:val=""/>
      <w:lvlJc w:val="left"/>
      <w:pPr>
        <w:ind w:left="844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2C06CD"/>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454DEE"/>
    <w:multiLevelType w:val="hybridMultilevel"/>
    <w:tmpl w:val="D9E4C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23830767"/>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93904"/>
    <w:multiLevelType w:val="hybridMultilevel"/>
    <w:tmpl w:val="0726C092"/>
    <w:lvl w:ilvl="0" w:tplc="04050001">
      <w:start w:val="1"/>
      <w:numFmt w:val="bullet"/>
      <w:lvlText w:val=""/>
      <w:lvlJc w:val="left"/>
      <w:pPr>
        <w:ind w:left="4330" w:hanging="360"/>
      </w:pPr>
      <w:rPr>
        <w:rFonts w:ascii="Symbol" w:hAnsi="Symbol" w:hint="default"/>
      </w:rPr>
    </w:lvl>
    <w:lvl w:ilvl="1" w:tplc="04050003" w:tentative="1">
      <w:start w:val="1"/>
      <w:numFmt w:val="bullet"/>
      <w:lvlText w:val="o"/>
      <w:lvlJc w:val="left"/>
      <w:pPr>
        <w:ind w:left="5050" w:hanging="360"/>
      </w:pPr>
      <w:rPr>
        <w:rFonts w:ascii="Courier New" w:hAnsi="Courier New" w:cs="Courier New" w:hint="default"/>
      </w:rPr>
    </w:lvl>
    <w:lvl w:ilvl="2" w:tplc="04050005" w:tentative="1">
      <w:start w:val="1"/>
      <w:numFmt w:val="bullet"/>
      <w:lvlText w:val=""/>
      <w:lvlJc w:val="left"/>
      <w:pPr>
        <w:ind w:left="5770" w:hanging="360"/>
      </w:pPr>
      <w:rPr>
        <w:rFonts w:ascii="Wingdings" w:hAnsi="Wingdings" w:hint="default"/>
      </w:rPr>
    </w:lvl>
    <w:lvl w:ilvl="3" w:tplc="04050001" w:tentative="1">
      <w:start w:val="1"/>
      <w:numFmt w:val="bullet"/>
      <w:lvlText w:val=""/>
      <w:lvlJc w:val="left"/>
      <w:pPr>
        <w:ind w:left="6490" w:hanging="360"/>
      </w:pPr>
      <w:rPr>
        <w:rFonts w:ascii="Symbol" w:hAnsi="Symbol" w:hint="default"/>
      </w:rPr>
    </w:lvl>
    <w:lvl w:ilvl="4" w:tplc="04050003" w:tentative="1">
      <w:start w:val="1"/>
      <w:numFmt w:val="bullet"/>
      <w:lvlText w:val="o"/>
      <w:lvlJc w:val="left"/>
      <w:pPr>
        <w:ind w:left="7210" w:hanging="360"/>
      </w:pPr>
      <w:rPr>
        <w:rFonts w:ascii="Courier New" w:hAnsi="Courier New" w:cs="Courier New" w:hint="default"/>
      </w:rPr>
    </w:lvl>
    <w:lvl w:ilvl="5" w:tplc="04050005" w:tentative="1">
      <w:start w:val="1"/>
      <w:numFmt w:val="bullet"/>
      <w:lvlText w:val=""/>
      <w:lvlJc w:val="left"/>
      <w:pPr>
        <w:ind w:left="7930" w:hanging="360"/>
      </w:pPr>
      <w:rPr>
        <w:rFonts w:ascii="Wingdings" w:hAnsi="Wingdings" w:hint="default"/>
      </w:rPr>
    </w:lvl>
    <w:lvl w:ilvl="6" w:tplc="04050001" w:tentative="1">
      <w:start w:val="1"/>
      <w:numFmt w:val="bullet"/>
      <w:lvlText w:val=""/>
      <w:lvlJc w:val="left"/>
      <w:pPr>
        <w:ind w:left="8650" w:hanging="360"/>
      </w:pPr>
      <w:rPr>
        <w:rFonts w:ascii="Symbol" w:hAnsi="Symbol" w:hint="default"/>
      </w:rPr>
    </w:lvl>
    <w:lvl w:ilvl="7" w:tplc="04050003" w:tentative="1">
      <w:start w:val="1"/>
      <w:numFmt w:val="bullet"/>
      <w:lvlText w:val="o"/>
      <w:lvlJc w:val="left"/>
      <w:pPr>
        <w:ind w:left="9370" w:hanging="360"/>
      </w:pPr>
      <w:rPr>
        <w:rFonts w:ascii="Courier New" w:hAnsi="Courier New" w:cs="Courier New" w:hint="default"/>
      </w:rPr>
    </w:lvl>
    <w:lvl w:ilvl="8" w:tplc="04050005" w:tentative="1">
      <w:start w:val="1"/>
      <w:numFmt w:val="bullet"/>
      <w:lvlText w:val=""/>
      <w:lvlJc w:val="left"/>
      <w:pPr>
        <w:ind w:left="10090" w:hanging="360"/>
      </w:pPr>
      <w:rPr>
        <w:rFonts w:ascii="Wingdings" w:hAnsi="Wingdings" w:hint="default"/>
      </w:rPr>
    </w:lvl>
  </w:abstractNum>
  <w:abstractNum w:abstractNumId="18" w15:restartNumberingAfterBreak="0">
    <w:nsid w:val="29E44748"/>
    <w:multiLevelType w:val="hybridMultilevel"/>
    <w:tmpl w:val="2FC879CE"/>
    <w:lvl w:ilvl="0" w:tplc="418E3CEC">
      <w:start w:val="1"/>
      <w:numFmt w:val="decimal"/>
      <w:lvlText w:val="%1)"/>
      <w:lvlJc w:val="left"/>
      <w:pPr>
        <w:ind w:left="1353" w:hanging="360"/>
      </w:pPr>
      <w:rPr>
        <w:color w:val="auto"/>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2B5D5D0F"/>
    <w:multiLevelType w:val="hybridMultilevel"/>
    <w:tmpl w:val="110675E0"/>
    <w:lvl w:ilvl="0" w:tplc="6C3815EE">
      <w:start w:val="1"/>
      <w:numFmt w:val="lowerLetter"/>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B8B333F"/>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270D37"/>
    <w:multiLevelType w:val="hybridMultilevel"/>
    <w:tmpl w:val="4A7E432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2C61481A"/>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851F55"/>
    <w:multiLevelType w:val="multilevel"/>
    <w:tmpl w:val="AB7C4D5C"/>
    <w:lvl w:ilvl="0">
      <w:start w:val="1"/>
      <w:numFmt w:val="upperLetter"/>
      <w:lvlText w:val="%1."/>
      <w:lvlJc w:val="left"/>
      <w:pPr>
        <w:tabs>
          <w:tab w:val="num" w:pos="624"/>
        </w:tabs>
        <w:ind w:left="624" w:hanging="624"/>
      </w:pPr>
      <w:rPr>
        <w:rFonts w:ascii="Times New Roman" w:hAnsi="Times New Roman" w:cs="Times New Roman" w:hint="default"/>
        <w:b/>
        <w:i w:val="0"/>
        <w:color w:val="auto"/>
        <w:sz w:val="48"/>
        <w:szCs w:val="48"/>
      </w:rPr>
    </w:lvl>
    <w:lvl w:ilvl="1">
      <w:start w:val="1"/>
      <w:numFmt w:val="decimal"/>
      <w:lvlText w:val="%1.%2."/>
      <w:lvlJc w:val="left"/>
      <w:pPr>
        <w:tabs>
          <w:tab w:val="num" w:pos="1087"/>
        </w:tabs>
        <w:ind w:left="1087" w:hanging="907"/>
      </w:pPr>
      <w:rPr>
        <w:rFonts w:ascii="Times New Roman" w:hAnsi="Times New Roman" w:cs="Times New Roman" w:hint="default"/>
        <w:b/>
        <w:i w:val="0"/>
        <w:color w:val="auto"/>
        <w:sz w:val="40"/>
        <w:szCs w:val="40"/>
      </w:rPr>
    </w:lvl>
    <w:lvl w:ilvl="2">
      <w:start w:val="1"/>
      <w:numFmt w:val="decimal"/>
      <w:lvlText w:val="%1.%2.%3."/>
      <w:lvlJc w:val="left"/>
      <w:pPr>
        <w:tabs>
          <w:tab w:val="num" w:pos="1191"/>
        </w:tabs>
        <w:ind w:left="1191" w:hanging="1191"/>
      </w:pPr>
      <w:rPr>
        <w:rFonts w:ascii="Times New Roman" w:hAnsi="Times New Roman" w:cs="Times New Roman" w:hint="default"/>
        <w:b/>
        <w:i w:val="0"/>
        <w:color w:val="auto"/>
        <w:sz w:val="32"/>
        <w:szCs w:val="32"/>
      </w:rPr>
    </w:lvl>
    <w:lvl w:ilvl="3">
      <w:start w:val="1"/>
      <w:numFmt w:val="decimal"/>
      <w:lvlText w:val="%1.%2.%3.%4."/>
      <w:lvlJc w:val="left"/>
      <w:pPr>
        <w:tabs>
          <w:tab w:val="num" w:pos="1985"/>
        </w:tabs>
        <w:ind w:left="1985" w:hanging="1985"/>
      </w:pPr>
      <w:rPr>
        <w:rFonts w:ascii="Times New Roman" w:hAnsi="Times New Roman" w:cs="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cs="Times New Roman" w:hint="default"/>
        <w:b w:val="0"/>
        <w:i w:val="0"/>
        <w:sz w:val="24"/>
        <w:szCs w:val="24"/>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4" w15:restartNumberingAfterBreak="0">
    <w:nsid w:val="33D07DF1"/>
    <w:multiLevelType w:val="hybridMultilevel"/>
    <w:tmpl w:val="4D2C060C"/>
    <w:lvl w:ilvl="0" w:tplc="DBA855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AC31A0"/>
    <w:multiLevelType w:val="hybridMultilevel"/>
    <w:tmpl w:val="167CD91A"/>
    <w:lvl w:ilvl="0" w:tplc="5E229A7C">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707C6F"/>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2E0BDD"/>
    <w:multiLevelType w:val="hybridMultilevel"/>
    <w:tmpl w:val="A45260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88B7708"/>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A923DCB"/>
    <w:multiLevelType w:val="hybridMultilevel"/>
    <w:tmpl w:val="DA2C484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3D760A40"/>
    <w:multiLevelType w:val="hybridMultilevel"/>
    <w:tmpl w:val="1D140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BB373E"/>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01632C"/>
    <w:multiLevelType w:val="hybridMultilevel"/>
    <w:tmpl w:val="CBFC35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58514B"/>
    <w:multiLevelType w:val="hybridMultilevel"/>
    <w:tmpl w:val="C1C4F0C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B37385"/>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1D3A89"/>
    <w:multiLevelType w:val="hybridMultilevel"/>
    <w:tmpl w:val="4382359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8633A50"/>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9A24AB"/>
    <w:multiLevelType w:val="hybridMultilevel"/>
    <w:tmpl w:val="B4AE3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C017608"/>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D94E9D"/>
    <w:multiLevelType w:val="hybridMultilevel"/>
    <w:tmpl w:val="6000487A"/>
    <w:lvl w:ilvl="0" w:tplc="D59E8F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F6E7F58"/>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2476A2"/>
    <w:multiLevelType w:val="hybridMultilevel"/>
    <w:tmpl w:val="0AE075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7E35C6A"/>
    <w:multiLevelType w:val="hybridMultilevel"/>
    <w:tmpl w:val="BE508E00"/>
    <w:lvl w:ilvl="0" w:tplc="15DCE1DA">
      <w:start w:val="1"/>
      <w:numFmt w:val="decimal"/>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873928"/>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AE8380A"/>
    <w:multiLevelType w:val="hybridMultilevel"/>
    <w:tmpl w:val="25220F4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BBC7963"/>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C515FE4"/>
    <w:multiLevelType w:val="hybridMultilevel"/>
    <w:tmpl w:val="135E419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7" w15:restartNumberingAfterBreak="0">
    <w:nsid w:val="5FA04C36"/>
    <w:multiLevelType w:val="hybridMultilevel"/>
    <w:tmpl w:val="68C60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FDA0338"/>
    <w:multiLevelType w:val="hybridMultilevel"/>
    <w:tmpl w:val="C778BF5C"/>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0B541A8"/>
    <w:multiLevelType w:val="hybridMultilevel"/>
    <w:tmpl w:val="0C44DB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24833B3"/>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5233BC1"/>
    <w:multiLevelType w:val="hybridMultilevel"/>
    <w:tmpl w:val="1D140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8B4154"/>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5D913FF"/>
    <w:multiLevelType w:val="hybridMultilevel"/>
    <w:tmpl w:val="BBDC68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72415ED"/>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A0623C9"/>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ADC56A7"/>
    <w:multiLevelType w:val="hybridMultilevel"/>
    <w:tmpl w:val="8BA235A6"/>
    <w:lvl w:ilvl="0" w:tplc="7264083E">
      <w:start w:val="1"/>
      <w:numFmt w:val="lowerLetter"/>
      <w:lvlText w:val="%1)"/>
      <w:lvlJc w:val="left"/>
      <w:pPr>
        <w:ind w:left="1070" w:hanging="360"/>
      </w:pPr>
      <w:rPr>
        <w:rFonts w:ascii="Arial" w:hAnsi="Arial" w:cs="Arial" w:hint="default"/>
        <w:b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7" w15:restartNumberingAfterBreak="0">
    <w:nsid w:val="6D983556"/>
    <w:multiLevelType w:val="hybridMultilevel"/>
    <w:tmpl w:val="B5C02E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05A6CC5"/>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08E3F5B"/>
    <w:multiLevelType w:val="hybridMultilevel"/>
    <w:tmpl w:val="44A83AEA"/>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74082110"/>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42877C1"/>
    <w:multiLevelType w:val="hybridMultilevel"/>
    <w:tmpl w:val="4F445BA8"/>
    <w:lvl w:ilvl="0" w:tplc="0405000B">
      <w:start w:val="1"/>
      <w:numFmt w:val="bullet"/>
      <w:lvlText w:val=""/>
      <w:lvlJc w:val="left"/>
      <w:pPr>
        <w:ind w:left="3621"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5D01029"/>
    <w:multiLevelType w:val="hybridMultilevel"/>
    <w:tmpl w:val="086EB878"/>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48A8620">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8966ACD"/>
    <w:multiLevelType w:val="hybridMultilevel"/>
    <w:tmpl w:val="1C348196"/>
    <w:lvl w:ilvl="0" w:tplc="A02E9D28">
      <w:start w:val="1"/>
      <w:numFmt w:val="bullet"/>
      <w:lvlText w:val=""/>
      <w:lvlJc w:val="left"/>
      <w:pPr>
        <w:ind w:left="1077" w:hanging="360"/>
      </w:pPr>
      <w:rPr>
        <w:rFonts w:ascii="Symbol" w:hAnsi="Symbol"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4" w15:restartNumberingAfterBreak="0">
    <w:nsid w:val="7CAC1ACA"/>
    <w:multiLevelType w:val="hybridMultilevel"/>
    <w:tmpl w:val="44D877D6"/>
    <w:lvl w:ilvl="0" w:tplc="8BF840D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D1D1E3D"/>
    <w:multiLevelType w:val="hybridMultilevel"/>
    <w:tmpl w:val="3698B258"/>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66" w15:restartNumberingAfterBreak="0">
    <w:nsid w:val="7DE87DC5"/>
    <w:multiLevelType w:val="hybridMultilevel"/>
    <w:tmpl w:val="E6E0D328"/>
    <w:lvl w:ilvl="0" w:tplc="2C9A9C5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7" w15:restartNumberingAfterBreak="0">
    <w:nsid w:val="7F121A82"/>
    <w:multiLevelType w:val="hybridMultilevel"/>
    <w:tmpl w:val="5DC24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38"/>
  </w:num>
  <w:num w:numId="4">
    <w:abstractNumId w:val="52"/>
  </w:num>
  <w:num w:numId="5">
    <w:abstractNumId w:val="41"/>
  </w:num>
  <w:num w:numId="6">
    <w:abstractNumId w:val="63"/>
  </w:num>
  <w:num w:numId="7">
    <w:abstractNumId w:val="11"/>
  </w:num>
  <w:num w:numId="8">
    <w:abstractNumId w:val="24"/>
  </w:num>
  <w:num w:numId="9">
    <w:abstractNumId w:val="33"/>
  </w:num>
  <w:num w:numId="10">
    <w:abstractNumId w:val="5"/>
  </w:num>
  <w:num w:numId="11">
    <w:abstractNumId w:val="59"/>
  </w:num>
  <w:num w:numId="12">
    <w:abstractNumId w:val="19"/>
  </w:num>
  <w:num w:numId="13">
    <w:abstractNumId w:val="44"/>
  </w:num>
  <w:num w:numId="14">
    <w:abstractNumId w:val="0"/>
  </w:num>
  <w:num w:numId="15">
    <w:abstractNumId w:val="58"/>
  </w:num>
  <w:num w:numId="16">
    <w:abstractNumId w:val="7"/>
  </w:num>
  <w:num w:numId="17">
    <w:abstractNumId w:val="25"/>
  </w:num>
  <w:num w:numId="18">
    <w:abstractNumId w:val="10"/>
  </w:num>
  <w:num w:numId="19">
    <w:abstractNumId w:val="39"/>
  </w:num>
  <w:num w:numId="20">
    <w:abstractNumId w:val="28"/>
  </w:num>
  <w:num w:numId="21">
    <w:abstractNumId w:val="43"/>
  </w:num>
  <w:num w:numId="22">
    <w:abstractNumId w:val="16"/>
  </w:num>
  <w:num w:numId="23">
    <w:abstractNumId w:val="26"/>
  </w:num>
  <w:num w:numId="24">
    <w:abstractNumId w:val="57"/>
  </w:num>
  <w:num w:numId="25">
    <w:abstractNumId w:val="50"/>
  </w:num>
  <w:num w:numId="26">
    <w:abstractNumId w:val="48"/>
  </w:num>
  <w:num w:numId="27">
    <w:abstractNumId w:val="20"/>
  </w:num>
  <w:num w:numId="28">
    <w:abstractNumId w:val="53"/>
  </w:num>
  <w:num w:numId="29">
    <w:abstractNumId w:val="22"/>
  </w:num>
  <w:num w:numId="30">
    <w:abstractNumId w:val="60"/>
  </w:num>
  <w:num w:numId="31">
    <w:abstractNumId w:val="65"/>
  </w:num>
  <w:num w:numId="32">
    <w:abstractNumId w:val="14"/>
  </w:num>
  <w:num w:numId="33">
    <w:abstractNumId w:val="1"/>
  </w:num>
  <w:num w:numId="34">
    <w:abstractNumId w:val="66"/>
  </w:num>
  <w:num w:numId="35">
    <w:abstractNumId w:val="29"/>
  </w:num>
  <w:num w:numId="36">
    <w:abstractNumId w:val="46"/>
  </w:num>
  <w:num w:numId="37">
    <w:abstractNumId w:val="15"/>
  </w:num>
  <w:num w:numId="38">
    <w:abstractNumId w:val="51"/>
  </w:num>
  <w:num w:numId="39">
    <w:abstractNumId w:val="56"/>
  </w:num>
  <w:num w:numId="40">
    <w:abstractNumId w:val="4"/>
  </w:num>
  <w:num w:numId="41">
    <w:abstractNumId w:val="21"/>
  </w:num>
  <w:num w:numId="42">
    <w:abstractNumId w:val="12"/>
  </w:num>
  <w:num w:numId="43">
    <w:abstractNumId w:val="54"/>
  </w:num>
  <w:num w:numId="44">
    <w:abstractNumId w:val="8"/>
  </w:num>
  <w:num w:numId="45">
    <w:abstractNumId w:val="34"/>
  </w:num>
  <w:num w:numId="46">
    <w:abstractNumId w:val="36"/>
  </w:num>
  <w:num w:numId="47">
    <w:abstractNumId w:val="30"/>
  </w:num>
  <w:num w:numId="48">
    <w:abstractNumId w:val="2"/>
  </w:num>
  <w:num w:numId="49">
    <w:abstractNumId w:val="35"/>
  </w:num>
  <w:num w:numId="50">
    <w:abstractNumId w:val="67"/>
  </w:num>
  <w:num w:numId="51">
    <w:abstractNumId w:val="55"/>
  </w:num>
  <w:num w:numId="52">
    <w:abstractNumId w:val="32"/>
  </w:num>
  <w:num w:numId="53">
    <w:abstractNumId w:val="18"/>
  </w:num>
  <w:num w:numId="54">
    <w:abstractNumId w:val="42"/>
  </w:num>
  <w:num w:numId="55">
    <w:abstractNumId w:val="62"/>
  </w:num>
  <w:num w:numId="56">
    <w:abstractNumId w:val="13"/>
  </w:num>
  <w:num w:numId="57">
    <w:abstractNumId w:val="6"/>
  </w:num>
  <w:num w:numId="58">
    <w:abstractNumId w:val="9"/>
  </w:num>
  <w:num w:numId="59">
    <w:abstractNumId w:val="61"/>
  </w:num>
  <w:num w:numId="60">
    <w:abstractNumId w:val="17"/>
  </w:num>
  <w:num w:numId="61">
    <w:abstractNumId w:val="3"/>
  </w:num>
  <w:num w:numId="62">
    <w:abstractNumId w:val="37"/>
  </w:num>
  <w:num w:numId="63">
    <w:abstractNumId w:val="47"/>
  </w:num>
  <w:num w:numId="64">
    <w:abstractNumId w:val="27"/>
  </w:num>
  <w:num w:numId="65">
    <w:abstractNumId w:val="49"/>
  </w:num>
  <w:num w:numId="66">
    <w:abstractNumId w:val="31"/>
  </w:num>
  <w:num w:numId="67">
    <w:abstractNumId w:val="64"/>
  </w:num>
  <w:num w:numId="68">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A6"/>
    <w:rsid w:val="00017B97"/>
    <w:rsid w:val="0003794F"/>
    <w:rsid w:val="00040C89"/>
    <w:rsid w:val="00050682"/>
    <w:rsid w:val="0005196C"/>
    <w:rsid w:val="00065DB3"/>
    <w:rsid w:val="00091A64"/>
    <w:rsid w:val="000C0413"/>
    <w:rsid w:val="000F2707"/>
    <w:rsid w:val="00107BE4"/>
    <w:rsid w:val="001D6F6D"/>
    <w:rsid w:val="001E339B"/>
    <w:rsid w:val="002155EE"/>
    <w:rsid w:val="002170E6"/>
    <w:rsid w:val="00223F59"/>
    <w:rsid w:val="003062DF"/>
    <w:rsid w:val="00384C59"/>
    <w:rsid w:val="003864CA"/>
    <w:rsid w:val="003970F8"/>
    <w:rsid w:val="003A12BB"/>
    <w:rsid w:val="003A5E1E"/>
    <w:rsid w:val="003D21AE"/>
    <w:rsid w:val="003E5143"/>
    <w:rsid w:val="0045166F"/>
    <w:rsid w:val="00463196"/>
    <w:rsid w:val="004A524D"/>
    <w:rsid w:val="004D5B4D"/>
    <w:rsid w:val="004E0927"/>
    <w:rsid w:val="00555A12"/>
    <w:rsid w:val="00563012"/>
    <w:rsid w:val="00575798"/>
    <w:rsid w:val="0058382F"/>
    <w:rsid w:val="0058567C"/>
    <w:rsid w:val="00586117"/>
    <w:rsid w:val="00593A09"/>
    <w:rsid w:val="005B672F"/>
    <w:rsid w:val="005D4FE4"/>
    <w:rsid w:val="00620CDB"/>
    <w:rsid w:val="00640570"/>
    <w:rsid w:val="0066658D"/>
    <w:rsid w:val="00690701"/>
    <w:rsid w:val="006A1E2D"/>
    <w:rsid w:val="006F3A81"/>
    <w:rsid w:val="006F58B0"/>
    <w:rsid w:val="00711796"/>
    <w:rsid w:val="007273BF"/>
    <w:rsid w:val="007455F1"/>
    <w:rsid w:val="00745BA4"/>
    <w:rsid w:val="007A5555"/>
    <w:rsid w:val="007B56FC"/>
    <w:rsid w:val="007E487F"/>
    <w:rsid w:val="007E5AB3"/>
    <w:rsid w:val="007F630E"/>
    <w:rsid w:val="00814578"/>
    <w:rsid w:val="008429CE"/>
    <w:rsid w:val="0085251A"/>
    <w:rsid w:val="00880235"/>
    <w:rsid w:val="00882532"/>
    <w:rsid w:val="008F0CC5"/>
    <w:rsid w:val="009062C6"/>
    <w:rsid w:val="00927027"/>
    <w:rsid w:val="0093512A"/>
    <w:rsid w:val="00970CAB"/>
    <w:rsid w:val="00985554"/>
    <w:rsid w:val="00997279"/>
    <w:rsid w:val="009975F0"/>
    <w:rsid w:val="009D7395"/>
    <w:rsid w:val="00A01016"/>
    <w:rsid w:val="00A53756"/>
    <w:rsid w:val="00A54428"/>
    <w:rsid w:val="00A65ACE"/>
    <w:rsid w:val="00A65FE9"/>
    <w:rsid w:val="00A66227"/>
    <w:rsid w:val="00AB1E2F"/>
    <w:rsid w:val="00AC77FE"/>
    <w:rsid w:val="00AE21DB"/>
    <w:rsid w:val="00B03ADA"/>
    <w:rsid w:val="00B8555C"/>
    <w:rsid w:val="00BE1C9E"/>
    <w:rsid w:val="00BE6F81"/>
    <w:rsid w:val="00C06A6F"/>
    <w:rsid w:val="00C476FE"/>
    <w:rsid w:val="00C579FC"/>
    <w:rsid w:val="00C63BBB"/>
    <w:rsid w:val="00C76088"/>
    <w:rsid w:val="00C90E5C"/>
    <w:rsid w:val="00D3106A"/>
    <w:rsid w:val="00D91EC9"/>
    <w:rsid w:val="00DA44A6"/>
    <w:rsid w:val="00DA5203"/>
    <w:rsid w:val="00DF4F96"/>
    <w:rsid w:val="00E0054E"/>
    <w:rsid w:val="00E12BB3"/>
    <w:rsid w:val="00E42549"/>
    <w:rsid w:val="00E46F60"/>
    <w:rsid w:val="00E47B54"/>
    <w:rsid w:val="00E67CA0"/>
    <w:rsid w:val="00EA1450"/>
    <w:rsid w:val="00EF636A"/>
    <w:rsid w:val="00F054C2"/>
    <w:rsid w:val="00F30A5B"/>
    <w:rsid w:val="00F51994"/>
    <w:rsid w:val="00F923EC"/>
    <w:rsid w:val="00FE02E6"/>
    <w:rsid w:val="00FE5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8F32"/>
  <w15:chartTrackingRefBased/>
  <w15:docId w15:val="{7C6AA8D8-D7A9-4569-81A9-B70A6C9C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44A6"/>
    <w:pPr>
      <w:jc w:val="both"/>
    </w:pPr>
    <w:rPr>
      <w:rFonts w:eastAsiaTheme="minorEastAsia"/>
      <w:sz w:val="20"/>
      <w:szCs w:val="20"/>
    </w:rPr>
  </w:style>
  <w:style w:type="paragraph" w:styleId="Nadpis1">
    <w:name w:val="heading 1"/>
    <w:basedOn w:val="Normln"/>
    <w:next w:val="Normln"/>
    <w:link w:val="Nadpis1Char"/>
    <w:uiPriority w:val="9"/>
    <w:qFormat/>
    <w:rsid w:val="00F05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5">
    <w:name w:val="heading 5"/>
    <w:basedOn w:val="Normln"/>
    <w:next w:val="Normln"/>
    <w:link w:val="Nadpis5Char"/>
    <w:qFormat/>
    <w:rsid w:val="003864CA"/>
    <w:pPr>
      <w:numPr>
        <w:ilvl w:val="4"/>
        <w:numId w:val="1"/>
      </w:numPr>
      <w:spacing w:before="240" w:after="60" w:line="240" w:lineRule="auto"/>
      <w:jc w:val="left"/>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nhideWhenUsed/>
    <w:qFormat/>
    <w:rsid w:val="007455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A44A6"/>
    <w:pPr>
      <w:spacing w:after="0" w:line="240" w:lineRule="auto"/>
      <w:jc w:val="both"/>
    </w:pPr>
    <w:rPr>
      <w:rFonts w:eastAsiaTheme="minorEastAsia"/>
      <w:sz w:val="20"/>
      <w:szCs w:val="20"/>
    </w:rPr>
  </w:style>
  <w:style w:type="table" w:styleId="Mkatabulky">
    <w:name w:val="Table Grid"/>
    <w:basedOn w:val="Normlntabulka"/>
    <w:uiPriority w:val="39"/>
    <w:rsid w:val="00DA44A6"/>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unhideWhenUsed/>
    <w:rsid w:val="003A5E1E"/>
    <w:pPr>
      <w:widowControl w:val="0"/>
      <w:suppressAutoHyphens/>
      <w:spacing w:line="240" w:lineRule="auto"/>
      <w:jc w:val="left"/>
    </w:pPr>
    <w:rPr>
      <w:rFonts w:ascii="Times New Roman" w:eastAsia="Arial Unicode MS" w:hAnsi="Times New Roman" w:cs="Mangal"/>
      <w:kern w:val="1"/>
      <w:sz w:val="16"/>
      <w:szCs w:val="14"/>
      <w:lang w:eastAsia="hi-IN" w:bidi="hi-IN"/>
    </w:rPr>
  </w:style>
  <w:style w:type="character" w:customStyle="1" w:styleId="Zkladntext3Char">
    <w:name w:val="Základní text 3 Char"/>
    <w:basedOn w:val="Standardnpsmoodstavce"/>
    <w:link w:val="Zkladntext3"/>
    <w:uiPriority w:val="99"/>
    <w:rsid w:val="003A5E1E"/>
    <w:rPr>
      <w:rFonts w:ascii="Times New Roman" w:eastAsia="Arial Unicode MS" w:hAnsi="Times New Roman" w:cs="Mangal"/>
      <w:kern w:val="1"/>
      <w:sz w:val="16"/>
      <w:szCs w:val="14"/>
      <w:lang w:eastAsia="hi-IN" w:bidi="hi-IN"/>
    </w:rPr>
  </w:style>
  <w:style w:type="character" w:customStyle="1" w:styleId="Nadpis5Char">
    <w:name w:val="Nadpis 5 Char"/>
    <w:basedOn w:val="Standardnpsmoodstavce"/>
    <w:link w:val="Nadpis5"/>
    <w:rsid w:val="003864CA"/>
    <w:rPr>
      <w:rFonts w:ascii="Times New Roman" w:eastAsia="Times New Roman" w:hAnsi="Times New Roman" w:cs="Times New Roman"/>
      <w:b/>
      <w:bCs/>
      <w:i/>
      <w:iCs/>
      <w:sz w:val="26"/>
      <w:szCs w:val="26"/>
      <w:lang w:eastAsia="cs-CZ"/>
    </w:rPr>
  </w:style>
  <w:style w:type="paragraph" w:styleId="Zhlav">
    <w:name w:val="header"/>
    <w:basedOn w:val="Normln"/>
    <w:link w:val="ZhlavChar"/>
    <w:uiPriority w:val="99"/>
    <w:unhideWhenUsed/>
    <w:rsid w:val="00A537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3756"/>
    <w:rPr>
      <w:rFonts w:eastAsiaTheme="minorEastAsia"/>
      <w:sz w:val="20"/>
      <w:szCs w:val="20"/>
    </w:rPr>
  </w:style>
  <w:style w:type="paragraph" w:styleId="Zpat">
    <w:name w:val="footer"/>
    <w:basedOn w:val="Normln"/>
    <w:link w:val="ZpatChar"/>
    <w:uiPriority w:val="99"/>
    <w:unhideWhenUsed/>
    <w:rsid w:val="00A53756"/>
    <w:pPr>
      <w:tabs>
        <w:tab w:val="center" w:pos="4536"/>
        <w:tab w:val="right" w:pos="9072"/>
      </w:tabs>
      <w:spacing w:after="0" w:line="240" w:lineRule="auto"/>
    </w:pPr>
  </w:style>
  <w:style w:type="character" w:customStyle="1" w:styleId="ZpatChar">
    <w:name w:val="Zápatí Char"/>
    <w:basedOn w:val="Standardnpsmoodstavce"/>
    <w:link w:val="Zpat"/>
    <w:uiPriority w:val="99"/>
    <w:rsid w:val="00A53756"/>
    <w:rPr>
      <w:rFonts w:eastAsiaTheme="minorEastAsia"/>
      <w:sz w:val="20"/>
      <w:szCs w:val="20"/>
    </w:rPr>
  </w:style>
  <w:style w:type="paragraph" w:styleId="Zkladntext2">
    <w:name w:val="Body Text 2"/>
    <w:basedOn w:val="Normln"/>
    <w:link w:val="Zkladntext2Char"/>
    <w:unhideWhenUsed/>
    <w:rsid w:val="007455F1"/>
    <w:pPr>
      <w:spacing w:line="480" w:lineRule="auto"/>
    </w:pPr>
  </w:style>
  <w:style w:type="character" w:customStyle="1" w:styleId="Zkladntext2Char">
    <w:name w:val="Základní text 2 Char"/>
    <w:basedOn w:val="Standardnpsmoodstavce"/>
    <w:link w:val="Zkladntext2"/>
    <w:rsid w:val="007455F1"/>
    <w:rPr>
      <w:rFonts w:eastAsiaTheme="minorEastAsia"/>
      <w:sz w:val="20"/>
      <w:szCs w:val="20"/>
    </w:rPr>
  </w:style>
  <w:style w:type="character" w:customStyle="1" w:styleId="Nadpis6Char">
    <w:name w:val="Nadpis 6 Char"/>
    <w:basedOn w:val="Standardnpsmoodstavce"/>
    <w:link w:val="Nadpis6"/>
    <w:rsid w:val="007455F1"/>
    <w:rPr>
      <w:rFonts w:asciiTheme="majorHAnsi" w:eastAsiaTheme="majorEastAsia" w:hAnsiTheme="majorHAnsi" w:cstheme="majorBidi"/>
      <w:color w:val="1F3763" w:themeColor="accent1" w:themeShade="7F"/>
      <w:sz w:val="20"/>
      <w:szCs w:val="20"/>
    </w:rPr>
  </w:style>
  <w:style w:type="paragraph" w:styleId="Odstavecseseznamem">
    <w:name w:val="List Paragraph"/>
    <w:basedOn w:val="Normln"/>
    <w:uiPriority w:val="34"/>
    <w:qFormat/>
    <w:rsid w:val="007455F1"/>
    <w:pPr>
      <w:spacing w:after="0" w:line="240" w:lineRule="auto"/>
      <w:ind w:left="708"/>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166F"/>
    <w:rPr>
      <w:b/>
      <w:bCs/>
    </w:rPr>
  </w:style>
  <w:style w:type="character" w:styleId="Zdraznn">
    <w:name w:val="Emphasis"/>
    <w:basedOn w:val="Standardnpsmoodstavce"/>
    <w:uiPriority w:val="20"/>
    <w:qFormat/>
    <w:rsid w:val="0045166F"/>
    <w:rPr>
      <w:i/>
      <w:iCs/>
    </w:rPr>
  </w:style>
  <w:style w:type="paragraph" w:customStyle="1" w:styleId="Default">
    <w:name w:val="Default"/>
    <w:rsid w:val="0045166F"/>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1Char">
    <w:name w:val="Nadpis 1 Char"/>
    <w:basedOn w:val="Standardnpsmoodstavce"/>
    <w:link w:val="Nadpis1"/>
    <w:uiPriority w:val="9"/>
    <w:rsid w:val="00F054C2"/>
    <w:rPr>
      <w:rFonts w:asciiTheme="majorHAnsi" w:eastAsiaTheme="majorEastAsia" w:hAnsiTheme="majorHAnsi" w:cstheme="majorBidi"/>
      <w:color w:val="2F5496" w:themeColor="accent1" w:themeShade="BF"/>
      <w:sz w:val="32"/>
      <w:szCs w:val="32"/>
    </w:rPr>
  </w:style>
  <w:style w:type="numbering" w:customStyle="1" w:styleId="Bezseznamu1">
    <w:name w:val="Bez seznamu1"/>
    <w:next w:val="Bezseznamu"/>
    <w:uiPriority w:val="99"/>
    <w:semiHidden/>
    <w:unhideWhenUsed/>
    <w:rsid w:val="009D7395"/>
  </w:style>
  <w:style w:type="paragraph" w:styleId="Textbubliny">
    <w:name w:val="Balloon Text"/>
    <w:basedOn w:val="Normln"/>
    <w:link w:val="TextbublinyChar"/>
    <w:uiPriority w:val="99"/>
    <w:semiHidden/>
    <w:unhideWhenUsed/>
    <w:rsid w:val="009D7395"/>
    <w:pPr>
      <w:spacing w:after="0" w:line="240" w:lineRule="auto"/>
      <w:jc w:val="left"/>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9D7395"/>
    <w:rPr>
      <w:rFonts w:ascii="Segoe UI" w:eastAsia="Times New Roman" w:hAnsi="Segoe UI" w:cs="Segoe UI"/>
      <w:sz w:val="18"/>
      <w:szCs w:val="18"/>
      <w:lang w:eastAsia="cs-CZ"/>
    </w:rPr>
  </w:style>
  <w:style w:type="paragraph" w:styleId="Zkladntext">
    <w:name w:val="Body Text"/>
    <w:basedOn w:val="Normln"/>
    <w:link w:val="ZkladntextChar"/>
    <w:semiHidden/>
    <w:unhideWhenUsed/>
    <w:rsid w:val="003062DF"/>
  </w:style>
  <w:style w:type="character" w:customStyle="1" w:styleId="ZkladntextChar">
    <w:name w:val="Základní text Char"/>
    <w:basedOn w:val="Standardnpsmoodstavce"/>
    <w:link w:val="Zkladntext"/>
    <w:semiHidden/>
    <w:rsid w:val="003062DF"/>
    <w:rPr>
      <w:rFonts w:eastAsiaTheme="minorEastAsia"/>
      <w:sz w:val="20"/>
      <w:szCs w:val="20"/>
    </w:rPr>
  </w:style>
  <w:style w:type="numbering" w:customStyle="1" w:styleId="Bezseznamu2">
    <w:name w:val="Bez seznamu2"/>
    <w:next w:val="Bezseznamu"/>
    <w:uiPriority w:val="99"/>
    <w:semiHidden/>
    <w:unhideWhenUsed/>
    <w:rsid w:val="0030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4525">
      <w:bodyDiv w:val="1"/>
      <w:marLeft w:val="0"/>
      <w:marRight w:val="0"/>
      <w:marTop w:val="0"/>
      <w:marBottom w:val="0"/>
      <w:divBdr>
        <w:top w:val="none" w:sz="0" w:space="0" w:color="auto"/>
        <w:left w:val="none" w:sz="0" w:space="0" w:color="auto"/>
        <w:bottom w:val="none" w:sz="0" w:space="0" w:color="auto"/>
        <w:right w:val="none" w:sz="0" w:space="0" w:color="auto"/>
      </w:divBdr>
    </w:div>
    <w:div w:id="86928779">
      <w:bodyDiv w:val="1"/>
      <w:marLeft w:val="0"/>
      <w:marRight w:val="0"/>
      <w:marTop w:val="0"/>
      <w:marBottom w:val="0"/>
      <w:divBdr>
        <w:top w:val="none" w:sz="0" w:space="0" w:color="auto"/>
        <w:left w:val="none" w:sz="0" w:space="0" w:color="auto"/>
        <w:bottom w:val="none" w:sz="0" w:space="0" w:color="auto"/>
        <w:right w:val="none" w:sz="0" w:space="0" w:color="auto"/>
      </w:divBdr>
    </w:div>
    <w:div w:id="93592633">
      <w:bodyDiv w:val="1"/>
      <w:marLeft w:val="0"/>
      <w:marRight w:val="0"/>
      <w:marTop w:val="0"/>
      <w:marBottom w:val="0"/>
      <w:divBdr>
        <w:top w:val="none" w:sz="0" w:space="0" w:color="auto"/>
        <w:left w:val="none" w:sz="0" w:space="0" w:color="auto"/>
        <w:bottom w:val="none" w:sz="0" w:space="0" w:color="auto"/>
        <w:right w:val="none" w:sz="0" w:space="0" w:color="auto"/>
      </w:divBdr>
    </w:div>
    <w:div w:id="123233298">
      <w:bodyDiv w:val="1"/>
      <w:marLeft w:val="0"/>
      <w:marRight w:val="0"/>
      <w:marTop w:val="0"/>
      <w:marBottom w:val="0"/>
      <w:divBdr>
        <w:top w:val="none" w:sz="0" w:space="0" w:color="auto"/>
        <w:left w:val="none" w:sz="0" w:space="0" w:color="auto"/>
        <w:bottom w:val="none" w:sz="0" w:space="0" w:color="auto"/>
        <w:right w:val="none" w:sz="0" w:space="0" w:color="auto"/>
      </w:divBdr>
    </w:div>
    <w:div w:id="132060289">
      <w:bodyDiv w:val="1"/>
      <w:marLeft w:val="0"/>
      <w:marRight w:val="0"/>
      <w:marTop w:val="0"/>
      <w:marBottom w:val="0"/>
      <w:divBdr>
        <w:top w:val="none" w:sz="0" w:space="0" w:color="auto"/>
        <w:left w:val="none" w:sz="0" w:space="0" w:color="auto"/>
        <w:bottom w:val="none" w:sz="0" w:space="0" w:color="auto"/>
        <w:right w:val="none" w:sz="0" w:space="0" w:color="auto"/>
      </w:divBdr>
    </w:div>
    <w:div w:id="166100234">
      <w:bodyDiv w:val="1"/>
      <w:marLeft w:val="0"/>
      <w:marRight w:val="0"/>
      <w:marTop w:val="0"/>
      <w:marBottom w:val="0"/>
      <w:divBdr>
        <w:top w:val="none" w:sz="0" w:space="0" w:color="auto"/>
        <w:left w:val="none" w:sz="0" w:space="0" w:color="auto"/>
        <w:bottom w:val="none" w:sz="0" w:space="0" w:color="auto"/>
        <w:right w:val="none" w:sz="0" w:space="0" w:color="auto"/>
      </w:divBdr>
    </w:div>
    <w:div w:id="274017933">
      <w:bodyDiv w:val="1"/>
      <w:marLeft w:val="0"/>
      <w:marRight w:val="0"/>
      <w:marTop w:val="0"/>
      <w:marBottom w:val="0"/>
      <w:divBdr>
        <w:top w:val="none" w:sz="0" w:space="0" w:color="auto"/>
        <w:left w:val="none" w:sz="0" w:space="0" w:color="auto"/>
        <w:bottom w:val="none" w:sz="0" w:space="0" w:color="auto"/>
        <w:right w:val="none" w:sz="0" w:space="0" w:color="auto"/>
      </w:divBdr>
    </w:div>
    <w:div w:id="372389117">
      <w:bodyDiv w:val="1"/>
      <w:marLeft w:val="0"/>
      <w:marRight w:val="0"/>
      <w:marTop w:val="0"/>
      <w:marBottom w:val="0"/>
      <w:divBdr>
        <w:top w:val="none" w:sz="0" w:space="0" w:color="auto"/>
        <w:left w:val="none" w:sz="0" w:space="0" w:color="auto"/>
        <w:bottom w:val="none" w:sz="0" w:space="0" w:color="auto"/>
        <w:right w:val="none" w:sz="0" w:space="0" w:color="auto"/>
      </w:divBdr>
    </w:div>
    <w:div w:id="544803013">
      <w:bodyDiv w:val="1"/>
      <w:marLeft w:val="0"/>
      <w:marRight w:val="0"/>
      <w:marTop w:val="0"/>
      <w:marBottom w:val="0"/>
      <w:divBdr>
        <w:top w:val="none" w:sz="0" w:space="0" w:color="auto"/>
        <w:left w:val="none" w:sz="0" w:space="0" w:color="auto"/>
        <w:bottom w:val="none" w:sz="0" w:space="0" w:color="auto"/>
        <w:right w:val="none" w:sz="0" w:space="0" w:color="auto"/>
      </w:divBdr>
    </w:div>
    <w:div w:id="574172216">
      <w:bodyDiv w:val="1"/>
      <w:marLeft w:val="0"/>
      <w:marRight w:val="0"/>
      <w:marTop w:val="0"/>
      <w:marBottom w:val="0"/>
      <w:divBdr>
        <w:top w:val="none" w:sz="0" w:space="0" w:color="auto"/>
        <w:left w:val="none" w:sz="0" w:space="0" w:color="auto"/>
        <w:bottom w:val="none" w:sz="0" w:space="0" w:color="auto"/>
        <w:right w:val="none" w:sz="0" w:space="0" w:color="auto"/>
      </w:divBdr>
    </w:div>
    <w:div w:id="585961495">
      <w:bodyDiv w:val="1"/>
      <w:marLeft w:val="0"/>
      <w:marRight w:val="0"/>
      <w:marTop w:val="0"/>
      <w:marBottom w:val="0"/>
      <w:divBdr>
        <w:top w:val="none" w:sz="0" w:space="0" w:color="auto"/>
        <w:left w:val="none" w:sz="0" w:space="0" w:color="auto"/>
        <w:bottom w:val="none" w:sz="0" w:space="0" w:color="auto"/>
        <w:right w:val="none" w:sz="0" w:space="0" w:color="auto"/>
      </w:divBdr>
    </w:div>
    <w:div w:id="606428728">
      <w:bodyDiv w:val="1"/>
      <w:marLeft w:val="0"/>
      <w:marRight w:val="0"/>
      <w:marTop w:val="0"/>
      <w:marBottom w:val="0"/>
      <w:divBdr>
        <w:top w:val="none" w:sz="0" w:space="0" w:color="auto"/>
        <w:left w:val="none" w:sz="0" w:space="0" w:color="auto"/>
        <w:bottom w:val="none" w:sz="0" w:space="0" w:color="auto"/>
        <w:right w:val="none" w:sz="0" w:space="0" w:color="auto"/>
      </w:divBdr>
    </w:div>
    <w:div w:id="632054306">
      <w:bodyDiv w:val="1"/>
      <w:marLeft w:val="0"/>
      <w:marRight w:val="0"/>
      <w:marTop w:val="0"/>
      <w:marBottom w:val="0"/>
      <w:divBdr>
        <w:top w:val="none" w:sz="0" w:space="0" w:color="auto"/>
        <w:left w:val="none" w:sz="0" w:space="0" w:color="auto"/>
        <w:bottom w:val="none" w:sz="0" w:space="0" w:color="auto"/>
        <w:right w:val="none" w:sz="0" w:space="0" w:color="auto"/>
      </w:divBdr>
    </w:div>
    <w:div w:id="665862427">
      <w:bodyDiv w:val="1"/>
      <w:marLeft w:val="0"/>
      <w:marRight w:val="0"/>
      <w:marTop w:val="0"/>
      <w:marBottom w:val="0"/>
      <w:divBdr>
        <w:top w:val="none" w:sz="0" w:space="0" w:color="auto"/>
        <w:left w:val="none" w:sz="0" w:space="0" w:color="auto"/>
        <w:bottom w:val="none" w:sz="0" w:space="0" w:color="auto"/>
        <w:right w:val="none" w:sz="0" w:space="0" w:color="auto"/>
      </w:divBdr>
    </w:div>
    <w:div w:id="709379197">
      <w:bodyDiv w:val="1"/>
      <w:marLeft w:val="0"/>
      <w:marRight w:val="0"/>
      <w:marTop w:val="0"/>
      <w:marBottom w:val="0"/>
      <w:divBdr>
        <w:top w:val="none" w:sz="0" w:space="0" w:color="auto"/>
        <w:left w:val="none" w:sz="0" w:space="0" w:color="auto"/>
        <w:bottom w:val="none" w:sz="0" w:space="0" w:color="auto"/>
        <w:right w:val="none" w:sz="0" w:space="0" w:color="auto"/>
      </w:divBdr>
    </w:div>
    <w:div w:id="875044616">
      <w:bodyDiv w:val="1"/>
      <w:marLeft w:val="0"/>
      <w:marRight w:val="0"/>
      <w:marTop w:val="0"/>
      <w:marBottom w:val="0"/>
      <w:divBdr>
        <w:top w:val="none" w:sz="0" w:space="0" w:color="auto"/>
        <w:left w:val="none" w:sz="0" w:space="0" w:color="auto"/>
        <w:bottom w:val="none" w:sz="0" w:space="0" w:color="auto"/>
        <w:right w:val="none" w:sz="0" w:space="0" w:color="auto"/>
      </w:divBdr>
    </w:div>
    <w:div w:id="953828795">
      <w:bodyDiv w:val="1"/>
      <w:marLeft w:val="0"/>
      <w:marRight w:val="0"/>
      <w:marTop w:val="0"/>
      <w:marBottom w:val="0"/>
      <w:divBdr>
        <w:top w:val="none" w:sz="0" w:space="0" w:color="auto"/>
        <w:left w:val="none" w:sz="0" w:space="0" w:color="auto"/>
        <w:bottom w:val="none" w:sz="0" w:space="0" w:color="auto"/>
        <w:right w:val="none" w:sz="0" w:space="0" w:color="auto"/>
      </w:divBdr>
    </w:div>
    <w:div w:id="1040672253">
      <w:bodyDiv w:val="1"/>
      <w:marLeft w:val="0"/>
      <w:marRight w:val="0"/>
      <w:marTop w:val="0"/>
      <w:marBottom w:val="0"/>
      <w:divBdr>
        <w:top w:val="none" w:sz="0" w:space="0" w:color="auto"/>
        <w:left w:val="none" w:sz="0" w:space="0" w:color="auto"/>
        <w:bottom w:val="none" w:sz="0" w:space="0" w:color="auto"/>
        <w:right w:val="none" w:sz="0" w:space="0" w:color="auto"/>
      </w:divBdr>
    </w:div>
    <w:div w:id="1142769239">
      <w:bodyDiv w:val="1"/>
      <w:marLeft w:val="0"/>
      <w:marRight w:val="0"/>
      <w:marTop w:val="0"/>
      <w:marBottom w:val="0"/>
      <w:divBdr>
        <w:top w:val="none" w:sz="0" w:space="0" w:color="auto"/>
        <w:left w:val="none" w:sz="0" w:space="0" w:color="auto"/>
        <w:bottom w:val="none" w:sz="0" w:space="0" w:color="auto"/>
        <w:right w:val="none" w:sz="0" w:space="0" w:color="auto"/>
      </w:divBdr>
    </w:div>
    <w:div w:id="1181436357">
      <w:bodyDiv w:val="1"/>
      <w:marLeft w:val="0"/>
      <w:marRight w:val="0"/>
      <w:marTop w:val="0"/>
      <w:marBottom w:val="0"/>
      <w:divBdr>
        <w:top w:val="none" w:sz="0" w:space="0" w:color="auto"/>
        <w:left w:val="none" w:sz="0" w:space="0" w:color="auto"/>
        <w:bottom w:val="none" w:sz="0" w:space="0" w:color="auto"/>
        <w:right w:val="none" w:sz="0" w:space="0" w:color="auto"/>
      </w:divBdr>
    </w:div>
    <w:div w:id="1271162159">
      <w:bodyDiv w:val="1"/>
      <w:marLeft w:val="0"/>
      <w:marRight w:val="0"/>
      <w:marTop w:val="0"/>
      <w:marBottom w:val="0"/>
      <w:divBdr>
        <w:top w:val="none" w:sz="0" w:space="0" w:color="auto"/>
        <w:left w:val="none" w:sz="0" w:space="0" w:color="auto"/>
        <w:bottom w:val="none" w:sz="0" w:space="0" w:color="auto"/>
        <w:right w:val="none" w:sz="0" w:space="0" w:color="auto"/>
      </w:divBdr>
    </w:div>
    <w:div w:id="1349912488">
      <w:bodyDiv w:val="1"/>
      <w:marLeft w:val="0"/>
      <w:marRight w:val="0"/>
      <w:marTop w:val="0"/>
      <w:marBottom w:val="0"/>
      <w:divBdr>
        <w:top w:val="none" w:sz="0" w:space="0" w:color="auto"/>
        <w:left w:val="none" w:sz="0" w:space="0" w:color="auto"/>
        <w:bottom w:val="none" w:sz="0" w:space="0" w:color="auto"/>
        <w:right w:val="none" w:sz="0" w:space="0" w:color="auto"/>
      </w:divBdr>
    </w:div>
    <w:div w:id="1388411981">
      <w:bodyDiv w:val="1"/>
      <w:marLeft w:val="0"/>
      <w:marRight w:val="0"/>
      <w:marTop w:val="0"/>
      <w:marBottom w:val="0"/>
      <w:divBdr>
        <w:top w:val="none" w:sz="0" w:space="0" w:color="auto"/>
        <w:left w:val="none" w:sz="0" w:space="0" w:color="auto"/>
        <w:bottom w:val="none" w:sz="0" w:space="0" w:color="auto"/>
        <w:right w:val="none" w:sz="0" w:space="0" w:color="auto"/>
      </w:divBdr>
    </w:div>
    <w:div w:id="1456605334">
      <w:bodyDiv w:val="1"/>
      <w:marLeft w:val="0"/>
      <w:marRight w:val="0"/>
      <w:marTop w:val="0"/>
      <w:marBottom w:val="0"/>
      <w:divBdr>
        <w:top w:val="none" w:sz="0" w:space="0" w:color="auto"/>
        <w:left w:val="none" w:sz="0" w:space="0" w:color="auto"/>
        <w:bottom w:val="none" w:sz="0" w:space="0" w:color="auto"/>
        <w:right w:val="none" w:sz="0" w:space="0" w:color="auto"/>
      </w:divBdr>
    </w:div>
    <w:div w:id="1459684219">
      <w:bodyDiv w:val="1"/>
      <w:marLeft w:val="0"/>
      <w:marRight w:val="0"/>
      <w:marTop w:val="0"/>
      <w:marBottom w:val="0"/>
      <w:divBdr>
        <w:top w:val="none" w:sz="0" w:space="0" w:color="auto"/>
        <w:left w:val="none" w:sz="0" w:space="0" w:color="auto"/>
        <w:bottom w:val="none" w:sz="0" w:space="0" w:color="auto"/>
        <w:right w:val="none" w:sz="0" w:space="0" w:color="auto"/>
      </w:divBdr>
    </w:div>
    <w:div w:id="1507790025">
      <w:bodyDiv w:val="1"/>
      <w:marLeft w:val="0"/>
      <w:marRight w:val="0"/>
      <w:marTop w:val="0"/>
      <w:marBottom w:val="0"/>
      <w:divBdr>
        <w:top w:val="none" w:sz="0" w:space="0" w:color="auto"/>
        <w:left w:val="none" w:sz="0" w:space="0" w:color="auto"/>
        <w:bottom w:val="none" w:sz="0" w:space="0" w:color="auto"/>
        <w:right w:val="none" w:sz="0" w:space="0" w:color="auto"/>
      </w:divBdr>
    </w:div>
    <w:div w:id="1509175240">
      <w:bodyDiv w:val="1"/>
      <w:marLeft w:val="0"/>
      <w:marRight w:val="0"/>
      <w:marTop w:val="0"/>
      <w:marBottom w:val="0"/>
      <w:divBdr>
        <w:top w:val="none" w:sz="0" w:space="0" w:color="auto"/>
        <w:left w:val="none" w:sz="0" w:space="0" w:color="auto"/>
        <w:bottom w:val="none" w:sz="0" w:space="0" w:color="auto"/>
        <w:right w:val="none" w:sz="0" w:space="0" w:color="auto"/>
      </w:divBdr>
    </w:div>
    <w:div w:id="1553423046">
      <w:bodyDiv w:val="1"/>
      <w:marLeft w:val="0"/>
      <w:marRight w:val="0"/>
      <w:marTop w:val="0"/>
      <w:marBottom w:val="0"/>
      <w:divBdr>
        <w:top w:val="none" w:sz="0" w:space="0" w:color="auto"/>
        <w:left w:val="none" w:sz="0" w:space="0" w:color="auto"/>
        <w:bottom w:val="none" w:sz="0" w:space="0" w:color="auto"/>
        <w:right w:val="none" w:sz="0" w:space="0" w:color="auto"/>
      </w:divBdr>
    </w:div>
    <w:div w:id="1608586355">
      <w:bodyDiv w:val="1"/>
      <w:marLeft w:val="0"/>
      <w:marRight w:val="0"/>
      <w:marTop w:val="0"/>
      <w:marBottom w:val="0"/>
      <w:divBdr>
        <w:top w:val="none" w:sz="0" w:space="0" w:color="auto"/>
        <w:left w:val="none" w:sz="0" w:space="0" w:color="auto"/>
        <w:bottom w:val="none" w:sz="0" w:space="0" w:color="auto"/>
        <w:right w:val="none" w:sz="0" w:space="0" w:color="auto"/>
      </w:divBdr>
    </w:div>
    <w:div w:id="1616597996">
      <w:bodyDiv w:val="1"/>
      <w:marLeft w:val="0"/>
      <w:marRight w:val="0"/>
      <w:marTop w:val="0"/>
      <w:marBottom w:val="0"/>
      <w:divBdr>
        <w:top w:val="none" w:sz="0" w:space="0" w:color="auto"/>
        <w:left w:val="none" w:sz="0" w:space="0" w:color="auto"/>
        <w:bottom w:val="none" w:sz="0" w:space="0" w:color="auto"/>
        <w:right w:val="none" w:sz="0" w:space="0" w:color="auto"/>
      </w:divBdr>
    </w:div>
    <w:div w:id="1646736677">
      <w:bodyDiv w:val="1"/>
      <w:marLeft w:val="0"/>
      <w:marRight w:val="0"/>
      <w:marTop w:val="0"/>
      <w:marBottom w:val="0"/>
      <w:divBdr>
        <w:top w:val="none" w:sz="0" w:space="0" w:color="auto"/>
        <w:left w:val="none" w:sz="0" w:space="0" w:color="auto"/>
        <w:bottom w:val="none" w:sz="0" w:space="0" w:color="auto"/>
        <w:right w:val="none" w:sz="0" w:space="0" w:color="auto"/>
      </w:divBdr>
    </w:div>
    <w:div w:id="1709329404">
      <w:bodyDiv w:val="1"/>
      <w:marLeft w:val="0"/>
      <w:marRight w:val="0"/>
      <w:marTop w:val="0"/>
      <w:marBottom w:val="0"/>
      <w:divBdr>
        <w:top w:val="none" w:sz="0" w:space="0" w:color="auto"/>
        <w:left w:val="none" w:sz="0" w:space="0" w:color="auto"/>
        <w:bottom w:val="none" w:sz="0" w:space="0" w:color="auto"/>
        <w:right w:val="none" w:sz="0" w:space="0" w:color="auto"/>
      </w:divBdr>
    </w:div>
    <w:div w:id="2007855938">
      <w:bodyDiv w:val="1"/>
      <w:marLeft w:val="0"/>
      <w:marRight w:val="0"/>
      <w:marTop w:val="0"/>
      <w:marBottom w:val="0"/>
      <w:divBdr>
        <w:top w:val="none" w:sz="0" w:space="0" w:color="auto"/>
        <w:left w:val="none" w:sz="0" w:space="0" w:color="auto"/>
        <w:bottom w:val="none" w:sz="0" w:space="0" w:color="auto"/>
        <w:right w:val="none" w:sz="0" w:space="0" w:color="auto"/>
      </w:divBdr>
    </w:div>
    <w:div w:id="2013145329">
      <w:bodyDiv w:val="1"/>
      <w:marLeft w:val="0"/>
      <w:marRight w:val="0"/>
      <w:marTop w:val="0"/>
      <w:marBottom w:val="0"/>
      <w:divBdr>
        <w:top w:val="none" w:sz="0" w:space="0" w:color="auto"/>
        <w:left w:val="none" w:sz="0" w:space="0" w:color="auto"/>
        <w:bottom w:val="none" w:sz="0" w:space="0" w:color="auto"/>
        <w:right w:val="none" w:sz="0" w:space="0" w:color="auto"/>
      </w:divBdr>
    </w:div>
    <w:div w:id="2027976663">
      <w:bodyDiv w:val="1"/>
      <w:marLeft w:val="0"/>
      <w:marRight w:val="0"/>
      <w:marTop w:val="0"/>
      <w:marBottom w:val="0"/>
      <w:divBdr>
        <w:top w:val="none" w:sz="0" w:space="0" w:color="auto"/>
        <w:left w:val="none" w:sz="0" w:space="0" w:color="auto"/>
        <w:bottom w:val="none" w:sz="0" w:space="0" w:color="auto"/>
        <w:right w:val="none" w:sz="0" w:space="0" w:color="auto"/>
      </w:divBdr>
    </w:div>
    <w:div w:id="2029017922">
      <w:bodyDiv w:val="1"/>
      <w:marLeft w:val="0"/>
      <w:marRight w:val="0"/>
      <w:marTop w:val="0"/>
      <w:marBottom w:val="0"/>
      <w:divBdr>
        <w:top w:val="none" w:sz="0" w:space="0" w:color="auto"/>
        <w:left w:val="none" w:sz="0" w:space="0" w:color="auto"/>
        <w:bottom w:val="none" w:sz="0" w:space="0" w:color="auto"/>
        <w:right w:val="none" w:sz="0" w:space="0" w:color="auto"/>
      </w:divBdr>
    </w:div>
    <w:div w:id="2102294950">
      <w:bodyDiv w:val="1"/>
      <w:marLeft w:val="0"/>
      <w:marRight w:val="0"/>
      <w:marTop w:val="0"/>
      <w:marBottom w:val="0"/>
      <w:divBdr>
        <w:top w:val="none" w:sz="0" w:space="0" w:color="auto"/>
        <w:left w:val="none" w:sz="0" w:space="0" w:color="auto"/>
        <w:bottom w:val="none" w:sz="0" w:space="0" w:color="auto"/>
        <w:right w:val="none" w:sz="0" w:space="0" w:color="auto"/>
      </w:divBdr>
    </w:div>
    <w:div w:id="21066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D253-32FB-462E-AC40-65A828D3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67</Pages>
  <Words>27770</Words>
  <Characters>163846</Characters>
  <Application>Microsoft Office Word</Application>
  <DocSecurity>0</DocSecurity>
  <Lines>1365</Lines>
  <Paragraphs>382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Kroužecká</dc:creator>
  <cp:keywords/>
  <dc:description/>
  <cp:lastModifiedBy>Věra Kroužecká</cp:lastModifiedBy>
  <cp:revision>45</cp:revision>
  <cp:lastPrinted>2026-05-18T08:01:00Z</cp:lastPrinted>
  <dcterms:created xsi:type="dcterms:W3CDTF">2026-02-18T08:32:00Z</dcterms:created>
  <dcterms:modified xsi:type="dcterms:W3CDTF">2026-05-18T09:04:00Z</dcterms:modified>
</cp:coreProperties>
</file>