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32" w:rsidRDefault="002E7C32" w:rsidP="003250EE">
      <w:pPr>
        <w:shd w:val="clear" w:color="auto" w:fill="FFFFFF"/>
        <w:spacing w:before="75" w:after="150" w:line="45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cs-CZ"/>
        </w:rPr>
      </w:pPr>
      <w:bookmarkStart w:id="0" w:name="_GoBack"/>
      <w:r w:rsidRPr="002E7C32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cs-CZ"/>
        </w:rPr>
        <w:t>Zvláštní užívání komunikace – zřizování</w:t>
      </w:r>
      <w:r w:rsidR="0090160B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cs-CZ"/>
        </w:rPr>
        <w:t>/prodloužení</w:t>
      </w:r>
      <w:r w:rsidRPr="002E7C32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cs-CZ"/>
        </w:rPr>
        <w:t xml:space="preserve"> vyhrazeného parkování</w:t>
      </w:r>
      <w:r w:rsidR="00ED4DA2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cs-CZ"/>
        </w:rPr>
        <w:t xml:space="preserve"> </w:t>
      </w:r>
      <w:r w:rsidR="0090160B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cs-CZ"/>
        </w:rPr>
        <w:t xml:space="preserve">pro </w:t>
      </w:r>
      <w:r w:rsidR="00ED4DA2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cs-CZ"/>
        </w:rPr>
        <w:t>ZTP, ZTP/P</w:t>
      </w:r>
    </w:p>
    <w:p w:rsidR="003250EE" w:rsidRPr="002E7C32" w:rsidRDefault="003250EE" w:rsidP="003250EE">
      <w:pPr>
        <w:shd w:val="clear" w:color="auto" w:fill="FFFFFF"/>
        <w:spacing w:before="75" w:after="150" w:line="45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cs-CZ"/>
        </w:rPr>
      </w:pPr>
    </w:p>
    <w:p w:rsidR="002E7C32" w:rsidRDefault="002E7C32" w:rsidP="002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7C3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Kde můžete záležitost vyřídit:</w:t>
      </w:r>
      <w:r w:rsidRPr="002E7C3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p w:rsidR="002E7C32" w:rsidRPr="002E7C32" w:rsidRDefault="002E7C32" w:rsidP="002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7C3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Městský úřad Příbram, Gen.</w:t>
      </w:r>
      <w:r w:rsidR="00313CD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E7734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R. </w:t>
      </w:r>
      <w:r w:rsidRPr="002E7C3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Tesaříka 19</w:t>
      </w:r>
      <w:r w:rsidR="00D139A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r w:rsidRPr="002E7C3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261 01 Příbram, Odbor silničního hospodářství</w:t>
      </w:r>
      <w:r w:rsidR="00375A6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2E7C32" w:rsidRDefault="002E7C32" w:rsidP="002E7C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2E7C32" w:rsidRPr="00375A67" w:rsidRDefault="002E7C32" w:rsidP="002E7C32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5A67">
        <w:rPr>
          <w:rFonts w:ascii="Arial" w:hAnsi="Arial" w:cs="Arial"/>
          <w:b/>
          <w:sz w:val="20"/>
          <w:szCs w:val="20"/>
          <w:u w:val="single"/>
        </w:rPr>
        <w:t xml:space="preserve">K žádosti musí být předloženy tyto doklady: </w:t>
      </w:r>
    </w:p>
    <w:p w:rsidR="002E7C32" w:rsidRPr="00BE750B" w:rsidRDefault="002E7C32" w:rsidP="002E7C32">
      <w:pPr>
        <w:pStyle w:val="Odstavecseseznamem"/>
        <w:numPr>
          <w:ilvl w:val="0"/>
          <w:numId w:val="1"/>
        </w:numPr>
        <w:spacing w:before="114" w:after="114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E750B">
        <w:rPr>
          <w:rFonts w:ascii="Arial" w:hAnsi="Arial" w:cs="Arial"/>
          <w:sz w:val="20"/>
          <w:szCs w:val="20"/>
        </w:rPr>
        <w:t xml:space="preserve">doklad </w:t>
      </w:r>
      <w:r w:rsidR="00BE750B" w:rsidRPr="00BE750B">
        <w:rPr>
          <w:rFonts w:ascii="Arial" w:hAnsi="Arial" w:cs="Arial"/>
          <w:sz w:val="20"/>
          <w:szCs w:val="20"/>
        </w:rPr>
        <w:t xml:space="preserve">žadatele (OP), </w:t>
      </w:r>
      <w:r w:rsidRPr="00BE750B">
        <w:rPr>
          <w:rFonts w:ascii="Arial" w:hAnsi="Arial" w:cs="Arial"/>
          <w:sz w:val="20"/>
          <w:szCs w:val="20"/>
        </w:rPr>
        <w:t>prokazující trvalé bydliště na území města</w:t>
      </w:r>
      <w:r w:rsidR="00E77346" w:rsidRPr="00BE750B">
        <w:rPr>
          <w:rFonts w:ascii="Arial" w:hAnsi="Arial" w:cs="Arial"/>
          <w:sz w:val="20"/>
          <w:szCs w:val="20"/>
        </w:rPr>
        <w:t xml:space="preserve"> v místě požadovaného parkovacího stání</w:t>
      </w:r>
      <w:r w:rsidR="00BE750B" w:rsidRPr="00BE750B">
        <w:rPr>
          <w:rFonts w:ascii="Arial" w:hAnsi="Arial" w:cs="Arial"/>
          <w:sz w:val="20"/>
          <w:szCs w:val="20"/>
        </w:rPr>
        <w:t>, při zastupování plná moc opravňující k těmto úkonům</w:t>
      </w:r>
    </w:p>
    <w:p w:rsidR="002E7C32" w:rsidRPr="00BE750B" w:rsidRDefault="002E7C32" w:rsidP="002E7C32">
      <w:pPr>
        <w:pStyle w:val="Odstavecseseznamem"/>
        <w:numPr>
          <w:ilvl w:val="0"/>
          <w:numId w:val="1"/>
        </w:numPr>
        <w:spacing w:before="114" w:after="114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E750B">
        <w:rPr>
          <w:rFonts w:ascii="Arial" w:hAnsi="Arial" w:cs="Arial"/>
          <w:sz w:val="20"/>
          <w:szCs w:val="20"/>
        </w:rPr>
        <w:t>průkaz ZTP nebo ZTP/P</w:t>
      </w:r>
    </w:p>
    <w:p w:rsidR="002E7C32" w:rsidRPr="00D21F4C" w:rsidRDefault="002E7C32" w:rsidP="002E7C32">
      <w:pPr>
        <w:pStyle w:val="Odstavecseseznamem"/>
        <w:numPr>
          <w:ilvl w:val="0"/>
          <w:numId w:val="1"/>
        </w:numPr>
        <w:spacing w:before="114" w:after="114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21F4C">
        <w:rPr>
          <w:rFonts w:ascii="Arial" w:hAnsi="Arial" w:cs="Arial"/>
          <w:sz w:val="20"/>
          <w:szCs w:val="20"/>
        </w:rPr>
        <w:t>malý technický průkaz vozidla</w:t>
      </w:r>
      <w:r w:rsidR="00E77346" w:rsidRPr="00D21F4C">
        <w:rPr>
          <w:rFonts w:ascii="Arial" w:hAnsi="Arial" w:cs="Arial"/>
          <w:sz w:val="20"/>
          <w:szCs w:val="20"/>
        </w:rPr>
        <w:t xml:space="preserve"> – vozidlo musí být ve vlastnictví žadatele nebo osoby žijící </w:t>
      </w:r>
      <w:r w:rsidR="00ED4DA2">
        <w:rPr>
          <w:rFonts w:ascii="Arial" w:hAnsi="Arial" w:cs="Arial"/>
          <w:sz w:val="20"/>
          <w:szCs w:val="20"/>
        </w:rPr>
        <w:br/>
      </w:r>
      <w:r w:rsidR="00E77346" w:rsidRPr="00D21F4C">
        <w:rPr>
          <w:rFonts w:ascii="Arial" w:hAnsi="Arial" w:cs="Arial"/>
          <w:sz w:val="20"/>
          <w:szCs w:val="20"/>
        </w:rPr>
        <w:t>ve společné domácnosti</w:t>
      </w:r>
      <w:r w:rsidR="00DD7DA5" w:rsidRPr="00D21F4C">
        <w:rPr>
          <w:rFonts w:ascii="Arial" w:hAnsi="Arial" w:cs="Arial"/>
          <w:sz w:val="20"/>
          <w:szCs w:val="20"/>
        </w:rPr>
        <w:t>, případně doložení leasingové</w:t>
      </w:r>
      <w:r w:rsidR="00375A67" w:rsidRPr="00D21F4C">
        <w:rPr>
          <w:rFonts w:ascii="Arial" w:hAnsi="Arial" w:cs="Arial"/>
          <w:sz w:val="20"/>
          <w:szCs w:val="20"/>
        </w:rPr>
        <w:t>/úvěrové</w:t>
      </w:r>
      <w:r w:rsidR="00DD7DA5" w:rsidRPr="00D21F4C">
        <w:rPr>
          <w:rFonts w:ascii="Arial" w:hAnsi="Arial" w:cs="Arial"/>
          <w:sz w:val="20"/>
          <w:szCs w:val="20"/>
        </w:rPr>
        <w:t xml:space="preserve"> smlouvy </w:t>
      </w:r>
      <w:r w:rsidR="00375A67" w:rsidRPr="00D21F4C">
        <w:rPr>
          <w:rFonts w:ascii="Arial" w:hAnsi="Arial" w:cs="Arial"/>
          <w:sz w:val="20"/>
          <w:szCs w:val="20"/>
        </w:rPr>
        <w:t>nebo dlouhodobý pronájem (</w:t>
      </w:r>
      <w:r w:rsidR="00BE750B" w:rsidRPr="00D21F4C">
        <w:rPr>
          <w:rFonts w:ascii="Arial" w:hAnsi="Arial" w:cs="Arial"/>
          <w:sz w:val="20"/>
          <w:szCs w:val="20"/>
        </w:rPr>
        <w:t xml:space="preserve">na dobu </w:t>
      </w:r>
      <w:r w:rsidR="00375A67" w:rsidRPr="00D21F4C">
        <w:rPr>
          <w:rFonts w:ascii="Arial" w:hAnsi="Arial" w:cs="Arial"/>
          <w:sz w:val="20"/>
          <w:szCs w:val="20"/>
        </w:rPr>
        <w:t>min. 1 rok).</w:t>
      </w:r>
    </w:p>
    <w:p w:rsidR="002E7C32" w:rsidRPr="002935DC" w:rsidRDefault="002E7C32" w:rsidP="002E7C32">
      <w:pPr>
        <w:pStyle w:val="Odstavecseseznamem"/>
        <w:numPr>
          <w:ilvl w:val="0"/>
          <w:numId w:val="1"/>
        </w:numPr>
        <w:spacing w:before="114" w:after="114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1" w:name="_Hlk191547935"/>
      <w:r w:rsidRPr="002935DC">
        <w:rPr>
          <w:rFonts w:ascii="Arial" w:hAnsi="Arial" w:cs="Arial"/>
          <w:sz w:val="20"/>
          <w:szCs w:val="20"/>
        </w:rPr>
        <w:t xml:space="preserve">čestné prohlášení, že žadatel nemá možnost vozidlo odstavovat v garáži, ve dvoře, průjezdu, </w:t>
      </w:r>
      <w:r w:rsidRPr="002935DC">
        <w:rPr>
          <w:rFonts w:ascii="Arial" w:hAnsi="Arial" w:cs="Arial"/>
          <w:sz w:val="20"/>
          <w:szCs w:val="20"/>
        </w:rPr>
        <w:br/>
        <w:t xml:space="preserve">na svém pozemku, </w:t>
      </w:r>
      <w:r w:rsidR="00C92CBE">
        <w:rPr>
          <w:rFonts w:ascii="Arial" w:hAnsi="Arial" w:cs="Arial"/>
          <w:sz w:val="20"/>
          <w:szCs w:val="20"/>
        </w:rPr>
        <w:t xml:space="preserve">či na parkovišti </w:t>
      </w:r>
      <w:r w:rsidRPr="002935DC">
        <w:rPr>
          <w:rFonts w:ascii="Arial" w:hAnsi="Arial" w:cs="Arial"/>
          <w:sz w:val="20"/>
          <w:szCs w:val="20"/>
        </w:rPr>
        <w:t xml:space="preserve">v blízkosti svého trvalého bydliště </w:t>
      </w:r>
      <w:bookmarkEnd w:id="1"/>
    </w:p>
    <w:p w:rsidR="002E7C32" w:rsidRDefault="002E7C32" w:rsidP="002E7C32">
      <w:pPr>
        <w:pStyle w:val="Odstavecseseznamem"/>
        <w:numPr>
          <w:ilvl w:val="0"/>
          <w:numId w:val="1"/>
        </w:numPr>
        <w:spacing w:before="114" w:after="114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2935DC">
        <w:rPr>
          <w:rFonts w:ascii="Arial" w:hAnsi="Arial" w:cs="Arial"/>
          <w:sz w:val="20"/>
          <w:szCs w:val="20"/>
        </w:rPr>
        <w:t>posudek o zdravotní způsobilosti k řízení vozidla u osob starších 70 let</w:t>
      </w:r>
    </w:p>
    <w:p w:rsidR="00DD7DA5" w:rsidRPr="00CD32AE" w:rsidRDefault="002E7C32" w:rsidP="002E7C32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CD32AE">
        <w:rPr>
          <w:rFonts w:ascii="Arial" w:hAnsi="Arial" w:cs="Arial"/>
          <w:b/>
          <w:sz w:val="20"/>
          <w:szCs w:val="20"/>
        </w:rPr>
        <w:t>potvrzení ošetřujícího lékaře k žádosti o zřízení vyhrazeného</w:t>
      </w:r>
      <w:r w:rsidR="00DD7DA5" w:rsidRPr="00CD32AE">
        <w:rPr>
          <w:rFonts w:ascii="Arial" w:hAnsi="Arial" w:cs="Arial"/>
          <w:b/>
          <w:sz w:val="20"/>
          <w:szCs w:val="20"/>
        </w:rPr>
        <w:t xml:space="preserve"> ZTP</w:t>
      </w:r>
      <w:r w:rsidR="00C92CBE">
        <w:rPr>
          <w:rFonts w:ascii="Arial" w:hAnsi="Arial" w:cs="Arial"/>
          <w:b/>
          <w:sz w:val="20"/>
          <w:szCs w:val="20"/>
        </w:rPr>
        <w:t>, ZTP/P</w:t>
      </w:r>
      <w:r w:rsidRPr="00CD32AE">
        <w:rPr>
          <w:rFonts w:ascii="Arial" w:hAnsi="Arial" w:cs="Arial"/>
          <w:b/>
          <w:sz w:val="20"/>
          <w:szCs w:val="20"/>
        </w:rPr>
        <w:t xml:space="preserve"> parkovacího místa </w:t>
      </w:r>
      <w:r w:rsidRPr="00540B86">
        <w:rPr>
          <w:rFonts w:ascii="Arial" w:hAnsi="Arial" w:cs="Arial"/>
          <w:b/>
          <w:sz w:val="20"/>
          <w:szCs w:val="20"/>
        </w:rPr>
        <w:t>(formulář je k dispozici na webových stránkách města Příbram)</w:t>
      </w:r>
      <w:r w:rsidRPr="00CD32AE">
        <w:rPr>
          <w:rFonts w:ascii="Arial" w:hAnsi="Arial" w:cs="Arial"/>
          <w:b/>
          <w:sz w:val="20"/>
          <w:szCs w:val="20"/>
        </w:rPr>
        <w:t xml:space="preserve"> o vážných zdravotních důvodech omezujících pohyblivost osoby</w:t>
      </w:r>
    </w:p>
    <w:p w:rsidR="002E7C32" w:rsidRPr="00DD7DA5" w:rsidRDefault="002E7C32" w:rsidP="00DD7DA5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7C32">
        <w:rPr>
          <w:rFonts w:ascii="Arial" w:hAnsi="Arial" w:cs="Arial"/>
          <w:sz w:val="20"/>
          <w:szCs w:val="20"/>
        </w:rPr>
        <w:t>potvrzení, že osoba je zákonným zástupcem</w:t>
      </w:r>
      <w:r w:rsidR="00DD7DA5">
        <w:rPr>
          <w:rFonts w:ascii="Arial" w:hAnsi="Arial" w:cs="Arial"/>
          <w:sz w:val="20"/>
          <w:szCs w:val="20"/>
        </w:rPr>
        <w:t xml:space="preserve"> </w:t>
      </w:r>
      <w:r w:rsidRPr="00DD7DA5">
        <w:rPr>
          <w:rFonts w:ascii="Arial" w:hAnsi="Arial" w:cs="Arial"/>
          <w:sz w:val="20"/>
          <w:szCs w:val="20"/>
        </w:rPr>
        <w:t>či opatrovníkem osoby popsané výše – dokládá se rodný list</w:t>
      </w:r>
      <w:r w:rsidR="00C92CBE">
        <w:rPr>
          <w:rFonts w:ascii="Arial" w:hAnsi="Arial" w:cs="Arial"/>
          <w:sz w:val="20"/>
          <w:szCs w:val="20"/>
        </w:rPr>
        <w:t>/OP</w:t>
      </w:r>
      <w:r w:rsidR="00DD7DA5" w:rsidRPr="00DD7DA5">
        <w:rPr>
          <w:rFonts w:ascii="Arial" w:hAnsi="Arial" w:cs="Arial"/>
          <w:sz w:val="20"/>
          <w:szCs w:val="20"/>
        </w:rPr>
        <w:t xml:space="preserve">, </w:t>
      </w:r>
      <w:r w:rsidRPr="00DD7DA5">
        <w:rPr>
          <w:rFonts w:ascii="Arial" w:hAnsi="Arial" w:cs="Arial"/>
          <w:sz w:val="20"/>
          <w:szCs w:val="20"/>
        </w:rPr>
        <w:t>rozhodnutí opatrovnického soudu.</w:t>
      </w:r>
    </w:p>
    <w:p w:rsidR="002E7C32" w:rsidRDefault="002E7C32" w:rsidP="002E7C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E7C32" w:rsidRPr="002E7C32" w:rsidRDefault="002E7C32" w:rsidP="002E7C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40B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 vlastnímu zřízení vyhrazeného park</w:t>
      </w:r>
      <w:r w:rsidR="003357CA" w:rsidRPr="00540B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ovacího místa</w:t>
      </w:r>
      <w:r w:rsidRPr="00540B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je třeba „Rozhodnutí o</w:t>
      </w:r>
      <w:r w:rsidR="003B4DA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povolení</w:t>
      </w:r>
      <w:r w:rsidRPr="00540B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zvláštní</w:t>
      </w:r>
      <w:r w:rsidR="003B4DA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ho</w:t>
      </w:r>
      <w:r w:rsidRPr="00540B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užívání</w:t>
      </w:r>
      <w:r w:rsidR="0090160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na</w:t>
      </w:r>
      <w:r w:rsidRPr="00540B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90160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místní komunikac</w:t>
      </w:r>
      <w:r w:rsidR="003B4DA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</w:t>
      </w:r>
      <w:r w:rsidRPr="00540B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“ </w:t>
      </w:r>
      <w:r w:rsidR="0090160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 pro dopravní znační „</w:t>
      </w:r>
      <w:r w:rsidR="003B4DA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Stanovení dopravního značení</w:t>
      </w:r>
      <w:r w:rsidR="0090160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“</w:t>
      </w:r>
      <w:r w:rsidRPr="00540B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r w:rsidR="0090160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Rozhodnutí i </w:t>
      </w:r>
      <w:r w:rsidR="003B4DA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stanovení</w:t>
      </w:r>
      <w:r w:rsidR="0090160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 dopravní značení </w:t>
      </w:r>
      <w:r w:rsidRPr="00540B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vydává Odbor silničního hospodářství Městského úřadu Příbram</w:t>
      </w:r>
      <w:r w:rsidR="003B4DA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4978BE" w:rsidRDefault="004978BE" w:rsidP="002E7C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C66CCC" w:rsidRDefault="002E7C32" w:rsidP="002E7C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2E7C3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Základní informace:</w:t>
      </w:r>
    </w:p>
    <w:p w:rsidR="00C66CCC" w:rsidRDefault="00C66CCC" w:rsidP="002E7C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2E7C32" w:rsidRPr="00540B86" w:rsidRDefault="00C66CCC" w:rsidP="002E7C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</w:pPr>
      <w:r w:rsidRPr="00540B86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t>Zřízení vyhrazeného parkovacího místa není ze zákona nárokové.</w:t>
      </w:r>
      <w:r w:rsidR="002E7C32" w:rsidRPr="00540B86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cs-CZ"/>
        </w:rPr>
        <w:br/>
      </w:r>
    </w:p>
    <w:p w:rsidR="002E7C32" w:rsidRDefault="002E7C32" w:rsidP="002E7C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7C3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Podání žádosti </w:t>
      </w:r>
      <w:r w:rsid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žadatele musí být provedeno řádným způsobem</w:t>
      </w:r>
      <w:r w:rsidRPr="002E7C3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2E7C32" w:rsidRPr="00C92CBE" w:rsidRDefault="002E7C32" w:rsidP="00C92CBE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Fyzicky do podatelny Městského úřadu Příbram, Tyršova 108, 261 01 Příbram </w:t>
      </w:r>
      <w:r w:rsid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</w:t>
      </w:r>
      <w:r w:rsid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nebo do kanceláře Odboru silničního hospodářství, Gen.</w:t>
      </w:r>
      <w:r w:rsidR="00313CD1" w:rsidRP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R.</w:t>
      </w:r>
      <w:r w:rsidR="003357CA" w:rsidRP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Tesaříka 19, </w:t>
      </w:r>
      <w:r w:rsidR="00C92CBE" w:rsidRP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261 01 Příbram </w:t>
      </w:r>
      <w:r w:rsid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I,</w:t>
      </w:r>
      <w:r w:rsid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2.</w:t>
      </w:r>
      <w:r w:rsidR="00E91BA7" w:rsidRP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375A67" w:rsidRP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patro</w:t>
      </w:r>
    </w:p>
    <w:p w:rsidR="00C92CBE" w:rsidRDefault="002E7C32" w:rsidP="00C92CBE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</w:t>
      </w:r>
      <w:r w:rsidR="0090160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ísemně</w:t>
      </w:r>
      <w:r w:rsidRP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na adresu: Městský úřad Příbram, Odbor silničního hospodářství, Tyršova 108, </w:t>
      </w:r>
      <w:r w:rsidR="00C92CBE" w:rsidRP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261 01 </w:t>
      </w:r>
      <w:r w:rsidRP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Příbram</w:t>
      </w:r>
      <w:r w:rsid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</w:t>
      </w:r>
      <w:r w:rsidRP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</w:p>
    <w:p w:rsidR="002E7C32" w:rsidRPr="00C92CBE" w:rsidRDefault="003357CA" w:rsidP="00C92CBE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92C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Nebo prostřednictvím datové schránky města Příbram.</w:t>
      </w:r>
    </w:p>
    <w:p w:rsidR="002E7C32" w:rsidRDefault="002E7C32" w:rsidP="002E7C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2E7C32" w:rsidRPr="002E7C32" w:rsidRDefault="002E7C32" w:rsidP="002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7C3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Lhůta pro vyřízení:</w:t>
      </w:r>
      <w:r w:rsidRPr="002E7C32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Lhůta pro vyřízení je 30 dní, při zvlášť složitých případech 60 dní.</w:t>
      </w:r>
    </w:p>
    <w:p w:rsidR="002E7C32" w:rsidRDefault="002E7C32" w:rsidP="002E7C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2E7C32" w:rsidRDefault="002E7C32" w:rsidP="002E7C32">
      <w:pPr>
        <w:spacing w:before="57" w:after="57" w:line="240" w:lineRule="auto"/>
        <w:ind w:left="283" w:hanging="283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2E7C3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Kdo je oprávněn podat žádost, oznámení apod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.</w:t>
      </w:r>
      <w:r w:rsidRPr="002E7C3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:</w:t>
      </w:r>
    </w:p>
    <w:p w:rsidR="002E7C32" w:rsidRPr="002935DC" w:rsidRDefault="002E7C32" w:rsidP="002E7C32">
      <w:pPr>
        <w:spacing w:before="57" w:after="57" w:line="240" w:lineRule="auto"/>
        <w:ind w:left="283" w:hanging="283"/>
        <w:jc w:val="both"/>
        <w:rPr>
          <w:rFonts w:ascii="Arial" w:hAnsi="Arial" w:cs="Arial"/>
          <w:sz w:val="20"/>
          <w:szCs w:val="20"/>
        </w:rPr>
      </w:pPr>
      <w:r w:rsidRPr="002935DC">
        <w:rPr>
          <w:rFonts w:ascii="Arial" w:hAnsi="Arial" w:cs="Arial"/>
          <w:sz w:val="20"/>
          <w:szCs w:val="20"/>
        </w:rPr>
        <w:t>Žadatelem o vyhrazené parkovací stání je vždy:</w:t>
      </w:r>
    </w:p>
    <w:p w:rsidR="002E7C32" w:rsidRPr="002935DC" w:rsidRDefault="002E7C32" w:rsidP="002E7C32">
      <w:pPr>
        <w:spacing w:before="57" w:after="57" w:line="276" w:lineRule="auto"/>
        <w:ind w:left="624" w:hanging="397"/>
        <w:jc w:val="both"/>
        <w:rPr>
          <w:rFonts w:ascii="Arial" w:hAnsi="Arial" w:cs="Arial"/>
          <w:sz w:val="20"/>
          <w:szCs w:val="20"/>
        </w:rPr>
      </w:pPr>
      <w:r w:rsidRPr="002935DC">
        <w:rPr>
          <w:rFonts w:ascii="Arial" w:hAnsi="Arial" w:cs="Arial"/>
          <w:sz w:val="20"/>
          <w:szCs w:val="20"/>
        </w:rPr>
        <w:t xml:space="preserve">  a) fyzická osoba,</w:t>
      </w:r>
      <w:r w:rsidR="003357CA">
        <w:rPr>
          <w:rFonts w:ascii="Arial" w:hAnsi="Arial" w:cs="Arial"/>
          <w:sz w:val="20"/>
          <w:szCs w:val="20"/>
        </w:rPr>
        <w:t xml:space="preserve"> která má v předmětném místě trvalé bydliště a v případě vyhrazeného stání </w:t>
      </w:r>
      <w:r w:rsidR="00C92CBE">
        <w:rPr>
          <w:rFonts w:ascii="Arial" w:hAnsi="Arial" w:cs="Arial"/>
          <w:sz w:val="20"/>
          <w:szCs w:val="20"/>
        </w:rPr>
        <w:t xml:space="preserve">ZTP, ZTP/P </w:t>
      </w:r>
      <w:r w:rsidR="003357CA">
        <w:rPr>
          <w:rFonts w:ascii="Arial" w:hAnsi="Arial" w:cs="Arial"/>
          <w:sz w:val="20"/>
          <w:szCs w:val="20"/>
        </w:rPr>
        <w:t>osoba</w:t>
      </w:r>
      <w:r w:rsidRPr="002935DC">
        <w:rPr>
          <w:rFonts w:ascii="Arial" w:hAnsi="Arial" w:cs="Arial"/>
          <w:sz w:val="20"/>
          <w:szCs w:val="20"/>
        </w:rPr>
        <w:t xml:space="preserve"> se zdravotním postižením označeným symbolem „ZTP“ nebo symbolem „ZTP/P“,</w:t>
      </w:r>
    </w:p>
    <w:p w:rsidR="002E7C32" w:rsidRPr="002935DC" w:rsidRDefault="002E7C32" w:rsidP="002E7C32">
      <w:pPr>
        <w:spacing w:before="57" w:after="57" w:line="276" w:lineRule="auto"/>
        <w:ind w:left="624" w:hanging="397"/>
        <w:jc w:val="both"/>
        <w:rPr>
          <w:rFonts w:ascii="Arial" w:hAnsi="Arial" w:cs="Arial"/>
          <w:sz w:val="20"/>
          <w:szCs w:val="20"/>
        </w:rPr>
      </w:pPr>
      <w:r w:rsidRPr="002935DC">
        <w:rPr>
          <w:rFonts w:ascii="Arial" w:hAnsi="Arial" w:cs="Arial"/>
          <w:sz w:val="20"/>
          <w:szCs w:val="20"/>
        </w:rPr>
        <w:t xml:space="preserve">      (dále jen „osoba se zdravotním postižením“) nebo</w:t>
      </w:r>
    </w:p>
    <w:p w:rsidR="002E7C32" w:rsidRPr="002935DC" w:rsidRDefault="002E7C32" w:rsidP="002E7C32">
      <w:pPr>
        <w:spacing w:before="57" w:after="57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2935DC">
        <w:rPr>
          <w:rFonts w:ascii="Arial" w:hAnsi="Arial" w:cs="Arial"/>
          <w:sz w:val="20"/>
          <w:szCs w:val="20"/>
        </w:rPr>
        <w:t xml:space="preserve"> b) zákonný zástupce u osob se zdravotním postižením mladších 18-ti let, který je zároveň pečující </w:t>
      </w:r>
      <w:r w:rsidRPr="002935DC">
        <w:rPr>
          <w:rFonts w:ascii="Arial" w:hAnsi="Arial" w:cs="Arial"/>
          <w:sz w:val="20"/>
          <w:szCs w:val="20"/>
        </w:rPr>
        <w:br/>
        <w:t xml:space="preserve">o osobu se zdravotním postižením a žijící s ní ve společné domácnosti se shodnou adresou trvalého pobytu nebo </w:t>
      </w:r>
    </w:p>
    <w:p w:rsidR="002E7C32" w:rsidRPr="002935DC" w:rsidRDefault="002E7C32" w:rsidP="002E7C32">
      <w:pPr>
        <w:tabs>
          <w:tab w:val="left" w:pos="565"/>
        </w:tabs>
        <w:spacing w:before="57" w:after="57" w:line="276" w:lineRule="auto"/>
        <w:ind w:left="567" w:hanging="227"/>
        <w:jc w:val="both"/>
        <w:rPr>
          <w:rFonts w:ascii="Arial" w:hAnsi="Arial" w:cs="Arial"/>
          <w:sz w:val="20"/>
          <w:szCs w:val="20"/>
        </w:rPr>
      </w:pPr>
      <w:r w:rsidRPr="002935DC">
        <w:rPr>
          <w:rFonts w:ascii="Arial" w:hAnsi="Arial" w:cs="Arial"/>
          <w:sz w:val="20"/>
          <w:szCs w:val="20"/>
        </w:rPr>
        <w:lastRenderedPageBreak/>
        <w:t xml:space="preserve">c) opatrovník osoby se zdravotním postižením, který je zároveň pečující o osobu se zdravotním postižením a žijící s ní ve společné domácnosti se shodnou adresou trvalého pobytu </w:t>
      </w:r>
      <w:r w:rsidRPr="002935DC">
        <w:rPr>
          <w:rFonts w:ascii="Arial" w:hAnsi="Arial" w:cs="Arial"/>
          <w:sz w:val="20"/>
          <w:szCs w:val="20"/>
        </w:rPr>
        <w:br/>
        <w:t>(dále jen „žadatel“).</w:t>
      </w:r>
    </w:p>
    <w:p w:rsidR="002E7C32" w:rsidRPr="002E7C32" w:rsidRDefault="002E7C32" w:rsidP="002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E7C32" w:rsidRDefault="002E7C32" w:rsidP="002E7C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2E7C3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Formulář, kde je k dispozici:</w:t>
      </w:r>
    </w:p>
    <w:p w:rsidR="003357CA" w:rsidRPr="002E7C32" w:rsidRDefault="002E7C32" w:rsidP="003250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7C3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Tiskopis</w:t>
      </w:r>
      <w:r w:rsidR="0090160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y</w:t>
      </w:r>
      <w:r w:rsidRPr="002E7C3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90160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</w:t>
      </w:r>
      <w:r w:rsidRPr="002E7C3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formuláře</w:t>
      </w:r>
      <w:r w:rsidR="0090160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 žádostí</w:t>
      </w:r>
      <w:r w:rsidRPr="002E7C3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lze získat v kanceláři Odboru silničního hospodářství Městského úřadu</w:t>
      </w:r>
      <w:r w:rsidR="0090160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Příbram nebo jsou k</w:t>
      </w:r>
      <w:r w:rsidR="003357C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 stažení na webových stránkách města Příbrami</w:t>
      </w:r>
      <w:r w:rsidR="00375A6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3357C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:rsidR="002E7C32" w:rsidRPr="002E7C32" w:rsidRDefault="002E7C32" w:rsidP="002E7C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7C3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90160B" w:rsidRPr="0096759D" w:rsidRDefault="003B4DA8" w:rsidP="00CC2B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Poplatky: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</w:r>
      <w:r w:rsidR="0090160B" w:rsidRPr="0096759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Správní poplatek</w:t>
      </w:r>
      <w:r w:rsidR="0090160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se neplatí </w:t>
      </w:r>
      <w:r w:rsidR="0090160B" w:rsidRPr="0096759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dle zákona č. 634/2004 Sb., Zákon o správních poplatcích.</w:t>
      </w:r>
    </w:p>
    <w:p w:rsidR="00CC2BEF" w:rsidRDefault="0096759D" w:rsidP="00CC2BE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Místní</w:t>
      </w:r>
      <w:r w:rsidR="00CC2BEF" w:rsidRPr="002935DC">
        <w:rPr>
          <w:rFonts w:ascii="Arial" w:hAnsi="Arial" w:cs="Arial"/>
          <w:sz w:val="20"/>
          <w:szCs w:val="20"/>
        </w:rPr>
        <w:t xml:space="preserve"> poplatek za užívání veřejného prostranství </w:t>
      </w:r>
      <w:r w:rsidRPr="0096759D">
        <w:rPr>
          <w:rFonts w:ascii="Arial" w:hAnsi="Arial" w:cs="Arial"/>
          <w:b/>
          <w:sz w:val="20"/>
          <w:szCs w:val="20"/>
        </w:rPr>
        <w:t xml:space="preserve">se </w:t>
      </w:r>
      <w:r w:rsidR="00CC2BEF" w:rsidRPr="005771B6">
        <w:rPr>
          <w:rFonts w:ascii="Arial" w:hAnsi="Arial" w:cs="Arial"/>
          <w:b/>
          <w:sz w:val="20"/>
          <w:szCs w:val="20"/>
        </w:rPr>
        <w:t>neplatí</w:t>
      </w:r>
      <w:r w:rsidR="00CC2BEF" w:rsidRPr="002935DC">
        <w:rPr>
          <w:rFonts w:ascii="Arial" w:hAnsi="Arial" w:cs="Arial"/>
          <w:sz w:val="20"/>
          <w:szCs w:val="20"/>
        </w:rPr>
        <w:t xml:space="preserve"> dle zákona </w:t>
      </w:r>
      <w:r w:rsidR="00CC2BEF" w:rsidRPr="00540B86">
        <w:rPr>
          <w:rFonts w:ascii="Arial" w:hAnsi="Arial" w:cs="Arial"/>
          <w:sz w:val="20"/>
          <w:szCs w:val="20"/>
        </w:rPr>
        <w:t xml:space="preserve">č. 565/1990 Sb., </w:t>
      </w:r>
      <w:r w:rsidR="00CC2BEF" w:rsidRPr="002935DC">
        <w:rPr>
          <w:rFonts w:ascii="Arial" w:hAnsi="Arial" w:cs="Arial"/>
          <w:sz w:val="20"/>
          <w:szCs w:val="20"/>
        </w:rPr>
        <w:t xml:space="preserve">o místních poplatcích, ve znění pozdějších předpisů a dle obecně závazné vyhlášky města Příbram č. 4/2025, </w:t>
      </w:r>
      <w:r>
        <w:rPr>
          <w:rFonts w:ascii="Arial" w:hAnsi="Arial" w:cs="Arial"/>
          <w:sz w:val="20"/>
          <w:szCs w:val="20"/>
        </w:rPr>
        <w:br/>
      </w:r>
      <w:r w:rsidR="00CC2BEF" w:rsidRPr="002935DC">
        <w:rPr>
          <w:rFonts w:ascii="Arial" w:hAnsi="Arial" w:cs="Arial"/>
          <w:sz w:val="20"/>
          <w:szCs w:val="20"/>
        </w:rPr>
        <w:t>o místním poplatku za užívání veřejného prostranství, ve znění pozdějších předpisů.</w:t>
      </w:r>
    </w:p>
    <w:p w:rsidR="003250EE" w:rsidRDefault="003250EE" w:rsidP="00CC2B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3250EE" w:rsidRPr="00540B86" w:rsidRDefault="003250EE" w:rsidP="002E7C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375A67" w:rsidRPr="0096759D" w:rsidRDefault="002E7C32" w:rsidP="0096759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6759D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Související:</w:t>
      </w:r>
      <w:r w:rsidRPr="0096759D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•</w:t>
      </w:r>
      <w:r w:rsidR="00375A67" w:rsidRPr="0096759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96759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zákon č. 500/2004 Sb., správní řád, ve znění pozdějších předpisů</w:t>
      </w:r>
    </w:p>
    <w:p w:rsidR="003250EE" w:rsidRPr="00540B86" w:rsidRDefault="002E7C32" w:rsidP="003250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40B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• </w:t>
      </w:r>
      <w:r w:rsidR="003357CA" w:rsidRPr="00540B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</w:t>
      </w:r>
      <w:r w:rsidRPr="00540B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zákon č. </w:t>
      </w:r>
      <w:r w:rsidR="003250EE" w:rsidRPr="00540B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13/1997 Sb., </w:t>
      </w:r>
      <w:r w:rsidR="003250EE" w:rsidRPr="00540B86">
        <w:rPr>
          <w:rFonts w:ascii="Arial" w:hAnsi="Arial" w:cs="Arial"/>
          <w:sz w:val="20"/>
          <w:szCs w:val="20"/>
        </w:rPr>
        <w:t>o pozemních komunikacích, ve znění pozdějších předpisů</w:t>
      </w:r>
      <w:r w:rsidR="003250EE" w:rsidRPr="00540B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:rsidR="003250EE" w:rsidRPr="0096759D" w:rsidRDefault="002E7C32" w:rsidP="0096759D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40B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• </w:t>
      </w:r>
      <w:r w:rsidR="00EE581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</w:t>
      </w:r>
      <w:r w:rsidR="00EE581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540B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zákon č. 361/2000 Sb., o provozu na pozemních komunikacích a o změnách některých zákonů, </w:t>
      </w:r>
      <w:r w:rsidR="00EE5811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540B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 znění pozdějších předpisů</w:t>
      </w:r>
    </w:p>
    <w:bookmarkEnd w:id="0"/>
    <w:p w:rsidR="000847F0" w:rsidRDefault="00CC3DAE"/>
    <w:sectPr w:rsidR="00084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74B"/>
    <w:multiLevelType w:val="hybridMultilevel"/>
    <w:tmpl w:val="82741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FCE"/>
    <w:multiLevelType w:val="hybridMultilevel"/>
    <w:tmpl w:val="EA9A9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D0BE4"/>
    <w:multiLevelType w:val="hybridMultilevel"/>
    <w:tmpl w:val="05B2F5D2"/>
    <w:lvl w:ilvl="0" w:tplc="18C21ED4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E10A9"/>
    <w:multiLevelType w:val="hybridMultilevel"/>
    <w:tmpl w:val="B9125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00523"/>
    <w:multiLevelType w:val="hybridMultilevel"/>
    <w:tmpl w:val="9564A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B7AD6"/>
    <w:multiLevelType w:val="hybridMultilevel"/>
    <w:tmpl w:val="52EEF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96FEB"/>
    <w:multiLevelType w:val="hybridMultilevel"/>
    <w:tmpl w:val="D64E2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75"/>
    <w:rsid w:val="00222D75"/>
    <w:rsid w:val="002E7C32"/>
    <w:rsid w:val="00313CD1"/>
    <w:rsid w:val="003250EE"/>
    <w:rsid w:val="003357CA"/>
    <w:rsid w:val="00375A67"/>
    <w:rsid w:val="003B4DA8"/>
    <w:rsid w:val="004978BE"/>
    <w:rsid w:val="00500B31"/>
    <w:rsid w:val="00540B86"/>
    <w:rsid w:val="00664215"/>
    <w:rsid w:val="008B333C"/>
    <w:rsid w:val="008C7DDF"/>
    <w:rsid w:val="0090160B"/>
    <w:rsid w:val="0096759D"/>
    <w:rsid w:val="00985015"/>
    <w:rsid w:val="00BE750B"/>
    <w:rsid w:val="00C66CCC"/>
    <w:rsid w:val="00C92CBE"/>
    <w:rsid w:val="00CC2BEF"/>
    <w:rsid w:val="00CC3DAE"/>
    <w:rsid w:val="00CD32AE"/>
    <w:rsid w:val="00D139A5"/>
    <w:rsid w:val="00D21F4C"/>
    <w:rsid w:val="00DD7DA5"/>
    <w:rsid w:val="00E77346"/>
    <w:rsid w:val="00E91BA7"/>
    <w:rsid w:val="00ED4DA2"/>
    <w:rsid w:val="00EE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F5512-69AB-42E2-8AD3-A4CE3F00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E7C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0B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7C3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E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E7C3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E7C3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7C32"/>
    <w:pPr>
      <w:suppressAutoHyphens/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00B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Hasman</dc:creator>
  <cp:keywords/>
  <dc:description/>
  <cp:lastModifiedBy>Dagmar Bětíková</cp:lastModifiedBy>
  <cp:revision>2</cp:revision>
  <dcterms:created xsi:type="dcterms:W3CDTF">2025-12-17T08:36:00Z</dcterms:created>
  <dcterms:modified xsi:type="dcterms:W3CDTF">2025-12-17T08:36:00Z</dcterms:modified>
</cp:coreProperties>
</file>